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8AC6" w14:textId="5DFF1AF8" w:rsidR="00675C57" w:rsidRPr="000A4779" w:rsidRDefault="00675C57" w:rsidP="00575343">
      <w:pPr>
        <w:keepNext/>
        <w:keepLines/>
        <w:tabs>
          <w:tab w:val="left" w:pos="2835"/>
        </w:tabs>
        <w:spacing w:after="0" w:line="240" w:lineRule="auto"/>
        <w:ind w:left="432" w:hanging="432"/>
        <w:jc w:val="center"/>
        <w:outlineLvl w:val="0"/>
        <w:rPr>
          <w:rFonts w:ascii="Arial Nova" w:hAnsi="Arial Nova"/>
        </w:rPr>
      </w:pPr>
      <w:bookmarkStart w:id="0" w:name="_Toc520018338"/>
      <w:r w:rsidRPr="000A4779">
        <w:rPr>
          <w:rFonts w:ascii="Arial Nova" w:eastAsiaTheme="majorEastAsia" w:hAnsi="Arial Nova" w:cstheme="majorBidi"/>
          <w:b/>
          <w:bCs/>
        </w:rPr>
        <w:t xml:space="preserve">ANEXO No. 2 - </w:t>
      </w:r>
      <w:bookmarkEnd w:id="0"/>
      <w:r w:rsidRPr="000A4779">
        <w:rPr>
          <w:rFonts w:ascii="Arial Nova" w:eastAsiaTheme="majorEastAsia" w:hAnsi="Arial Nova" w:cstheme="majorBidi"/>
          <w:b/>
          <w:bCs/>
        </w:rPr>
        <w:t xml:space="preserve">CARTA DE </w:t>
      </w:r>
      <w:r w:rsidR="004236EA" w:rsidRPr="000A4779">
        <w:rPr>
          <w:rFonts w:ascii="Arial Nova" w:eastAsiaTheme="majorEastAsia" w:hAnsi="Arial Nova" w:cstheme="majorBidi"/>
          <w:b/>
          <w:bCs/>
        </w:rPr>
        <w:t>PRESENTACIÓN</w:t>
      </w:r>
      <w:r w:rsidR="00FD1F88" w:rsidRPr="000A4779">
        <w:rPr>
          <w:rFonts w:ascii="Arial Nova" w:eastAsiaTheme="majorEastAsia" w:hAnsi="Arial Nova" w:cstheme="majorBidi"/>
          <w:b/>
          <w:bCs/>
        </w:rPr>
        <w:t xml:space="preserve"> Y COMPROMISO</w:t>
      </w:r>
    </w:p>
    <w:p w14:paraId="3012A23A" w14:textId="77777777" w:rsidR="00675C57" w:rsidRPr="000A4779" w:rsidRDefault="00675C5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ova" w:eastAsiaTheme="minorHAnsi" w:hAnsi="Arial Nova" w:cs="Arial"/>
          <w:sz w:val="22"/>
          <w:szCs w:val="22"/>
          <w:lang w:val="es-CO" w:eastAsia="en-US"/>
        </w:rPr>
      </w:pPr>
    </w:p>
    <w:p w14:paraId="7EF71BA3" w14:textId="0A419427" w:rsidR="00675C57" w:rsidRPr="000A4779" w:rsidRDefault="002A5C51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ova" w:hAnsi="Arial Nova" w:cs="Arial"/>
          <w:sz w:val="22"/>
          <w:szCs w:val="22"/>
          <w:lang w:val="es-CO"/>
        </w:rPr>
      </w:pPr>
      <w:r w:rsidRPr="000A4779">
        <w:rPr>
          <w:rFonts w:ascii="Arial Nova" w:hAnsi="Arial Nova" w:cs="Arial"/>
          <w:color w:val="0000FF"/>
          <w:sz w:val="22"/>
          <w:szCs w:val="22"/>
          <w:lang w:val="es-CO"/>
        </w:rPr>
        <w:t>Quibdó</w:t>
      </w:r>
      <w:r w:rsidR="00675C57" w:rsidRPr="000A4779">
        <w:rPr>
          <w:rFonts w:ascii="Arial Nova" w:hAnsi="Arial Nova" w:cs="Arial"/>
          <w:sz w:val="22"/>
          <w:szCs w:val="22"/>
          <w:lang w:val="es-CO"/>
        </w:rPr>
        <w:t>,</w:t>
      </w:r>
      <w:r w:rsidR="002464FB" w:rsidRPr="000A4779">
        <w:rPr>
          <w:rFonts w:ascii="Arial Nova" w:hAnsi="Arial Nova" w:cs="Arial"/>
          <w:color w:val="0000FF"/>
          <w:sz w:val="22"/>
          <w:szCs w:val="22"/>
          <w:lang w:val="es-CO"/>
        </w:rPr>
        <w:t xml:space="preserve"> </w:t>
      </w:r>
      <w:proofErr w:type="spellStart"/>
      <w:r w:rsidR="002464FB" w:rsidRPr="000A4779">
        <w:rPr>
          <w:rFonts w:ascii="Arial Nova" w:hAnsi="Arial Nova" w:cs="Arial"/>
          <w:color w:val="0000FF"/>
          <w:sz w:val="22"/>
          <w:szCs w:val="22"/>
          <w:lang w:val="es-CO"/>
        </w:rPr>
        <w:t>xx</w:t>
      </w:r>
      <w:proofErr w:type="spellEnd"/>
      <w:r w:rsidR="00675C57" w:rsidRPr="000A4779">
        <w:rPr>
          <w:rFonts w:ascii="Arial Nova" w:hAnsi="Arial Nova" w:cs="Arial"/>
          <w:color w:val="0000FF"/>
          <w:sz w:val="22"/>
          <w:szCs w:val="22"/>
          <w:lang w:val="es-CO"/>
        </w:rPr>
        <w:t xml:space="preserve"> </w:t>
      </w:r>
      <w:r w:rsidR="00675C57" w:rsidRPr="000A4779">
        <w:rPr>
          <w:rFonts w:ascii="Arial Nova" w:hAnsi="Arial Nova" w:cs="Arial"/>
          <w:sz w:val="22"/>
          <w:szCs w:val="22"/>
          <w:lang w:val="es-CO"/>
        </w:rPr>
        <w:t>de</w:t>
      </w:r>
      <w:r w:rsidRPr="000A4779">
        <w:rPr>
          <w:rFonts w:ascii="Arial Nova" w:hAnsi="Arial Nova" w:cs="Arial"/>
          <w:color w:val="0000FF"/>
          <w:sz w:val="22"/>
          <w:szCs w:val="22"/>
          <w:lang w:val="es-CO"/>
        </w:rPr>
        <w:t xml:space="preserve"> </w:t>
      </w:r>
      <w:r w:rsidR="00750A51" w:rsidRPr="000A4779">
        <w:rPr>
          <w:rFonts w:ascii="Arial Nova" w:hAnsi="Arial Nova" w:cs="Arial"/>
          <w:color w:val="0000FF"/>
          <w:sz w:val="22"/>
          <w:szCs w:val="22"/>
          <w:lang w:val="es-CO"/>
        </w:rPr>
        <w:t>noviembre de</w:t>
      </w:r>
      <w:r w:rsidR="00675C57" w:rsidRPr="000A4779">
        <w:rPr>
          <w:rFonts w:ascii="Arial Nova" w:hAnsi="Arial Nova" w:cs="Arial"/>
          <w:sz w:val="22"/>
          <w:szCs w:val="22"/>
          <w:lang w:val="es-CO"/>
        </w:rPr>
        <w:t xml:space="preserve"> </w:t>
      </w:r>
      <w:r w:rsidR="002464FB" w:rsidRPr="000A4779">
        <w:rPr>
          <w:rFonts w:ascii="Arial Nova" w:hAnsi="Arial Nova" w:cs="Arial"/>
          <w:sz w:val="22"/>
          <w:szCs w:val="22"/>
          <w:lang w:val="es-CO"/>
        </w:rPr>
        <w:t>2021</w:t>
      </w:r>
    </w:p>
    <w:p w14:paraId="68EC3B71" w14:textId="77777777" w:rsidR="00675C57" w:rsidRPr="000A4779" w:rsidRDefault="00675C5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ova" w:hAnsi="Arial Nova" w:cs="Arial"/>
          <w:sz w:val="22"/>
          <w:szCs w:val="22"/>
          <w:lang w:val="es-CO"/>
        </w:rPr>
      </w:pPr>
    </w:p>
    <w:p w14:paraId="49B14860" w14:textId="77777777" w:rsidR="00675C57" w:rsidRPr="000A4779" w:rsidRDefault="00675C5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ova" w:hAnsi="Arial Nova" w:cs="Arial"/>
          <w:sz w:val="22"/>
          <w:szCs w:val="22"/>
          <w:lang w:val="es-CO"/>
        </w:rPr>
      </w:pPr>
      <w:r w:rsidRPr="000A4779">
        <w:rPr>
          <w:rFonts w:ascii="Arial Nova" w:hAnsi="Arial Nova" w:cs="Arial"/>
          <w:sz w:val="22"/>
          <w:szCs w:val="22"/>
          <w:lang w:val="es-CO"/>
        </w:rPr>
        <w:t xml:space="preserve">Señores </w:t>
      </w:r>
    </w:p>
    <w:p w14:paraId="31325B0D" w14:textId="7393DE04" w:rsidR="00675C57" w:rsidRPr="000A4779" w:rsidRDefault="7DCCD676" w:rsidP="7DCCD676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ova" w:hAnsi="Arial Nova" w:cs="Arial"/>
          <w:b/>
          <w:bCs/>
          <w:sz w:val="22"/>
          <w:szCs w:val="22"/>
          <w:lang w:val="es-CO"/>
        </w:rPr>
      </w:pPr>
      <w:r w:rsidRPr="000A4779">
        <w:rPr>
          <w:rFonts w:ascii="Arial Nova" w:hAnsi="Arial Nova" w:cs="Arial"/>
          <w:b/>
          <w:bCs/>
          <w:sz w:val="22"/>
          <w:szCs w:val="22"/>
          <w:lang w:val="es-CO"/>
        </w:rPr>
        <w:t>Universidad Tecnológica del Chocó (UTCH)</w:t>
      </w:r>
    </w:p>
    <w:p w14:paraId="50CE5FA9" w14:textId="3E8271D4" w:rsidR="00675C57" w:rsidRPr="000A4779" w:rsidRDefault="00750A51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ova" w:hAnsi="Arial Nova" w:cs="Arial"/>
          <w:sz w:val="22"/>
          <w:szCs w:val="22"/>
          <w:lang w:val="es-CO"/>
        </w:rPr>
      </w:pPr>
      <w:r w:rsidRPr="000A4779">
        <w:rPr>
          <w:rFonts w:ascii="Arial Nova" w:hAnsi="Arial Nova" w:cs="Arial"/>
          <w:sz w:val="22"/>
          <w:szCs w:val="22"/>
          <w:lang w:val="es-CO"/>
        </w:rPr>
        <w:t>Quibdó</w:t>
      </w:r>
    </w:p>
    <w:p w14:paraId="1838C105" w14:textId="77777777" w:rsidR="00675C57" w:rsidRPr="000A4779" w:rsidRDefault="00675C5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ova" w:hAnsi="Arial Nova" w:cs="Arial"/>
          <w:sz w:val="22"/>
          <w:szCs w:val="22"/>
          <w:lang w:val="es-CO"/>
        </w:rPr>
      </w:pPr>
    </w:p>
    <w:p w14:paraId="33904D74" w14:textId="11830773" w:rsidR="0094164D" w:rsidRPr="000A4779" w:rsidRDefault="7DCCD676" w:rsidP="000A4779">
      <w:pPr>
        <w:pStyle w:val="Listaconnmeros"/>
        <w:numPr>
          <w:ilvl w:val="0"/>
          <w:numId w:val="0"/>
        </w:numPr>
        <w:ind w:left="708"/>
        <w:jc w:val="both"/>
        <w:rPr>
          <w:rFonts w:ascii="Arial Nova" w:hAnsi="Arial Nova" w:cs="Arial"/>
          <w:i/>
          <w:iCs/>
          <w:sz w:val="22"/>
          <w:szCs w:val="22"/>
          <w:lang w:val="es-CO"/>
        </w:rPr>
      </w:pPr>
      <w:r w:rsidRPr="000A4779">
        <w:rPr>
          <w:rFonts w:ascii="Arial Nova" w:hAnsi="Arial Nova" w:cs="Arial"/>
          <w:b/>
          <w:bCs/>
          <w:i/>
          <w:iCs/>
          <w:sz w:val="22"/>
          <w:szCs w:val="22"/>
          <w:lang w:val="es-CO"/>
        </w:rPr>
        <w:t>Asunto:</w:t>
      </w:r>
      <w:r w:rsidRPr="000A4779">
        <w:rPr>
          <w:rFonts w:ascii="Arial Nova" w:hAnsi="Arial Nova" w:cs="Arial"/>
          <w:i/>
          <w:iCs/>
          <w:sz w:val="22"/>
          <w:szCs w:val="22"/>
          <w:lang w:val="es-CO"/>
        </w:rPr>
        <w:t xml:space="preserve"> Carta de presentación y compromiso de la propuesta</w:t>
      </w:r>
      <w:r w:rsidRPr="000A4779">
        <w:rPr>
          <w:rFonts w:ascii="Arial Nova" w:hAnsi="Arial Nova" w:cs="Arial"/>
          <w:i/>
          <w:iCs/>
          <w:color w:val="0000FF"/>
          <w:sz w:val="22"/>
          <w:szCs w:val="22"/>
          <w:lang w:val="es-CO"/>
        </w:rPr>
        <w:t xml:space="preserve"> </w:t>
      </w:r>
      <w:r w:rsidRPr="000A4779">
        <w:rPr>
          <w:rFonts w:ascii="Arial Nova" w:hAnsi="Arial Nova" w:cs="Arial"/>
          <w:i/>
          <w:iCs/>
          <w:sz w:val="22"/>
          <w:szCs w:val="22"/>
          <w:lang w:val="es-CO"/>
        </w:rPr>
        <w:t xml:space="preserve">titulada </w:t>
      </w:r>
      <w:r w:rsidRPr="000A4779">
        <w:rPr>
          <w:rFonts w:ascii="Arial Nova" w:hAnsi="Arial Nova" w:cs="Arial"/>
          <w:i/>
          <w:iCs/>
          <w:color w:val="0000FF"/>
          <w:sz w:val="22"/>
          <w:szCs w:val="22"/>
          <w:lang w:val="es-CO"/>
        </w:rPr>
        <w:t>(nombre de la propuesta),</w:t>
      </w:r>
      <w:r w:rsidRPr="000A4779">
        <w:rPr>
          <w:rFonts w:ascii="Arial Nova" w:hAnsi="Arial Nova" w:cs="Arial"/>
          <w:i/>
          <w:iCs/>
          <w:sz w:val="22"/>
          <w:szCs w:val="22"/>
          <w:lang w:val="es-CO"/>
        </w:rPr>
        <w:t xml:space="preserve">  para participar en la Convocatoria para la selección de empresas que participarán en procesos de entrenamiento y acompañamiento en la implementación de sistemas de innovación en el marco del proyecto de desarrollo, transferencia de tecnología y conocimiento para la innovación que atiendan las necesidades de empresas de sectores productivos en la producción de bienes y servicios, derivados de la emergencia causada por el covid-19 Chocó.</w:t>
      </w:r>
    </w:p>
    <w:p w14:paraId="5AD3DF7E" w14:textId="2C5E902B" w:rsidR="00675C57" w:rsidRPr="000A4779" w:rsidRDefault="00675C57" w:rsidP="7DCCD676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ova" w:hAnsi="Arial Nova"/>
          <w:sz w:val="22"/>
          <w:szCs w:val="22"/>
          <w:lang w:val="es-CO"/>
        </w:rPr>
      </w:pPr>
    </w:p>
    <w:p w14:paraId="0D31BA32" w14:textId="77777777" w:rsidR="00675C57" w:rsidRPr="000A4779" w:rsidRDefault="00675C5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ova" w:hAnsi="Arial Nova" w:cs="Arial"/>
          <w:sz w:val="22"/>
          <w:szCs w:val="22"/>
          <w:lang w:val="es-CO"/>
        </w:rPr>
      </w:pPr>
      <w:r w:rsidRPr="000A4779">
        <w:rPr>
          <w:rFonts w:ascii="Arial Nova" w:hAnsi="Arial Nova" w:cs="Arial"/>
          <w:sz w:val="22"/>
          <w:szCs w:val="22"/>
          <w:lang w:val="es-CO"/>
        </w:rPr>
        <w:t xml:space="preserve">Respetados señores, </w:t>
      </w:r>
    </w:p>
    <w:p w14:paraId="47C0C656" w14:textId="77777777" w:rsidR="00675C57" w:rsidRPr="000A4779" w:rsidRDefault="00675C57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ova" w:hAnsi="Arial Nova" w:cs="Arial"/>
          <w:sz w:val="22"/>
          <w:szCs w:val="22"/>
          <w:lang w:val="es-CO"/>
        </w:rPr>
      </w:pPr>
    </w:p>
    <w:p w14:paraId="4985B798" w14:textId="36AAA963" w:rsidR="00A12B37" w:rsidRPr="000A4779" w:rsidRDefault="7DCCD676" w:rsidP="7DCCD676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ova" w:hAnsi="Arial Nova" w:cs="Arial"/>
          <w:sz w:val="22"/>
          <w:szCs w:val="22"/>
        </w:rPr>
      </w:pPr>
      <w:r w:rsidRPr="000A4779">
        <w:rPr>
          <w:rFonts w:ascii="Arial Nova" w:hAnsi="Arial Nova" w:cs="Arial"/>
          <w:sz w:val="22"/>
          <w:szCs w:val="22"/>
          <w:lang w:val="es-CO"/>
        </w:rPr>
        <w:t xml:space="preserve">La presente tiene como objeto presentar la propuesta </w:t>
      </w:r>
      <w:r w:rsidRPr="000A4779">
        <w:rPr>
          <w:rFonts w:ascii="Arial Nova" w:hAnsi="Arial Nova" w:cs="Arial"/>
          <w:color w:val="0000FF"/>
          <w:sz w:val="22"/>
          <w:szCs w:val="22"/>
          <w:lang w:val="es-CO"/>
        </w:rPr>
        <w:t xml:space="preserve">(nombre de la propuesta), </w:t>
      </w:r>
      <w:r w:rsidRPr="000A4779">
        <w:rPr>
          <w:rFonts w:ascii="Arial Nova" w:hAnsi="Arial Nova" w:cs="Arial"/>
          <w:sz w:val="22"/>
          <w:szCs w:val="22"/>
          <w:lang w:val="es-CO"/>
        </w:rPr>
        <w:t xml:space="preserve">a la convocatoria para la selección de empresas que participarán en procesos de entrenamiento y acompañamiento en la implementación de sistemas de innovación en el marco del proyecto de desarrollo, transferencia de tecnología y conocimiento para la innovación que atiendan las necesidades de empresas de sectores productivos en la producción de bienes y servicios, derivados de la emergencia causada por el covid-19 Chocó, en el marco del Proyecto de Desarrollo, transferencia de tecnología y conocimiento para la innovación que atiendan las necesidades de empresas de sectores productivos en la producción de bienes y servicios, derivados de la emergencia causada por el covid-19 </w:t>
      </w:r>
      <w:r w:rsidR="000A4779">
        <w:rPr>
          <w:rFonts w:ascii="Arial Nova" w:hAnsi="Arial Nova" w:cs="Arial"/>
          <w:sz w:val="22"/>
          <w:szCs w:val="22"/>
          <w:lang w:val="es-CO"/>
        </w:rPr>
        <w:t>C</w:t>
      </w:r>
      <w:r w:rsidRPr="000A4779">
        <w:rPr>
          <w:rFonts w:ascii="Arial Nova" w:hAnsi="Arial Nova" w:cs="Arial"/>
          <w:sz w:val="22"/>
          <w:szCs w:val="22"/>
          <w:lang w:val="es-CO"/>
        </w:rPr>
        <w:t>hocó</w:t>
      </w:r>
      <w:r w:rsidR="000A4779">
        <w:rPr>
          <w:rFonts w:ascii="Arial Nova" w:hAnsi="Arial Nova" w:cs="Arial"/>
          <w:sz w:val="22"/>
          <w:szCs w:val="22"/>
          <w:lang w:val="es-CO"/>
        </w:rPr>
        <w:t>,</w:t>
      </w:r>
      <w:r w:rsidRPr="000A4779">
        <w:rPr>
          <w:rFonts w:ascii="Arial Nova" w:hAnsi="Arial Nova" w:cs="Arial"/>
          <w:sz w:val="22"/>
          <w:szCs w:val="22"/>
          <w:lang w:val="es-CO"/>
        </w:rPr>
        <w:t xml:space="preserve"> propuesto por </w:t>
      </w:r>
      <w:r w:rsidRPr="000A4779">
        <w:rPr>
          <w:rFonts w:ascii="Arial Nova" w:hAnsi="Arial Nova" w:cs="Arial"/>
          <w:color w:val="0000FF"/>
          <w:sz w:val="22"/>
          <w:szCs w:val="22"/>
          <w:lang w:val="es-CO"/>
        </w:rPr>
        <w:t>(nombre de la empresa)</w:t>
      </w:r>
      <w:r w:rsidRPr="000A4779">
        <w:rPr>
          <w:rFonts w:ascii="Arial Nova" w:hAnsi="Arial Nova" w:cs="Arial"/>
          <w:sz w:val="22"/>
          <w:szCs w:val="22"/>
          <w:lang w:val="es-CO"/>
        </w:rPr>
        <w:t xml:space="preserve">, y manifiesto la iniciativa en comento no está siendo financiado </w:t>
      </w:r>
      <w:r w:rsidRPr="000A4779">
        <w:rPr>
          <w:rFonts w:ascii="Arial Nova" w:hAnsi="Arial Nova" w:cs="Arial"/>
          <w:sz w:val="22"/>
          <w:szCs w:val="22"/>
        </w:rPr>
        <w:t xml:space="preserve">por otra convocatoria o con recursos de otras entidades. </w:t>
      </w:r>
    </w:p>
    <w:p w14:paraId="29E120B4" w14:textId="77777777" w:rsidR="00654A51" w:rsidRPr="000A4779" w:rsidRDefault="00654A51" w:rsidP="00654A51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ova" w:hAnsi="Arial Nova" w:cs="Arial"/>
          <w:sz w:val="22"/>
          <w:szCs w:val="22"/>
        </w:rPr>
      </w:pPr>
    </w:p>
    <w:p w14:paraId="2656EC77" w14:textId="61772A4B" w:rsidR="00675C57" w:rsidRPr="000A4779" w:rsidRDefault="7DCCD676" w:rsidP="000A4779">
      <w:pPr>
        <w:suppressAutoHyphens/>
        <w:spacing w:before="60" w:after="60" w:line="240" w:lineRule="auto"/>
        <w:jc w:val="both"/>
        <w:rPr>
          <w:rFonts w:ascii="Arial Nova" w:hAnsi="Arial Nova" w:cs="Arial"/>
        </w:rPr>
      </w:pPr>
      <w:r w:rsidRPr="000A4779">
        <w:rPr>
          <w:rFonts w:ascii="Arial Nova" w:eastAsia="Times New Roman" w:hAnsi="Arial Nova" w:cs="Arial"/>
          <w:lang w:eastAsia="ar-SA"/>
        </w:rPr>
        <w:t>De igual manera presentar a la empresa, como entidad elegible en la convocatoria</w:t>
      </w:r>
      <w:r w:rsidRPr="000A4779">
        <w:rPr>
          <w:rFonts w:ascii="Arial Nova" w:hAnsi="Arial Nova" w:cs="Arial"/>
          <w:color w:val="0000FF"/>
        </w:rPr>
        <w:t xml:space="preserve"> </w:t>
      </w:r>
      <w:r w:rsidRPr="000A4779">
        <w:rPr>
          <w:rFonts w:ascii="Arial Nova" w:eastAsia="Times New Roman" w:hAnsi="Arial Nova" w:cs="Arial"/>
          <w:lang w:eastAsia="ar-SA"/>
        </w:rPr>
        <w:t>quien será la encargada de firmar el memorándum de entendimiento como resultado de la Convocatoria, sí resulta aprobada la propuesta.</w:t>
      </w:r>
      <w:r w:rsidR="000A4779">
        <w:rPr>
          <w:rFonts w:ascii="Arial Nova" w:eastAsia="Times New Roman" w:hAnsi="Arial Nova" w:cs="Arial"/>
          <w:lang w:eastAsia="ar-SA"/>
        </w:rPr>
        <w:t xml:space="preserve"> </w:t>
      </w:r>
      <w:r w:rsidRPr="000A4779">
        <w:rPr>
          <w:rFonts w:ascii="Arial Nova" w:hAnsi="Arial Nova" w:cs="Arial"/>
        </w:rPr>
        <w:t xml:space="preserve">Además, </w:t>
      </w:r>
      <w:r w:rsidRPr="000A4779">
        <w:rPr>
          <w:rFonts w:ascii="Arial Nova" w:hAnsi="Arial Nova" w:cs="Arial"/>
          <w:b/>
          <w:bCs/>
          <w:u w:val="single"/>
        </w:rPr>
        <w:t>ACEPTO(AMOS)</w:t>
      </w:r>
      <w:r w:rsidRPr="000A4779">
        <w:rPr>
          <w:rFonts w:ascii="Arial Nova" w:hAnsi="Arial Nova" w:cs="Arial"/>
        </w:rPr>
        <w:t xml:space="preserve"> expresa e irrevocablemente que conozco(emos) detalladamente las características, requisitos y condiciones de la </w:t>
      </w:r>
      <w:r w:rsidRPr="000A4779">
        <w:rPr>
          <w:rFonts w:ascii="Arial Nova" w:hAnsi="Arial Nova" w:cs="Arial"/>
          <w:b/>
          <w:bCs/>
        </w:rPr>
        <w:t>CONVOCATORIA</w:t>
      </w:r>
      <w:r w:rsidRPr="000A4779">
        <w:rPr>
          <w:rFonts w:ascii="Arial Nova" w:hAnsi="Arial Nova" w:cs="Arial"/>
        </w:rPr>
        <w:t xml:space="preserve"> para la selección de empresas que participarán en procesos de entrenamiento y acompañamiento en la implementación de sistemas de innovación en el marco del proyecto de desarrollo, transferencia de tecnología y conocimiento para la innovación que atiendan las necesidades de empresas de sectores productivos en la producción de bienes y servicios, derivados de la emergencia causada </w:t>
      </w:r>
      <w:r w:rsidRPr="000A4779">
        <w:rPr>
          <w:rFonts w:ascii="Arial Nova" w:hAnsi="Arial Nova" w:cs="Arial"/>
        </w:rPr>
        <w:lastRenderedPageBreak/>
        <w:t>por el covid-19 Chocó</w:t>
      </w:r>
      <w:r w:rsidR="000A4779">
        <w:rPr>
          <w:rFonts w:ascii="Arial Nova" w:hAnsi="Arial Nova" w:cs="Arial"/>
        </w:rPr>
        <w:t>,</w:t>
      </w:r>
      <w:r w:rsidRPr="000A4779">
        <w:rPr>
          <w:rFonts w:ascii="Arial Nova" w:hAnsi="Arial Nova" w:cs="Arial"/>
          <w:b/>
          <w:bCs/>
        </w:rPr>
        <w:t xml:space="preserve"> </w:t>
      </w:r>
      <w:r w:rsidRPr="000A4779">
        <w:rPr>
          <w:rFonts w:ascii="Arial Nova" w:hAnsi="Arial Nova" w:cs="Arial"/>
        </w:rPr>
        <w:t>de manera que me(nos) someto(emos) a lo establecido en los Términos de Referencia determinados para el desarrollo de la misma y para la entrega del beneficio.</w:t>
      </w:r>
    </w:p>
    <w:p w14:paraId="540E7C15" w14:textId="56B72220" w:rsidR="7DCCD676" w:rsidRPr="000A4779" w:rsidRDefault="7DCCD676" w:rsidP="7DCCD676">
      <w:pPr>
        <w:pStyle w:val="Listaconnmeros"/>
        <w:numPr>
          <w:ilvl w:val="0"/>
          <w:numId w:val="0"/>
        </w:numPr>
        <w:jc w:val="both"/>
        <w:rPr>
          <w:rFonts w:ascii="Arial Nova" w:hAnsi="Arial Nova"/>
          <w:sz w:val="22"/>
          <w:szCs w:val="22"/>
        </w:rPr>
      </w:pPr>
    </w:p>
    <w:p w14:paraId="5D542717" w14:textId="690E544F" w:rsidR="00675C57" w:rsidRPr="000A4779" w:rsidRDefault="00675C57" w:rsidP="00654A51">
      <w:pPr>
        <w:shd w:val="clear" w:color="auto" w:fill="FFFFFF"/>
        <w:spacing w:after="0"/>
        <w:jc w:val="both"/>
        <w:rPr>
          <w:rFonts w:ascii="Arial Nova" w:hAnsi="Arial Nova" w:cs="Arial"/>
        </w:rPr>
      </w:pPr>
      <w:r w:rsidRPr="000A4779">
        <w:rPr>
          <w:rFonts w:ascii="Arial Nova" w:hAnsi="Arial Nova" w:cs="Arial"/>
        </w:rPr>
        <w:t>Con la presente manifestación inequívoca de voluntad, declaro</w:t>
      </w:r>
      <w:r w:rsidR="0049464F" w:rsidRPr="000A4779">
        <w:rPr>
          <w:rFonts w:ascii="Arial Nova" w:hAnsi="Arial Nova" w:cs="Arial"/>
        </w:rPr>
        <w:t>(amos)</w:t>
      </w:r>
      <w:r w:rsidRPr="000A4779">
        <w:rPr>
          <w:rFonts w:ascii="Arial Nova" w:hAnsi="Arial Nova" w:cs="Arial"/>
        </w:rPr>
        <w:t xml:space="preserve"> que en caso de ser beneficiado</w:t>
      </w:r>
      <w:r w:rsidR="0049464F" w:rsidRPr="000A4779">
        <w:rPr>
          <w:rFonts w:ascii="Arial Nova" w:hAnsi="Arial Nova" w:cs="Arial"/>
        </w:rPr>
        <w:t>(s)</w:t>
      </w:r>
      <w:r w:rsidRPr="000A4779">
        <w:rPr>
          <w:rFonts w:ascii="Arial Nova" w:hAnsi="Arial Nova" w:cs="Arial"/>
        </w:rPr>
        <w:t xml:space="preserve"> en la </w:t>
      </w:r>
      <w:r w:rsidR="00026074" w:rsidRPr="000A4779">
        <w:rPr>
          <w:rFonts w:ascii="Arial Nova" w:hAnsi="Arial Nova" w:cs="Arial"/>
        </w:rPr>
        <w:t>Convocatoria</w:t>
      </w:r>
      <w:r w:rsidRPr="000A4779">
        <w:rPr>
          <w:rFonts w:ascii="Arial Nova" w:hAnsi="Arial Nova" w:cs="Arial"/>
        </w:rPr>
        <w:t xml:space="preserve">, esté será recibido en los términos que </w:t>
      </w:r>
      <w:r w:rsidR="00654A51" w:rsidRPr="000A4779">
        <w:rPr>
          <w:rFonts w:ascii="Arial Nova" w:hAnsi="Arial Nova" w:cs="Arial"/>
        </w:rPr>
        <w:t>l</w:t>
      </w:r>
      <w:r w:rsidR="00750A51" w:rsidRPr="000A4779">
        <w:rPr>
          <w:rFonts w:ascii="Arial Nova" w:hAnsi="Arial Nova" w:cs="Arial"/>
        </w:rPr>
        <w:t>a UNIVERSIDAD TECNOLOGICA DEL CHOCO</w:t>
      </w:r>
      <w:r w:rsidR="00654A51" w:rsidRPr="000A4779">
        <w:rPr>
          <w:rFonts w:ascii="Arial Nova" w:hAnsi="Arial Nova" w:cs="Arial"/>
        </w:rPr>
        <w:t xml:space="preserve"> </w:t>
      </w:r>
      <w:r w:rsidR="00D15712" w:rsidRPr="000A4779">
        <w:rPr>
          <w:rFonts w:ascii="Arial Nova" w:hAnsi="Arial Nova" w:cs="Arial"/>
        </w:rPr>
        <w:t xml:space="preserve">como </w:t>
      </w:r>
      <w:r w:rsidR="00750A51" w:rsidRPr="000A4779">
        <w:rPr>
          <w:rFonts w:ascii="Arial Nova" w:hAnsi="Arial Nova" w:cs="Arial"/>
        </w:rPr>
        <w:t>o</w:t>
      </w:r>
      <w:r w:rsidR="00026074" w:rsidRPr="000A4779">
        <w:rPr>
          <w:rFonts w:ascii="Arial Nova" w:hAnsi="Arial Nova" w:cs="Arial"/>
        </w:rPr>
        <w:t xml:space="preserve">rganismo </w:t>
      </w:r>
      <w:r w:rsidR="00750A51" w:rsidRPr="000A4779">
        <w:rPr>
          <w:rFonts w:ascii="Arial Nova" w:hAnsi="Arial Nova" w:cs="Arial"/>
        </w:rPr>
        <w:t>e</w:t>
      </w:r>
      <w:r w:rsidR="00026074" w:rsidRPr="000A4779">
        <w:rPr>
          <w:rFonts w:ascii="Arial Nova" w:hAnsi="Arial Nova" w:cs="Arial"/>
        </w:rPr>
        <w:t xml:space="preserve">jecutor </w:t>
      </w:r>
      <w:r w:rsidR="00654A51" w:rsidRPr="000A4779">
        <w:rPr>
          <w:rFonts w:ascii="Arial Nova" w:hAnsi="Arial Nova" w:cs="Arial"/>
        </w:rPr>
        <w:t>de</w:t>
      </w:r>
      <w:r w:rsidR="00750A51" w:rsidRPr="000A4779">
        <w:rPr>
          <w:rFonts w:ascii="Arial Nova" w:hAnsi="Arial Nova" w:cs="Arial"/>
        </w:rPr>
        <w:t xml:space="preserve"> Los fondos de financiación</w:t>
      </w:r>
      <w:r w:rsidRPr="000A4779">
        <w:rPr>
          <w:rFonts w:ascii="Arial Nova" w:hAnsi="Arial Nova" w:cs="Arial"/>
        </w:rPr>
        <w:t>; comprendo</w:t>
      </w:r>
      <w:r w:rsidR="0049464F" w:rsidRPr="000A4779">
        <w:rPr>
          <w:rFonts w:ascii="Arial Nova" w:hAnsi="Arial Nova" w:cs="Arial"/>
        </w:rPr>
        <w:t>(emos)</w:t>
      </w:r>
      <w:r w:rsidRPr="000A4779">
        <w:rPr>
          <w:rFonts w:ascii="Arial Nova" w:hAnsi="Arial Nova" w:cs="Arial"/>
        </w:rPr>
        <w:t xml:space="preserve"> y acepto</w:t>
      </w:r>
      <w:r w:rsidR="0049464F" w:rsidRPr="000A4779">
        <w:rPr>
          <w:rFonts w:ascii="Arial Nova" w:hAnsi="Arial Nova" w:cs="Arial"/>
        </w:rPr>
        <w:t>(amos)</w:t>
      </w:r>
      <w:r w:rsidRPr="000A4779">
        <w:rPr>
          <w:rFonts w:ascii="Arial Nova" w:hAnsi="Arial Nova" w:cs="Arial"/>
        </w:rPr>
        <w:t xml:space="preserve"> que el incumplimiento de alguna de las condiciones </w:t>
      </w:r>
      <w:r w:rsidR="009656E0" w:rsidRPr="000A4779">
        <w:rPr>
          <w:rFonts w:ascii="Arial Nova" w:hAnsi="Arial Nova" w:cs="Arial"/>
        </w:rPr>
        <w:t>establecidas</w:t>
      </w:r>
      <w:r w:rsidRPr="000A4779">
        <w:rPr>
          <w:rFonts w:ascii="Arial Nova" w:hAnsi="Arial Nova" w:cs="Arial"/>
        </w:rPr>
        <w:t xml:space="preserve"> dará lugar a la pé</w:t>
      </w:r>
      <w:r w:rsidR="00FE6A1E" w:rsidRPr="000A4779">
        <w:rPr>
          <w:rFonts w:ascii="Arial Nova" w:hAnsi="Arial Nova" w:cs="Arial"/>
        </w:rPr>
        <w:t>rdida definitiva del beneficio.</w:t>
      </w:r>
    </w:p>
    <w:p w14:paraId="006C7F4A" w14:textId="77777777" w:rsidR="00773997" w:rsidRPr="000A4779" w:rsidRDefault="00773997" w:rsidP="00654A51">
      <w:pPr>
        <w:shd w:val="clear" w:color="auto" w:fill="FFFFFF"/>
        <w:spacing w:after="0"/>
        <w:jc w:val="both"/>
        <w:rPr>
          <w:rFonts w:ascii="Arial Nova" w:hAnsi="Arial Nova" w:cs="Arial"/>
        </w:rPr>
      </w:pPr>
    </w:p>
    <w:p w14:paraId="5D5BFCDE" w14:textId="12513FFC" w:rsidR="00675C57" w:rsidRPr="000A4779" w:rsidRDefault="00675C57" w:rsidP="00654A51">
      <w:pPr>
        <w:shd w:val="clear" w:color="auto" w:fill="FFFFFF"/>
        <w:spacing w:after="0"/>
        <w:jc w:val="both"/>
        <w:rPr>
          <w:rFonts w:ascii="Arial Nova" w:hAnsi="Arial Nova" w:cs="Arial"/>
        </w:rPr>
      </w:pPr>
      <w:r w:rsidRPr="000A4779">
        <w:rPr>
          <w:rFonts w:ascii="Arial Nova" w:hAnsi="Arial Nova" w:cs="Arial"/>
        </w:rPr>
        <w:t>Declaro</w:t>
      </w:r>
      <w:r w:rsidR="0049464F" w:rsidRPr="000A4779">
        <w:rPr>
          <w:rFonts w:ascii="Arial Nova" w:hAnsi="Arial Nova" w:cs="Arial"/>
        </w:rPr>
        <w:t>(amos)</w:t>
      </w:r>
      <w:r w:rsidRPr="000A4779">
        <w:rPr>
          <w:rFonts w:ascii="Arial Nova" w:hAnsi="Arial Nova" w:cs="Arial"/>
        </w:rPr>
        <w:t xml:space="preserve"> que la información suministrada es veraz y corresponde a la realidad. En caso de encontrarse alguna incoherencia o inconsistencia en la información o documentación suministrada, </w:t>
      </w:r>
      <w:r w:rsidR="00A9085F" w:rsidRPr="000A4779">
        <w:rPr>
          <w:rFonts w:ascii="Arial Nova" w:hAnsi="Arial Nova" w:cs="Arial"/>
        </w:rPr>
        <w:t>l</w:t>
      </w:r>
      <w:r w:rsidR="00750A51" w:rsidRPr="000A4779">
        <w:rPr>
          <w:rFonts w:ascii="Arial Nova" w:hAnsi="Arial Nova" w:cs="Arial"/>
        </w:rPr>
        <w:t>a</w:t>
      </w:r>
      <w:r w:rsidR="00A9085F" w:rsidRPr="000A4779">
        <w:rPr>
          <w:rFonts w:ascii="Arial Nova" w:hAnsi="Arial Nova" w:cs="Arial"/>
        </w:rPr>
        <w:t xml:space="preserve"> </w:t>
      </w:r>
      <w:r w:rsidR="00750A51" w:rsidRPr="000A4779">
        <w:rPr>
          <w:rFonts w:ascii="Arial Nova" w:hAnsi="Arial Nova" w:cs="Arial"/>
        </w:rPr>
        <w:t>Coordinación del proyecto</w:t>
      </w:r>
      <w:r w:rsidR="00A9085F" w:rsidRPr="000A4779">
        <w:rPr>
          <w:rFonts w:ascii="Arial Nova" w:hAnsi="Arial Nova" w:cs="Arial"/>
        </w:rPr>
        <w:t xml:space="preserve"> </w:t>
      </w:r>
      <w:r w:rsidRPr="000A4779">
        <w:rPr>
          <w:rFonts w:ascii="Arial Nova" w:hAnsi="Arial Nova" w:cs="Arial"/>
        </w:rPr>
        <w:t xml:space="preserve">podrá en cualquier momento, rechazar </w:t>
      </w:r>
      <w:r w:rsidR="00D15712" w:rsidRPr="000A4779">
        <w:rPr>
          <w:rFonts w:ascii="Arial Nova" w:hAnsi="Arial Nova" w:cs="Arial"/>
        </w:rPr>
        <w:t>la</w:t>
      </w:r>
      <w:r w:rsidRPr="000A4779">
        <w:rPr>
          <w:rFonts w:ascii="Arial Nova" w:hAnsi="Arial Nova" w:cs="Arial"/>
        </w:rPr>
        <w:t xml:space="preserve"> postulación o finiquitar el beneficio, sin perjuicio de las acciones legales correspondientes.</w:t>
      </w:r>
    </w:p>
    <w:p w14:paraId="2D00B953" w14:textId="77777777" w:rsidR="0049464F" w:rsidRPr="000A4779" w:rsidRDefault="0049464F" w:rsidP="00654A51">
      <w:pPr>
        <w:shd w:val="clear" w:color="auto" w:fill="FFFFFF"/>
        <w:spacing w:after="0"/>
        <w:jc w:val="both"/>
        <w:rPr>
          <w:rFonts w:ascii="Arial Nova" w:hAnsi="Arial Nova" w:cs="Arial"/>
        </w:rPr>
      </w:pPr>
    </w:p>
    <w:p w14:paraId="19A96496" w14:textId="0A8D627A" w:rsidR="00587F85" w:rsidRPr="000A4779" w:rsidRDefault="00587F85" w:rsidP="00587F85">
      <w:pPr>
        <w:suppressAutoHyphens/>
        <w:spacing w:before="60" w:after="60" w:line="240" w:lineRule="auto"/>
        <w:contextualSpacing/>
        <w:jc w:val="both"/>
        <w:rPr>
          <w:rFonts w:ascii="Arial Nova" w:hAnsi="Arial Nova" w:cs="Arial"/>
        </w:rPr>
      </w:pPr>
      <w:r w:rsidRPr="000A4779">
        <w:rPr>
          <w:rFonts w:ascii="Arial Nova" w:hAnsi="Arial Nova" w:cs="Arial"/>
        </w:rPr>
        <w:t>Así mismo, los abajo firmantes declaran que:</w:t>
      </w:r>
    </w:p>
    <w:p w14:paraId="12848977" w14:textId="4339E608" w:rsidR="00587F85" w:rsidRPr="000A4779" w:rsidRDefault="00587F85" w:rsidP="00587F85">
      <w:pPr>
        <w:numPr>
          <w:ilvl w:val="0"/>
          <w:numId w:val="5"/>
        </w:numPr>
        <w:suppressAutoHyphens/>
        <w:overflowPunct w:val="0"/>
        <w:autoSpaceDE w:val="0"/>
        <w:spacing w:before="60" w:after="60" w:line="240" w:lineRule="auto"/>
        <w:contextualSpacing/>
        <w:jc w:val="both"/>
        <w:textAlignment w:val="baseline"/>
        <w:rPr>
          <w:rFonts w:ascii="Arial Nova" w:hAnsi="Arial Nova" w:cs="Arial"/>
        </w:rPr>
      </w:pPr>
      <w:r w:rsidRPr="000A4779">
        <w:rPr>
          <w:rFonts w:ascii="Arial Nova" w:hAnsi="Arial Nova" w:cs="Arial"/>
        </w:rPr>
        <w:t>Tienen poder y/o representación legal par</w:t>
      </w:r>
      <w:r w:rsidR="00750A51" w:rsidRPr="000A4779">
        <w:rPr>
          <w:rFonts w:ascii="Arial Nova" w:hAnsi="Arial Nova" w:cs="Arial"/>
        </w:rPr>
        <w:t>a firmar y presentar la propuesta</w:t>
      </w:r>
      <w:r w:rsidRPr="000A4779">
        <w:rPr>
          <w:rFonts w:ascii="Arial Nova" w:hAnsi="Arial Nova" w:cs="Arial"/>
        </w:rPr>
        <w:t>.</w:t>
      </w:r>
    </w:p>
    <w:p w14:paraId="019A4BD6" w14:textId="4B6A22D5" w:rsidR="00587F85" w:rsidRPr="000A4779" w:rsidRDefault="00587F85" w:rsidP="00587F85">
      <w:pPr>
        <w:numPr>
          <w:ilvl w:val="0"/>
          <w:numId w:val="5"/>
        </w:numPr>
        <w:suppressAutoHyphens/>
        <w:overflowPunct w:val="0"/>
        <w:autoSpaceDE w:val="0"/>
        <w:spacing w:before="60" w:after="60" w:line="240" w:lineRule="auto"/>
        <w:contextualSpacing/>
        <w:jc w:val="both"/>
        <w:textAlignment w:val="baseline"/>
        <w:rPr>
          <w:rFonts w:ascii="Arial Nova" w:hAnsi="Arial Nova" w:cs="Arial"/>
        </w:rPr>
      </w:pPr>
      <w:r w:rsidRPr="000A4779">
        <w:rPr>
          <w:rFonts w:ascii="Arial Nova" w:hAnsi="Arial Nova" w:cs="Arial"/>
        </w:rPr>
        <w:t>Est</w:t>
      </w:r>
      <w:r w:rsidR="00750A51" w:rsidRPr="000A4779">
        <w:rPr>
          <w:rFonts w:ascii="Arial Nova" w:hAnsi="Arial Nova" w:cs="Arial"/>
        </w:rPr>
        <w:t>a propuesta</w:t>
      </w:r>
      <w:r w:rsidRPr="000A4779">
        <w:rPr>
          <w:rFonts w:ascii="Arial Nova" w:hAnsi="Arial Nova" w:cs="Arial"/>
        </w:rPr>
        <w:t xml:space="preserve"> y el </w:t>
      </w:r>
      <w:r w:rsidR="00FE6A1E" w:rsidRPr="000A4779">
        <w:rPr>
          <w:rFonts w:ascii="Arial Nova" w:hAnsi="Arial Nova" w:cs="Arial"/>
        </w:rPr>
        <w:t xml:space="preserve">memorándum de </w:t>
      </w:r>
      <w:r w:rsidR="00E511FD" w:rsidRPr="000A4779">
        <w:rPr>
          <w:rFonts w:ascii="Arial Nova" w:hAnsi="Arial Nova" w:cs="Arial"/>
        </w:rPr>
        <w:t xml:space="preserve">entendimiento </w:t>
      </w:r>
      <w:r w:rsidRPr="000A4779">
        <w:rPr>
          <w:rFonts w:ascii="Arial Nova" w:hAnsi="Arial Nova" w:cs="Arial"/>
        </w:rPr>
        <w:t>que llegue a ce</w:t>
      </w:r>
      <w:r w:rsidR="00FE6A1E" w:rsidRPr="000A4779">
        <w:rPr>
          <w:rFonts w:ascii="Arial Nova" w:hAnsi="Arial Nova" w:cs="Arial"/>
        </w:rPr>
        <w:t>lebrarse en caso de ser beneficiario</w:t>
      </w:r>
      <w:r w:rsidRPr="000A4779">
        <w:rPr>
          <w:rFonts w:ascii="Arial Nova" w:hAnsi="Arial Nova" w:cs="Arial"/>
        </w:rPr>
        <w:t>, compromete totalmente a la(s) persona(s) jurídic</w:t>
      </w:r>
      <w:r w:rsidR="00FE6A1E" w:rsidRPr="000A4779">
        <w:rPr>
          <w:rFonts w:ascii="Arial Nova" w:hAnsi="Arial Nova" w:cs="Arial"/>
        </w:rPr>
        <w:t>a(s) que legalmente represento.</w:t>
      </w:r>
    </w:p>
    <w:p w14:paraId="175C0DA9" w14:textId="77777777" w:rsidR="00587F85" w:rsidRPr="000A4779" w:rsidRDefault="00587F85" w:rsidP="00587F85">
      <w:pPr>
        <w:numPr>
          <w:ilvl w:val="0"/>
          <w:numId w:val="5"/>
        </w:numPr>
        <w:suppressAutoHyphens/>
        <w:overflowPunct w:val="0"/>
        <w:autoSpaceDE w:val="0"/>
        <w:spacing w:before="60" w:after="60" w:line="240" w:lineRule="auto"/>
        <w:contextualSpacing/>
        <w:jc w:val="both"/>
        <w:textAlignment w:val="baseline"/>
        <w:rPr>
          <w:rFonts w:ascii="Arial Nova" w:hAnsi="Arial Nova" w:cs="Arial"/>
        </w:rPr>
      </w:pPr>
      <w:r w:rsidRPr="000A4779">
        <w:rPr>
          <w:rFonts w:ascii="Arial Nova" w:hAnsi="Arial Nova" w:cs="Arial"/>
        </w:rPr>
        <w:t xml:space="preserve">La información suministrada es veraz y no fija condiciones artificiales. </w:t>
      </w:r>
    </w:p>
    <w:p w14:paraId="20A15E92" w14:textId="07EF019A" w:rsidR="00587F85" w:rsidRPr="000A4779" w:rsidRDefault="7DCCD676" w:rsidP="00587F85">
      <w:pPr>
        <w:numPr>
          <w:ilvl w:val="0"/>
          <w:numId w:val="5"/>
        </w:numPr>
        <w:suppressAutoHyphens/>
        <w:overflowPunct w:val="0"/>
        <w:autoSpaceDE w:val="0"/>
        <w:spacing w:before="60" w:after="60" w:line="240" w:lineRule="auto"/>
        <w:contextualSpacing/>
        <w:jc w:val="both"/>
        <w:textAlignment w:val="baseline"/>
        <w:rPr>
          <w:rFonts w:ascii="Arial Nova" w:hAnsi="Arial Nova" w:cs="Arial"/>
        </w:rPr>
      </w:pPr>
      <w:r w:rsidRPr="000A4779">
        <w:rPr>
          <w:rFonts w:ascii="Arial Nova" w:hAnsi="Arial Nova" w:cs="Arial"/>
        </w:rPr>
        <w:t>No se encuentran incursos en ninguna de las causales de inhabilidad y/o incompatibilidades establecidas en el Estatuto General de Contratación y demás normas legales pertinentes.</w:t>
      </w:r>
    </w:p>
    <w:p w14:paraId="69B5C66D" w14:textId="2C0741D4" w:rsidR="00587F85" w:rsidRPr="000A4779" w:rsidRDefault="00587F85" w:rsidP="00587F85">
      <w:pPr>
        <w:numPr>
          <w:ilvl w:val="0"/>
          <w:numId w:val="5"/>
        </w:numPr>
        <w:suppressAutoHyphens/>
        <w:overflowPunct w:val="0"/>
        <w:autoSpaceDE w:val="0"/>
        <w:spacing w:before="60" w:after="60" w:line="240" w:lineRule="auto"/>
        <w:contextualSpacing/>
        <w:jc w:val="both"/>
        <w:textAlignment w:val="baseline"/>
        <w:rPr>
          <w:rFonts w:ascii="Arial Nova" w:hAnsi="Arial Nova" w:cs="Arial"/>
        </w:rPr>
      </w:pPr>
      <w:r w:rsidRPr="000A4779">
        <w:rPr>
          <w:rFonts w:ascii="Arial Nova" w:hAnsi="Arial Nova" w:cs="Arial"/>
        </w:rPr>
        <w:t>Aceptan y autorizan</w:t>
      </w:r>
      <w:r w:rsidR="00773997" w:rsidRPr="000A4779">
        <w:rPr>
          <w:rFonts w:ascii="Arial Nova" w:hAnsi="Arial Nova" w:cs="Arial"/>
        </w:rPr>
        <w:t xml:space="preserve"> </w:t>
      </w:r>
      <w:r w:rsidRPr="000A4779">
        <w:rPr>
          <w:rFonts w:ascii="Arial Nova" w:hAnsi="Arial Nova" w:cs="Arial"/>
        </w:rPr>
        <w:t>para que</w:t>
      </w:r>
      <w:r w:rsidR="00773997" w:rsidRPr="000A4779">
        <w:rPr>
          <w:rFonts w:ascii="Arial Nova" w:hAnsi="Arial Nova" w:cs="Arial"/>
        </w:rPr>
        <w:t xml:space="preserve"> se</w:t>
      </w:r>
      <w:r w:rsidR="00750A51" w:rsidRPr="000A4779">
        <w:rPr>
          <w:rFonts w:ascii="Arial Nova" w:hAnsi="Arial Nova" w:cs="Arial"/>
        </w:rPr>
        <w:t xml:space="preserve"> evalué</w:t>
      </w:r>
      <w:r w:rsidRPr="000A4779">
        <w:rPr>
          <w:rFonts w:ascii="Arial Nova" w:hAnsi="Arial Nova" w:cs="Arial"/>
        </w:rPr>
        <w:t xml:space="preserve"> la inf</w:t>
      </w:r>
      <w:r w:rsidR="00750A51" w:rsidRPr="000A4779">
        <w:rPr>
          <w:rFonts w:ascii="Arial Nova" w:hAnsi="Arial Nova" w:cs="Arial"/>
        </w:rPr>
        <w:t xml:space="preserve">ormación aportada en </w:t>
      </w:r>
      <w:r w:rsidR="00984D52" w:rsidRPr="000A4779">
        <w:rPr>
          <w:rFonts w:ascii="Arial Nova" w:hAnsi="Arial Nova" w:cs="Arial"/>
        </w:rPr>
        <w:t>la propuesta.</w:t>
      </w:r>
    </w:p>
    <w:p w14:paraId="7D8A370F" w14:textId="77777777" w:rsidR="0049464F" w:rsidRPr="000A4779" w:rsidRDefault="0049464F" w:rsidP="00654A51">
      <w:pPr>
        <w:shd w:val="clear" w:color="auto" w:fill="FFFFFF"/>
        <w:spacing w:after="0"/>
        <w:jc w:val="both"/>
        <w:rPr>
          <w:rFonts w:ascii="Arial Nova" w:hAnsi="Arial Nova" w:cs="Arial"/>
        </w:rPr>
      </w:pPr>
    </w:p>
    <w:p w14:paraId="3A6F3721" w14:textId="77777777" w:rsidR="00675C57" w:rsidRPr="000A4779" w:rsidRDefault="00675C57" w:rsidP="00654A51">
      <w:pPr>
        <w:spacing w:after="0"/>
        <w:jc w:val="both"/>
        <w:rPr>
          <w:rFonts w:ascii="Arial Nova" w:hAnsi="Arial Nova" w:cs="Arial"/>
        </w:rPr>
      </w:pPr>
      <w:r w:rsidRPr="000A4779">
        <w:rPr>
          <w:rFonts w:ascii="Arial Nova" w:hAnsi="Arial Nova" w:cs="Arial"/>
        </w:rPr>
        <w:t xml:space="preserve">Cordialmente, </w:t>
      </w:r>
    </w:p>
    <w:p w14:paraId="7F80C75A" w14:textId="77777777" w:rsidR="00FD5E3A" w:rsidRPr="000A4779" w:rsidRDefault="00FD5E3A" w:rsidP="00654A51">
      <w:pPr>
        <w:spacing w:after="0"/>
        <w:jc w:val="both"/>
        <w:rPr>
          <w:rFonts w:ascii="Arial Nova" w:hAnsi="Arial Nova" w:cs="Arial"/>
        </w:rPr>
      </w:pPr>
    </w:p>
    <w:p w14:paraId="1C227423" w14:textId="77777777" w:rsidR="00587F85" w:rsidRPr="000A4779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ova" w:hAnsi="Arial Nova" w:cs="Arial"/>
          <w:color w:val="0000FF"/>
          <w:sz w:val="22"/>
          <w:szCs w:val="22"/>
          <w:lang w:val="es-CO"/>
        </w:rPr>
      </w:pPr>
      <w:r w:rsidRPr="000A4779">
        <w:rPr>
          <w:rFonts w:ascii="Arial Nova" w:hAnsi="Arial Nova" w:cs="Arial"/>
          <w:color w:val="0000FF"/>
          <w:sz w:val="22"/>
          <w:szCs w:val="22"/>
          <w:lang w:val="es-CO"/>
        </w:rPr>
        <w:t>Firma</w:t>
      </w:r>
    </w:p>
    <w:p w14:paraId="70CE1F54" w14:textId="3C3564D5" w:rsidR="00587F85" w:rsidRPr="000A4779" w:rsidRDefault="00FE6A1E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ova" w:hAnsi="Arial Nova" w:cs="Arial"/>
          <w:color w:val="0000FF"/>
          <w:sz w:val="22"/>
          <w:szCs w:val="22"/>
          <w:lang w:val="es-CO"/>
        </w:rPr>
      </w:pPr>
      <w:r w:rsidRPr="000A4779">
        <w:rPr>
          <w:rFonts w:ascii="Arial Nova" w:hAnsi="Arial Nova" w:cs="Arial"/>
          <w:color w:val="0000FF"/>
          <w:sz w:val="22"/>
          <w:szCs w:val="22"/>
          <w:lang w:val="es-CO"/>
        </w:rPr>
        <w:t>Nombre r</w:t>
      </w:r>
      <w:r w:rsidR="006C0774" w:rsidRPr="000A4779">
        <w:rPr>
          <w:rFonts w:ascii="Arial Nova" w:hAnsi="Arial Nova" w:cs="Arial"/>
          <w:color w:val="0000FF"/>
          <w:sz w:val="22"/>
          <w:szCs w:val="22"/>
          <w:lang w:val="es-CO"/>
        </w:rPr>
        <w:t xml:space="preserve">epresentante legal </w:t>
      </w:r>
      <w:r w:rsidR="00587F85" w:rsidRPr="000A4779">
        <w:rPr>
          <w:rFonts w:ascii="Arial Nova" w:hAnsi="Arial Nova" w:cs="Arial"/>
          <w:color w:val="0000FF"/>
          <w:sz w:val="22"/>
          <w:szCs w:val="22"/>
          <w:lang w:val="es-CO"/>
        </w:rPr>
        <w:t>E</w:t>
      </w:r>
      <w:r w:rsidR="00984D52" w:rsidRPr="000A4779">
        <w:rPr>
          <w:rFonts w:ascii="Arial Nova" w:hAnsi="Arial Nova" w:cs="Arial"/>
          <w:color w:val="0000FF"/>
          <w:sz w:val="22"/>
          <w:szCs w:val="22"/>
          <w:lang w:val="es-CO"/>
        </w:rPr>
        <w:t>mpresa</w:t>
      </w:r>
      <w:r w:rsidRPr="000A4779">
        <w:rPr>
          <w:rFonts w:ascii="Arial Nova" w:hAnsi="Arial Nova" w:cs="Arial"/>
          <w:color w:val="0000FF"/>
          <w:sz w:val="22"/>
          <w:szCs w:val="22"/>
          <w:lang w:val="es-CO"/>
        </w:rPr>
        <w:t xml:space="preserve"> e</w:t>
      </w:r>
      <w:r w:rsidR="00621F7F" w:rsidRPr="000A4779">
        <w:rPr>
          <w:rFonts w:ascii="Arial Nova" w:hAnsi="Arial Nova" w:cs="Arial"/>
          <w:color w:val="0000FF"/>
          <w:sz w:val="22"/>
          <w:szCs w:val="22"/>
          <w:lang w:val="es-CO"/>
        </w:rPr>
        <w:t xml:space="preserve">legible </w:t>
      </w:r>
    </w:p>
    <w:p w14:paraId="2E94D7B2" w14:textId="65560AB2" w:rsidR="00587F85" w:rsidRPr="000A4779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ova" w:hAnsi="Arial Nova" w:cs="Arial"/>
          <w:color w:val="0000FF"/>
          <w:sz w:val="22"/>
          <w:szCs w:val="22"/>
          <w:lang w:val="es-CO"/>
        </w:rPr>
      </w:pPr>
      <w:r w:rsidRPr="000A4779">
        <w:rPr>
          <w:rFonts w:ascii="Arial Nova" w:hAnsi="Arial Nova" w:cs="Arial"/>
          <w:color w:val="0000FF"/>
          <w:sz w:val="22"/>
          <w:szCs w:val="22"/>
          <w:lang w:val="es-CO"/>
        </w:rPr>
        <w:t>CC</w:t>
      </w:r>
      <w:r w:rsidR="006C0774" w:rsidRPr="000A4779">
        <w:rPr>
          <w:rFonts w:ascii="Arial Nova" w:hAnsi="Arial Nova" w:cs="Arial"/>
          <w:color w:val="0000FF"/>
          <w:sz w:val="22"/>
          <w:szCs w:val="22"/>
          <w:lang w:val="es-CO"/>
        </w:rPr>
        <w:t xml:space="preserve">. </w:t>
      </w:r>
    </w:p>
    <w:p w14:paraId="1F239D02" w14:textId="00A4DB73" w:rsidR="00587F85" w:rsidRPr="000A4779" w:rsidRDefault="00984D52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ova" w:hAnsi="Arial Nova" w:cs="Arial"/>
          <w:color w:val="0000FF"/>
          <w:sz w:val="22"/>
          <w:szCs w:val="22"/>
          <w:lang w:val="es-CO"/>
        </w:rPr>
      </w:pPr>
      <w:r w:rsidRPr="000A4779">
        <w:rPr>
          <w:rFonts w:ascii="Arial Nova" w:hAnsi="Arial Nova" w:cs="Arial"/>
          <w:color w:val="0000FF"/>
          <w:sz w:val="22"/>
          <w:szCs w:val="22"/>
          <w:lang w:val="es-CO"/>
        </w:rPr>
        <w:t>NOMBRE EMPRESA</w:t>
      </w:r>
    </w:p>
    <w:p w14:paraId="0A2A7404" w14:textId="3B313E62" w:rsidR="00984D52" w:rsidRPr="000A4779" w:rsidRDefault="00984D52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ova" w:hAnsi="Arial Nova" w:cs="Arial"/>
          <w:color w:val="0000FF"/>
          <w:sz w:val="22"/>
          <w:szCs w:val="22"/>
          <w:lang w:val="es-CO"/>
        </w:rPr>
      </w:pPr>
      <w:r w:rsidRPr="000A4779">
        <w:rPr>
          <w:rFonts w:ascii="Arial Nova" w:hAnsi="Arial Nova" w:cs="Arial"/>
          <w:color w:val="0000FF"/>
          <w:sz w:val="22"/>
          <w:szCs w:val="22"/>
          <w:lang w:val="es-CO"/>
        </w:rPr>
        <w:t xml:space="preserve">NIT </w:t>
      </w:r>
    </w:p>
    <w:p w14:paraId="344B2B4C" w14:textId="6B330A58" w:rsidR="00587F85" w:rsidRPr="000A4779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ova" w:hAnsi="Arial Nova" w:cs="Arial"/>
          <w:color w:val="0000FF"/>
          <w:sz w:val="22"/>
          <w:szCs w:val="22"/>
          <w:lang w:val="es-CO"/>
        </w:rPr>
      </w:pPr>
      <w:r w:rsidRPr="000A4779">
        <w:rPr>
          <w:rFonts w:ascii="Arial Nova" w:hAnsi="Arial Nova" w:cs="Arial"/>
          <w:color w:val="0000FF"/>
          <w:sz w:val="22"/>
          <w:szCs w:val="22"/>
          <w:lang w:val="es-CO"/>
        </w:rPr>
        <w:t>Dirección</w:t>
      </w:r>
      <w:r w:rsidR="006C0774" w:rsidRPr="000A4779">
        <w:rPr>
          <w:rFonts w:ascii="Arial Nova" w:hAnsi="Arial Nova" w:cs="Arial"/>
          <w:color w:val="0000FF"/>
          <w:sz w:val="22"/>
          <w:szCs w:val="22"/>
          <w:lang w:val="es-CO"/>
        </w:rPr>
        <w:t xml:space="preserve">. </w:t>
      </w:r>
    </w:p>
    <w:p w14:paraId="42C8C6B8" w14:textId="2020BC85" w:rsidR="00587F85" w:rsidRPr="000A4779" w:rsidRDefault="00587F85" w:rsidP="00587F8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ova" w:hAnsi="Arial Nova" w:cs="Arial"/>
          <w:color w:val="0000FF"/>
          <w:sz w:val="22"/>
          <w:szCs w:val="22"/>
          <w:lang w:val="es-CO"/>
        </w:rPr>
      </w:pPr>
      <w:r w:rsidRPr="000A4779">
        <w:rPr>
          <w:rFonts w:ascii="Arial Nova" w:hAnsi="Arial Nova" w:cs="Arial"/>
          <w:color w:val="0000FF"/>
          <w:sz w:val="22"/>
          <w:szCs w:val="22"/>
          <w:lang w:val="es-CO"/>
        </w:rPr>
        <w:t>Teléfono</w:t>
      </w:r>
      <w:r w:rsidR="006C0774" w:rsidRPr="000A4779">
        <w:rPr>
          <w:rFonts w:ascii="Arial Nova" w:hAnsi="Arial Nova" w:cs="Arial"/>
          <w:color w:val="0000FF"/>
          <w:sz w:val="22"/>
          <w:szCs w:val="22"/>
          <w:lang w:val="es-CO"/>
        </w:rPr>
        <w:t xml:space="preserve">. </w:t>
      </w:r>
    </w:p>
    <w:p w14:paraId="2B7C5EF5" w14:textId="0D563381" w:rsidR="00587F85" w:rsidRPr="000A4779" w:rsidRDefault="00A22574" w:rsidP="006C0774">
      <w:pPr>
        <w:pStyle w:val="Listaconnmeros"/>
        <w:numPr>
          <w:ilvl w:val="0"/>
          <w:numId w:val="0"/>
        </w:numPr>
        <w:spacing w:line="480" w:lineRule="auto"/>
        <w:contextualSpacing w:val="0"/>
        <w:jc w:val="both"/>
        <w:rPr>
          <w:rFonts w:ascii="Arial Nova" w:hAnsi="Arial Nova" w:cs="Arial"/>
          <w:color w:val="0000FF"/>
          <w:sz w:val="22"/>
          <w:szCs w:val="22"/>
          <w:lang w:val="es-CO"/>
        </w:rPr>
      </w:pPr>
      <w:r w:rsidRPr="000A4779">
        <w:rPr>
          <w:rFonts w:ascii="Arial Nova" w:hAnsi="Arial Nova" w:cs="Arial"/>
          <w:color w:val="0000FF"/>
          <w:sz w:val="22"/>
          <w:szCs w:val="22"/>
          <w:lang w:val="es-CO"/>
        </w:rPr>
        <w:t>Correo electrónic</w:t>
      </w:r>
      <w:r w:rsidR="00034A83" w:rsidRPr="000A4779">
        <w:rPr>
          <w:rFonts w:ascii="Arial Nova" w:hAnsi="Arial Nova" w:cs="Arial"/>
          <w:color w:val="0000FF"/>
          <w:sz w:val="22"/>
          <w:szCs w:val="22"/>
          <w:lang w:val="es-CO"/>
        </w:rPr>
        <w:t>o:</w:t>
      </w:r>
    </w:p>
    <w:sectPr w:rsidR="00587F85" w:rsidRPr="000A477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501D" w14:textId="77777777" w:rsidR="00DB1E5D" w:rsidRDefault="00DB1E5D" w:rsidP="00DB1E5D">
      <w:pPr>
        <w:spacing w:after="0" w:line="240" w:lineRule="auto"/>
      </w:pPr>
      <w:r>
        <w:separator/>
      </w:r>
    </w:p>
  </w:endnote>
  <w:endnote w:type="continuationSeparator" w:id="0">
    <w:p w14:paraId="7A9E5BA3" w14:textId="77777777" w:rsidR="00DB1E5D" w:rsidRDefault="00DB1E5D" w:rsidP="00DB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alibr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672A" w14:textId="732D72CE" w:rsidR="00575343" w:rsidRDefault="00575343" w:rsidP="00575343">
    <w:pPr>
      <w:pStyle w:val="Piedepgina"/>
      <w:jc w:val="center"/>
    </w:pPr>
    <w:r>
      <w:rPr>
        <w:rFonts w:ascii="Arial"/>
        <w:noProof/>
        <w:sz w:val="20"/>
        <w:lang w:eastAsia="es-CO"/>
      </w:rPr>
      <w:drawing>
        <wp:inline distT="0" distB="0" distL="0" distR="0" wp14:anchorId="319A41B2" wp14:editId="05D7230F">
          <wp:extent cx="4825365" cy="1136855"/>
          <wp:effectExtent l="0" t="0" r="0" b="6350"/>
          <wp:docPr id="3" name="image2.png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4150" cy="1141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447A" w14:textId="77777777" w:rsidR="00DB1E5D" w:rsidRDefault="00DB1E5D" w:rsidP="00DB1E5D">
      <w:pPr>
        <w:spacing w:after="0" w:line="240" w:lineRule="auto"/>
      </w:pPr>
      <w:r>
        <w:separator/>
      </w:r>
    </w:p>
  </w:footnote>
  <w:footnote w:type="continuationSeparator" w:id="0">
    <w:p w14:paraId="5585885B" w14:textId="77777777" w:rsidR="00DB1E5D" w:rsidRDefault="00DB1E5D" w:rsidP="00DB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125" w:type="dxa"/>
      <w:tblInd w:w="-641" w:type="dxa"/>
      <w:tblLook w:val="04A0" w:firstRow="1" w:lastRow="0" w:firstColumn="1" w:lastColumn="0" w:noHBand="0" w:noVBand="1"/>
    </w:tblPr>
    <w:tblGrid>
      <w:gridCol w:w="4638"/>
      <w:gridCol w:w="4114"/>
      <w:gridCol w:w="1373"/>
    </w:tblGrid>
    <w:tr w:rsidR="00DB1E5D" w:rsidRPr="005227E2" w14:paraId="76C0BF3F" w14:textId="77777777" w:rsidTr="00AE2E0F">
      <w:trPr>
        <w:trHeight w:val="1564"/>
      </w:trPr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0787E86" w14:textId="77777777" w:rsidR="00DB1E5D" w:rsidRDefault="00DB1E5D" w:rsidP="00DB1E5D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4FFAA343" wp14:editId="5D5610C3">
                <wp:extent cx="2324100" cy="925526"/>
                <wp:effectExtent l="0" t="0" r="0" b="8255"/>
                <wp:docPr id="1" name="Imagen 1" descr="Un dibujo animado con letras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Un dibujo animado con letras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9955" cy="94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7F7F7F" w:themeColor="text1" w:themeTint="80"/>
          </w:tcBorders>
          <w:vAlign w:val="center"/>
        </w:tcPr>
        <w:p w14:paraId="499AB079" w14:textId="77777777" w:rsidR="00DB1E5D" w:rsidRPr="005227E2" w:rsidRDefault="00DB1E5D" w:rsidP="00DB1E5D">
          <w:pPr>
            <w:jc w:val="right"/>
            <w:rPr>
              <w:color w:val="595959" w:themeColor="text1" w:themeTint="A6"/>
              <w:sz w:val="18"/>
              <w:szCs w:val="18"/>
            </w:rPr>
          </w:pPr>
          <w:r w:rsidRPr="005227E2">
            <w:rPr>
              <w:rFonts w:ascii="Arial Nova" w:hAnsi="Arial Nova"/>
              <w:color w:val="595959" w:themeColor="text1" w:themeTint="A6"/>
              <w:sz w:val="18"/>
              <w:szCs w:val="18"/>
            </w:rPr>
            <w:t>Desarrollo, transferencia de tecnología y conocimiento para la innovación que atiendan las necesidades de empresas de sectores productivos en producción de bienes y servicios derivados de la emergencia causada por el covid-19 Chocó</w:t>
          </w:r>
        </w:p>
      </w:tc>
      <w:tc>
        <w:tcPr>
          <w:tcW w:w="1125" w:type="dxa"/>
          <w:tcBorders>
            <w:top w:val="single" w:sz="4" w:space="0" w:color="FFFFFF" w:themeColor="background1"/>
            <w:left w:val="single" w:sz="4" w:space="0" w:color="7F7F7F" w:themeColor="text1" w:themeTint="80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E70EAF9" w14:textId="77777777" w:rsidR="00DB1E5D" w:rsidRPr="005227E2" w:rsidRDefault="00DB1E5D" w:rsidP="00DB1E5D">
          <w:pPr>
            <w:pStyle w:val="Encabezado"/>
            <w:jc w:val="right"/>
            <w:rPr>
              <w:rFonts w:ascii="Arial Nova" w:hAnsi="Arial Nova"/>
              <w:color w:val="595959" w:themeColor="text1" w:themeTint="A6"/>
              <w:sz w:val="16"/>
              <w:szCs w:val="16"/>
            </w:rPr>
          </w:pPr>
          <w:r w:rsidRPr="005227E2">
            <w:rPr>
              <w:rFonts w:ascii="Arial Nova" w:hAnsi="Arial Nova"/>
              <w:color w:val="595959" w:themeColor="text1" w:themeTint="A6"/>
              <w:sz w:val="16"/>
              <w:szCs w:val="16"/>
            </w:rPr>
            <w:t>Registro BPIN:</w:t>
          </w:r>
        </w:p>
        <w:p w14:paraId="5CF32434" w14:textId="77777777" w:rsidR="00DB1E5D" w:rsidRPr="005227E2" w:rsidRDefault="00DB1E5D" w:rsidP="00DB1E5D">
          <w:pPr>
            <w:pStyle w:val="Encabezado"/>
            <w:jc w:val="right"/>
            <w:rPr>
              <w:color w:val="595959" w:themeColor="text1" w:themeTint="A6"/>
              <w:sz w:val="18"/>
              <w:szCs w:val="18"/>
            </w:rPr>
          </w:pPr>
          <w:r w:rsidRPr="005227E2">
            <w:rPr>
              <w:rFonts w:ascii="Arial Nova" w:hAnsi="Arial Nova"/>
              <w:color w:val="595959" w:themeColor="text1" w:themeTint="A6"/>
              <w:sz w:val="16"/>
              <w:szCs w:val="16"/>
            </w:rPr>
            <w:t>2020000100679</w:t>
          </w:r>
        </w:p>
      </w:tc>
    </w:tr>
  </w:tbl>
  <w:p w14:paraId="5B75C45A" w14:textId="77777777" w:rsidR="00DB1E5D" w:rsidRPr="00D83495" w:rsidRDefault="00DB1E5D" w:rsidP="00DB1E5D">
    <w:pPr>
      <w:pStyle w:val="Encabezado"/>
    </w:pPr>
    <w:r w:rsidRPr="00A572FC">
      <w:rPr>
        <w:rFonts w:ascii="Arial Nova" w:hAnsi="Arial Nova" w:cs="Consolas"/>
        <w:noProof/>
        <w:sz w:val="18"/>
        <w:lang w:eastAsia="es-CO"/>
      </w:rPr>
      <w:drawing>
        <wp:anchor distT="0" distB="0" distL="114300" distR="114300" simplePos="0" relativeHeight="251659264" behindDoc="1" locked="0" layoutInCell="1" allowOverlap="1" wp14:anchorId="49CDF75C" wp14:editId="7D975B2F">
          <wp:simplePos x="0" y="0"/>
          <wp:positionH relativeFrom="page">
            <wp:align>right</wp:align>
          </wp:positionH>
          <wp:positionV relativeFrom="paragraph">
            <wp:posOffset>2840990</wp:posOffset>
          </wp:positionV>
          <wp:extent cx="5220429" cy="5811061"/>
          <wp:effectExtent l="0" t="0" r="0" b="0"/>
          <wp:wrapNone/>
          <wp:docPr id="4" name="Imagen 4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429" cy="5811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6307EF" w14:textId="77777777" w:rsidR="00DB1E5D" w:rsidRDefault="00DB1E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7C8E6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FD5262"/>
    <w:multiLevelType w:val="hybridMultilevel"/>
    <w:tmpl w:val="7954F932"/>
    <w:lvl w:ilvl="0" w:tplc="8896479C">
      <w:start w:val="1"/>
      <w:numFmt w:val="decimal"/>
      <w:lvlText w:val="%1."/>
      <w:lvlJc w:val="left"/>
      <w:pPr>
        <w:ind w:left="720" w:hanging="360"/>
      </w:pPr>
    </w:lvl>
    <w:lvl w:ilvl="1" w:tplc="96720DA6">
      <w:start w:val="1"/>
      <w:numFmt w:val="lowerLetter"/>
      <w:lvlText w:val="%2."/>
      <w:lvlJc w:val="left"/>
      <w:pPr>
        <w:ind w:left="1440" w:hanging="360"/>
      </w:pPr>
    </w:lvl>
    <w:lvl w:ilvl="2" w:tplc="F93050F8">
      <w:start w:val="1"/>
      <w:numFmt w:val="lowerRoman"/>
      <w:lvlText w:val="%3."/>
      <w:lvlJc w:val="right"/>
      <w:pPr>
        <w:ind w:left="2160" w:hanging="180"/>
      </w:pPr>
    </w:lvl>
    <w:lvl w:ilvl="3" w:tplc="CFC2C4DA">
      <w:start w:val="1"/>
      <w:numFmt w:val="decimal"/>
      <w:lvlText w:val="%4."/>
      <w:lvlJc w:val="left"/>
      <w:pPr>
        <w:ind w:left="2880" w:hanging="360"/>
      </w:pPr>
    </w:lvl>
    <w:lvl w:ilvl="4" w:tplc="68E6AEF8">
      <w:start w:val="1"/>
      <w:numFmt w:val="lowerLetter"/>
      <w:lvlText w:val="%5."/>
      <w:lvlJc w:val="left"/>
      <w:pPr>
        <w:ind w:left="3600" w:hanging="360"/>
      </w:pPr>
    </w:lvl>
    <w:lvl w:ilvl="5" w:tplc="CBB6A542">
      <w:start w:val="1"/>
      <w:numFmt w:val="lowerRoman"/>
      <w:lvlText w:val="%6."/>
      <w:lvlJc w:val="right"/>
      <w:pPr>
        <w:ind w:left="4320" w:hanging="180"/>
      </w:pPr>
    </w:lvl>
    <w:lvl w:ilvl="6" w:tplc="6406D432">
      <w:start w:val="1"/>
      <w:numFmt w:val="decimal"/>
      <w:lvlText w:val="%7."/>
      <w:lvlJc w:val="left"/>
      <w:pPr>
        <w:ind w:left="5040" w:hanging="360"/>
      </w:pPr>
    </w:lvl>
    <w:lvl w:ilvl="7" w:tplc="37807C1A">
      <w:start w:val="1"/>
      <w:numFmt w:val="lowerLetter"/>
      <w:lvlText w:val="%8."/>
      <w:lvlJc w:val="left"/>
      <w:pPr>
        <w:ind w:left="5760" w:hanging="360"/>
      </w:pPr>
    </w:lvl>
    <w:lvl w:ilvl="8" w:tplc="6D8282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22827"/>
    <w:multiLevelType w:val="hybridMultilevel"/>
    <w:tmpl w:val="2C3C7D78"/>
    <w:lvl w:ilvl="0" w:tplc="072EB08C">
      <w:start w:val="1"/>
      <w:numFmt w:val="decimal"/>
      <w:lvlText w:val="%1."/>
      <w:lvlJc w:val="left"/>
      <w:pPr>
        <w:ind w:left="720" w:hanging="360"/>
      </w:pPr>
    </w:lvl>
    <w:lvl w:ilvl="1" w:tplc="56B021A6">
      <w:start w:val="1"/>
      <w:numFmt w:val="lowerLetter"/>
      <w:lvlText w:val="%2."/>
      <w:lvlJc w:val="left"/>
      <w:pPr>
        <w:ind w:left="1440" w:hanging="360"/>
      </w:pPr>
    </w:lvl>
    <w:lvl w:ilvl="2" w:tplc="35B6F146">
      <w:start w:val="1"/>
      <w:numFmt w:val="lowerRoman"/>
      <w:lvlText w:val="%3."/>
      <w:lvlJc w:val="right"/>
      <w:pPr>
        <w:ind w:left="2160" w:hanging="180"/>
      </w:pPr>
    </w:lvl>
    <w:lvl w:ilvl="3" w:tplc="BAFE329C">
      <w:start w:val="1"/>
      <w:numFmt w:val="decimal"/>
      <w:lvlText w:val="%4."/>
      <w:lvlJc w:val="left"/>
      <w:pPr>
        <w:ind w:left="2880" w:hanging="360"/>
      </w:pPr>
    </w:lvl>
    <w:lvl w:ilvl="4" w:tplc="DC228746">
      <w:start w:val="1"/>
      <w:numFmt w:val="lowerLetter"/>
      <w:lvlText w:val="%5."/>
      <w:lvlJc w:val="left"/>
      <w:pPr>
        <w:ind w:left="3600" w:hanging="360"/>
      </w:pPr>
    </w:lvl>
    <w:lvl w:ilvl="5" w:tplc="241CAB88">
      <w:start w:val="1"/>
      <w:numFmt w:val="lowerRoman"/>
      <w:lvlText w:val="%6."/>
      <w:lvlJc w:val="right"/>
      <w:pPr>
        <w:ind w:left="4320" w:hanging="180"/>
      </w:pPr>
    </w:lvl>
    <w:lvl w:ilvl="6" w:tplc="35C05626">
      <w:start w:val="1"/>
      <w:numFmt w:val="decimal"/>
      <w:lvlText w:val="%7."/>
      <w:lvlJc w:val="left"/>
      <w:pPr>
        <w:ind w:left="5040" w:hanging="360"/>
      </w:pPr>
    </w:lvl>
    <w:lvl w:ilvl="7" w:tplc="733C45BA">
      <w:start w:val="1"/>
      <w:numFmt w:val="lowerLetter"/>
      <w:lvlText w:val="%8."/>
      <w:lvlJc w:val="left"/>
      <w:pPr>
        <w:ind w:left="5760" w:hanging="360"/>
      </w:pPr>
    </w:lvl>
    <w:lvl w:ilvl="8" w:tplc="75860F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E2B4D"/>
    <w:multiLevelType w:val="hybridMultilevel"/>
    <w:tmpl w:val="E5383012"/>
    <w:lvl w:ilvl="0" w:tplc="75B897BC">
      <w:start w:val="1"/>
      <w:numFmt w:val="decimal"/>
      <w:lvlText w:val="%1."/>
      <w:lvlJc w:val="left"/>
      <w:pPr>
        <w:ind w:left="720" w:hanging="360"/>
      </w:pPr>
    </w:lvl>
    <w:lvl w:ilvl="1" w:tplc="73BC8B9A">
      <w:start w:val="1"/>
      <w:numFmt w:val="lowerLetter"/>
      <w:lvlText w:val="%2."/>
      <w:lvlJc w:val="left"/>
      <w:pPr>
        <w:ind w:left="1440" w:hanging="360"/>
      </w:pPr>
    </w:lvl>
    <w:lvl w:ilvl="2" w:tplc="0ABC3DDC">
      <w:start w:val="1"/>
      <w:numFmt w:val="lowerRoman"/>
      <w:lvlText w:val="%3."/>
      <w:lvlJc w:val="right"/>
      <w:pPr>
        <w:ind w:left="2160" w:hanging="180"/>
      </w:pPr>
    </w:lvl>
    <w:lvl w:ilvl="3" w:tplc="89028E3C">
      <w:start w:val="1"/>
      <w:numFmt w:val="decimal"/>
      <w:lvlText w:val="%4."/>
      <w:lvlJc w:val="left"/>
      <w:pPr>
        <w:ind w:left="2880" w:hanging="360"/>
      </w:pPr>
    </w:lvl>
    <w:lvl w:ilvl="4" w:tplc="324E3472">
      <w:start w:val="1"/>
      <w:numFmt w:val="lowerLetter"/>
      <w:lvlText w:val="%5."/>
      <w:lvlJc w:val="left"/>
      <w:pPr>
        <w:ind w:left="3600" w:hanging="360"/>
      </w:pPr>
    </w:lvl>
    <w:lvl w:ilvl="5" w:tplc="5DA632D8">
      <w:start w:val="1"/>
      <w:numFmt w:val="lowerRoman"/>
      <w:lvlText w:val="%6."/>
      <w:lvlJc w:val="right"/>
      <w:pPr>
        <w:ind w:left="4320" w:hanging="180"/>
      </w:pPr>
    </w:lvl>
    <w:lvl w:ilvl="6" w:tplc="E3A84F02">
      <w:start w:val="1"/>
      <w:numFmt w:val="decimal"/>
      <w:lvlText w:val="%7."/>
      <w:lvlJc w:val="left"/>
      <w:pPr>
        <w:ind w:left="5040" w:hanging="360"/>
      </w:pPr>
    </w:lvl>
    <w:lvl w:ilvl="7" w:tplc="90A6A430">
      <w:start w:val="1"/>
      <w:numFmt w:val="lowerLetter"/>
      <w:lvlText w:val="%8."/>
      <w:lvlJc w:val="left"/>
      <w:pPr>
        <w:ind w:left="5760" w:hanging="360"/>
      </w:pPr>
    </w:lvl>
    <w:lvl w:ilvl="8" w:tplc="70B699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57"/>
    <w:rsid w:val="00026074"/>
    <w:rsid w:val="00034A83"/>
    <w:rsid w:val="000A4779"/>
    <w:rsid w:val="000C15D9"/>
    <w:rsid w:val="00142E27"/>
    <w:rsid w:val="00212823"/>
    <w:rsid w:val="002464FB"/>
    <w:rsid w:val="002A5C51"/>
    <w:rsid w:val="002B7E62"/>
    <w:rsid w:val="002C4412"/>
    <w:rsid w:val="003347F6"/>
    <w:rsid w:val="00386BA8"/>
    <w:rsid w:val="0041558C"/>
    <w:rsid w:val="004236EA"/>
    <w:rsid w:val="0049464F"/>
    <w:rsid w:val="00560B73"/>
    <w:rsid w:val="00560BBF"/>
    <w:rsid w:val="00575343"/>
    <w:rsid w:val="00587F85"/>
    <w:rsid w:val="005E19AF"/>
    <w:rsid w:val="00621F7F"/>
    <w:rsid w:val="00654A51"/>
    <w:rsid w:val="00675C57"/>
    <w:rsid w:val="006C0774"/>
    <w:rsid w:val="00750A51"/>
    <w:rsid w:val="00773997"/>
    <w:rsid w:val="008B6ADC"/>
    <w:rsid w:val="008C59EF"/>
    <w:rsid w:val="008D747E"/>
    <w:rsid w:val="008F4A0E"/>
    <w:rsid w:val="0094164D"/>
    <w:rsid w:val="009457CF"/>
    <w:rsid w:val="009656E0"/>
    <w:rsid w:val="00984D52"/>
    <w:rsid w:val="00987966"/>
    <w:rsid w:val="00A12B37"/>
    <w:rsid w:val="00A22574"/>
    <w:rsid w:val="00A9085F"/>
    <w:rsid w:val="00B37177"/>
    <w:rsid w:val="00BA350A"/>
    <w:rsid w:val="00D15712"/>
    <w:rsid w:val="00D27768"/>
    <w:rsid w:val="00D53110"/>
    <w:rsid w:val="00D5366F"/>
    <w:rsid w:val="00DB1E5D"/>
    <w:rsid w:val="00DB52AA"/>
    <w:rsid w:val="00DE4CBB"/>
    <w:rsid w:val="00E00227"/>
    <w:rsid w:val="00E511FD"/>
    <w:rsid w:val="00F00321"/>
    <w:rsid w:val="00F55244"/>
    <w:rsid w:val="00FD1F88"/>
    <w:rsid w:val="00FD5E3A"/>
    <w:rsid w:val="00FE6A1E"/>
    <w:rsid w:val="7DCCD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737C0"/>
  <w15:docId w15:val="{39AE3D18-5209-452A-980F-27A72081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">
    <w:name w:val="List Number"/>
    <w:basedOn w:val="Normal"/>
    <w:rsid w:val="00675C57"/>
    <w:pPr>
      <w:numPr>
        <w:numId w:val="4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3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32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441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B1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E5D"/>
  </w:style>
  <w:style w:type="paragraph" w:styleId="Piedepgina">
    <w:name w:val="footer"/>
    <w:basedOn w:val="Normal"/>
    <w:link w:val="PiedepginaCar"/>
    <w:uiPriority w:val="99"/>
    <w:unhideWhenUsed/>
    <w:rsid w:val="00DB1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E5D"/>
  </w:style>
  <w:style w:type="table" w:styleId="Tablaconcuadrcula">
    <w:name w:val="Table Grid"/>
    <w:basedOn w:val="Tablanormal"/>
    <w:uiPriority w:val="39"/>
    <w:rsid w:val="00DB1E5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C64D-001B-4ACE-BBDA-9D25D2D8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3453</Characters>
  <Application>Microsoft Office Word</Application>
  <DocSecurity>0</DocSecurity>
  <Lines>28</Lines>
  <Paragraphs>8</Paragraphs>
  <ScaleCrop>false</ScaleCrop>
  <Company>Hewlett-Packard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Baduin</dc:creator>
  <cp:keywords/>
  <dc:description/>
  <cp:lastModifiedBy>Harold Moreno Holguin</cp:lastModifiedBy>
  <cp:revision>2</cp:revision>
  <cp:lastPrinted>2019-08-09T16:29:00Z</cp:lastPrinted>
  <dcterms:created xsi:type="dcterms:W3CDTF">2021-11-16T22:39:00Z</dcterms:created>
  <dcterms:modified xsi:type="dcterms:W3CDTF">2021-11-16T22:39:00Z</dcterms:modified>
</cp:coreProperties>
</file>