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F124B1" w:rsidR="00F124B1" w:rsidTr="29A1CC37" w14:paraId="21F2D00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="29A1CC37" w:rsidRDefault="29A1CC37" w14:paraId="38A4D199" w14:textId="20F66D2E"/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F124B1" w:rsidR="00F124B1" w:rsidTr="29A1CC37" w14:paraId="6FFDBC12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3438CE21" w:rsidRDefault="00F124B1" w14:paraId="3CF29C40" w14:textId="59E5BA70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="698ECCD7">
                    <w:rPr/>
                    <w:t xml:space="preserve"> </w:t>
                  </w:r>
                  <w:r w:rsidR="00F124B1">
                    <w:drawing>
                      <wp:inline wp14:editId="66C6DC68" wp14:anchorId="29B358F2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9d9741996bf642b0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00F124B1" w:rsidRDefault="00F124B1" w14:paraId="4261080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BIENESTAR</w:t>
                  </w:r>
                </w:p>
                <w:p w:rsidRPr="00F124B1" w:rsidR="00F124B1" w:rsidP="00F124B1" w:rsidRDefault="00363119" w14:paraId="1F7E115F" w14:textId="34C0269B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124B1" w:rsidR="00F124B1" w:rsidP="00F124B1" w:rsidRDefault="00F124B1" w14:paraId="426D23A8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C-GB-001</w:t>
                  </w:r>
                </w:p>
              </w:tc>
            </w:tr>
            <w:tr w:rsidRPr="00F124B1" w:rsidR="00F124B1" w:rsidTr="29A1CC37" w14:paraId="76BC8D8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124B1" w:rsidR="00F124B1" w:rsidP="00F124B1" w:rsidRDefault="00F124B1" w14:paraId="7424E8C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124B1" w:rsidR="00F124B1" w:rsidP="00F124B1" w:rsidRDefault="00F124B1" w14:paraId="470356B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124B1" w:rsidR="00F124B1" w:rsidP="29A1CC37" w:rsidRDefault="00F124B1" w14:paraId="662363E7" w14:textId="3C0E7B02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29A1CC37" w:rsidR="00F124B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29A1CC37" w:rsidR="32C84CA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F124B1" w:rsidR="00F124B1" w:rsidTr="29A1CC37" w14:paraId="5C7AF7A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124B1" w:rsidR="00F124B1" w:rsidP="00F124B1" w:rsidRDefault="00F124B1" w14:paraId="3A8F44F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124B1" w:rsidR="00F124B1" w:rsidP="00F124B1" w:rsidRDefault="00F124B1" w14:paraId="2556BE5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124B1" w:rsidR="00F124B1" w:rsidP="29A1CC37" w:rsidRDefault="00F124B1" w14:paraId="0BD0989A" w14:textId="53D8CC10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29A1CC37" w:rsidR="00F124B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29A1CC37" w:rsidR="0D195D74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F124B1" w:rsidR="00F124B1" w:rsidP="00F124B1" w:rsidRDefault="00F124B1" w14:paraId="747AB15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2FAEAB5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7B2403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4EEFDED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124B1" w:rsidR="00F124B1" w:rsidTr="29A1CC37" w14:paraId="3A76A9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F124B1" w:rsidR="00F124B1" w:rsidTr="29A1CC37" w14:paraId="3BBBBB27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F124B1" w:rsidR="00F124B1" w14:paraId="6957F9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124B1" w:rsidR="00F124B1" w:rsidP="00F124B1" w:rsidRDefault="00F124B1" w14:paraId="5AF0F79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124B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6F1C0C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F124B1" w:rsidR="00F124B1" w:rsidTr="29A1CC37" w14:paraId="45DD16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F124B1" w:rsidR="00F124B1" w:rsidP="00F124B1" w:rsidRDefault="00F124B1" w14:paraId="221D6F48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Pr="00F124B1" w:rsidR="00F124B1" w:rsidP="29A1CC37" w:rsidRDefault="00F124B1" w14:paraId="5E42DB1F" w14:textId="19154434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proofErr w:type="spellStart"/>
                              <w:r w:rsidRPr="29A1CC37" w:rsidR="00F124B1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Hedrix</w:t>
                              </w:r>
                              <w:proofErr w:type="spellEnd"/>
                              <w:r w:rsidRPr="29A1CC37" w:rsidR="00F124B1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 xml:space="preserve"> </w:t>
                              </w:r>
                              <w:r w:rsidRPr="29A1CC37" w:rsidR="00F124B1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Gutierrez</w:t>
                              </w:r>
                              <w:r w:rsidRPr="29A1CC37" w:rsidR="16F370E8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-Betsy Amaya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4DB1DEC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124B1" w:rsidR="00F124B1" w:rsidP="00F124B1" w:rsidRDefault="00F124B1" w14:paraId="2C07989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124B1" w:rsidR="00F124B1" w:rsidTr="29A1CC37" w14:paraId="188D62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F124B1" w:rsidR="00F124B1" w14:paraId="1224174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F124B1" w:rsidR="00F124B1" w14:paraId="035FD9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124B1" w:rsidR="00F124B1" w:rsidP="00F124B1" w:rsidRDefault="00F124B1" w14:paraId="75601DB0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124B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0F3856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F124B1" w:rsidR="00F124B1" w14:paraId="4D6459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F124B1" w:rsidR="00F124B1" w:rsidP="00F124B1" w:rsidRDefault="00F124B1" w14:paraId="7F48365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F124B1" w:rsidR="00F124B1" w:rsidP="00F124B1" w:rsidRDefault="00F124B1" w14:paraId="10595025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124B1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Fomentar la cultura del bienestar y la calidad de vida a través acciones intencionalmente formativas y de apoyo que realcen las capacidades humanas y la creación de oportunidades, orientadas la satisfacción, al desarrollo de las dimensiones del ser humano y la formación integral, para propiciar el desarrollo armónico de la comunidad Universitaria en lo formativo, lo físico, lo psicológico, lo socioeconómico.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1DC10D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124B1" w:rsidR="00F124B1" w:rsidP="00F124B1" w:rsidRDefault="00F124B1" w14:paraId="0D9E9A2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124B1" w:rsidR="00F124B1" w:rsidTr="29A1CC37" w14:paraId="16F0B2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F124B1" w:rsidR="00F124B1" w14:paraId="28E5B20C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F124B1" w:rsidR="00F124B1" w14:paraId="580442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124B1" w:rsidR="00F124B1" w:rsidP="00F124B1" w:rsidRDefault="00F124B1" w14:paraId="0307A9A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124B1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3678631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F124B1" w:rsidR="00F124B1" w14:paraId="0A57B1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F124B1" w:rsidR="00F124B1" w:rsidP="00F124B1" w:rsidRDefault="00F124B1" w14:paraId="437DA55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F124B1" w:rsidR="00F124B1" w:rsidP="00F124B1" w:rsidRDefault="00F124B1" w14:paraId="463C175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124B1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Planificación de las actividades deportivas, culturales, recreativas, promoción y prevención y, desarrollo humano a realizar y finaliza con la evaluación de la percepción de los usuarios y la toma de decisiones para la mejora de los servicios.</w:t>
                              </w:r>
                            </w:p>
                          </w:tc>
                        </w:tr>
                      </w:tbl>
                      <w:p w:rsidRPr="00F124B1" w:rsidR="00F124B1" w:rsidP="00F124B1" w:rsidRDefault="00F124B1" w14:paraId="614180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124B1" w:rsidR="00F124B1" w:rsidP="00F124B1" w:rsidRDefault="00F124B1" w14:paraId="0EEC36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124B1" w:rsidR="00F124B1" w:rsidP="00F124B1" w:rsidRDefault="00F124B1" w14:paraId="2B03E188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6547C06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6344E6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46D96DB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F124B1" w:rsidR="00F124B1" w:rsidTr="3A1AF4E4" w14:paraId="19952E47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0CAD181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678221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063A720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0B3602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31F8FEA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384DBE9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F124B1" w:rsidR="00F124B1" w:rsidTr="3A1AF4E4" w14:paraId="7AD4DE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124B1" w:rsidR="00F124B1" w:rsidTr="3A1AF4E4" w14:paraId="6171300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0B1D0C9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124B1" w:rsidR="00F124B1" w:rsidP="3A1AF4E4" w:rsidRDefault="00F124B1" w14:paraId="747902E6" w14:textId="34B9476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GESTIÓN DIRECTIVA</w:t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ASCUN (Asociación Colombiana de Universidades)</w:t>
                        </w:r>
                        <w:r>
                          <w:br/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SINDICATOS</w:t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ASOCIACIONES ESTUDIANTILES</w:t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ASOCIACIÓN DE PROFESORES UNIVERSITARIOS </w:t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(ASPUCH)</w:t>
                        </w:r>
                        <w:r>
                          <w:br/>
                        </w:r>
                        <w:r w:rsidRPr="3A1AF4E4" w:rsidR="7A213BB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S</w:t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INDICATOS</w:t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ASOCIACIONES ESTUDIANTILES</w:t>
                        </w:r>
                        <w:r>
                          <w:br/>
                        </w:r>
                        <w:r w:rsidRPr="3A1AF4E4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ASOCIACIÓN DE PROFESORES UNIVERSITARIOS (ASPUCH)</w:t>
                        </w:r>
                      </w:p>
                    </w:tc>
                  </w:tr>
                </w:tbl>
                <w:p w:rsidRPr="00F124B1" w:rsidR="00F124B1" w:rsidP="00F124B1" w:rsidRDefault="00F124B1" w14:paraId="4E4C941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698FA2A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6ADB54B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7B4D8F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Programaciones para el desarrollo de las actividades de ASCUN.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Propuestas de los 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coordinadores y los estamentos universitarios.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del coordinador.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del coordinador y los estamentos universitarios.</w:t>
                        </w:r>
                      </w:p>
                    </w:tc>
                  </w:tr>
                </w:tbl>
                <w:p w:rsidRPr="00F124B1" w:rsidR="00F124B1" w:rsidP="3A1AF4E4" w:rsidRDefault="00F124B1" w14:noSpellErr="1" w14:paraId="6F0E06F8" w14:textId="660DFE84">
                  <w:pPr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Pr="00F124B1" w:rsidR="00F124B1" w:rsidP="3A1AF4E4" w:rsidRDefault="00F124B1" w14:paraId="544F610E" w14:textId="4B351460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Pr="00F124B1" w:rsidR="00F124B1" w:rsidP="3A1AF4E4" w:rsidRDefault="00F124B1" w14:paraId="46605AB4" w14:textId="2F4BF710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00F124B1" w:rsidRDefault="00F124B1" w14:paraId="79848A6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124B1" w:rsidR="00F124B1" w14:paraId="350F6BB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6CBE512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5C3D41B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Plan Operativo del proceso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Planificar Eventos deportivos, recreativos y culturales para la Comunidad universitaria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Programas de Promoción y Prevención en salud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Apoyo integral y desarrollo humano</w:t>
                        </w:r>
                      </w:p>
                    </w:tc>
                  </w:tr>
                </w:tbl>
                <w:p w:rsidRPr="00F124B1" w:rsidR="00F124B1" w:rsidP="00F124B1" w:rsidRDefault="00F124B1" w14:paraId="2BA3271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51AD063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2D1F634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282FED3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deportivas y recreativas.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de Promoción y Prevención en salud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de promoción del desarrollo humano</w:t>
                        </w:r>
                      </w:p>
                    </w:tc>
                  </w:tr>
                </w:tbl>
                <w:p w:rsidRPr="00F124B1" w:rsidR="00F124B1" w:rsidP="00F124B1" w:rsidRDefault="00F124B1" w14:paraId="75D449A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062B82F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6C19F45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3AC081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F124B1" w:rsidR="00F124B1" w:rsidP="00F124B1" w:rsidRDefault="00F124B1" w14:paraId="4E4CFEB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124B1" w:rsidR="00F124B1" w:rsidTr="3A1AF4E4" w14:paraId="07A3D2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124B1" w:rsidR="00F124B1" w14:paraId="757867F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5371E93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540C432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ASCUN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Otras Universidades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Instituciones o la comunidad en general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Coordinador de apoyo integral y desarrollo humano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Jurídica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Instituciones educativas de la región.</w:t>
                        </w:r>
                      </w:p>
                    </w:tc>
                  </w:tr>
                </w:tbl>
                <w:p w:rsidRPr="00F124B1" w:rsidR="00F124B1" w:rsidP="00F124B1" w:rsidRDefault="00F124B1" w14:paraId="273A195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561AF54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7AEA327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059F94C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Invitaciones a los eventos deportivos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ASCUN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Invitaciones a los eventos culturales.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ASCUN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de Apoyo integral y desarrollo humano a la comunidad universitaria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 de estudiantes nuevos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del coordinador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Contratos de prestación de servicios.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los colegios.</w:t>
                        </w:r>
                      </w:p>
                    </w:tc>
                  </w:tr>
                </w:tbl>
                <w:p w:rsidRPr="00F124B1" w:rsidR="00F124B1" w:rsidP="00F124B1" w:rsidRDefault="00F124B1" w14:paraId="633F6E1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00F124B1" w:rsidRDefault="00F124B1" w14:paraId="137054E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124B1" w:rsidR="00F124B1" w14:paraId="451B1DE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57752FB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45B4D3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el Plan de Acción del Proceso.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Apoyar la participación de los grupos deportivos institucionales en justas deportivas nacionales e internacionales.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talleres de desarrollo humano, aplicación tamizaje en salud mental, de diagnóstico y actividades de crecimiento individual y grupal.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Programas de extensión a la comunidad en orientación vocacional a estudiantes de grado 11.</w:t>
                        </w:r>
                      </w:p>
                    </w:tc>
                  </w:tr>
                </w:tbl>
                <w:p w:rsidRPr="00F124B1" w:rsidR="00F124B1" w:rsidP="00F124B1" w:rsidRDefault="00F124B1" w14:paraId="3C579E4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48F8599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085F144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429AD55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POA del proceso.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Oficios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Actos administrativos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Planilla de registro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participación.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Legalización de avance.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 de asistencia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Registro </w:t>
                        </w:r>
                        <w:proofErr w:type="spellStart"/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fotografico</w:t>
                        </w:r>
                        <w:proofErr w:type="spellEnd"/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seguimiento de los servicios prestados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Listados de asistencia.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 de las instituciones visitadas.</w:t>
                        </w:r>
                      </w:p>
                    </w:tc>
                  </w:tr>
                </w:tbl>
                <w:p w:rsidRPr="00F124B1" w:rsidR="00F124B1" w:rsidP="00F124B1" w:rsidRDefault="00F124B1" w14:paraId="7A925CB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6C04F7A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5BFB7DF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5A1B7FD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Jurídica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</w:p>
                    </w:tc>
                  </w:tr>
                </w:tbl>
                <w:p w:rsidRPr="00F124B1" w:rsidR="00F124B1" w:rsidP="00F124B1" w:rsidRDefault="00F124B1" w14:paraId="159EC97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124B1" w:rsidR="00F124B1" w:rsidTr="3A1AF4E4" w14:paraId="321448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124B1" w:rsidR="00F124B1" w14:paraId="6C1C431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32DA733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0181D02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BIENESTAR UNIVERSITARIO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F124B1" w:rsidR="00F124B1" w:rsidP="00F124B1" w:rsidRDefault="00F124B1" w14:paraId="13467CB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65AC906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122A14E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737189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de Promoción y Prevención en salud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deportivas y recreativas.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culturales.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Programaciones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Encuestas de Satisfacción</w:t>
                        </w:r>
                      </w:p>
                    </w:tc>
                  </w:tr>
                </w:tbl>
                <w:p w:rsidRPr="00F124B1" w:rsidR="00F124B1" w:rsidP="00F124B1" w:rsidRDefault="00F124B1" w14:paraId="282CCC5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00F124B1" w:rsidRDefault="00F124B1" w14:paraId="59A8B27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124B1" w:rsidR="00F124B1" w14:paraId="0024BD3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37D2B521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297B742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los diferentes servicios de Bienestar ofrecidos por terceros.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Cronograma de actividades deportivas y recreativas.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de actividades culturales.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Cronograma de apoyo integral y desarrollo humano.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de </w:t>
                        </w:r>
                        <w:proofErr w:type="gramStart"/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 encuestas</w:t>
                        </w:r>
                        <w:proofErr w:type="gramEnd"/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satisfacción de los servicios de bienestar.</w:t>
                        </w:r>
                      </w:p>
                    </w:tc>
                  </w:tr>
                </w:tbl>
                <w:p w:rsidRPr="00F124B1" w:rsidR="00F124B1" w:rsidP="00F124B1" w:rsidRDefault="00F124B1" w14:paraId="1C7C8D4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02FCF06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7145890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13A6D9C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CPM.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Consolidado de la encuesta de satisfacción</w:t>
                        </w:r>
                      </w:p>
                    </w:tc>
                  </w:tr>
                </w:tbl>
                <w:p w:rsidRPr="00F124B1" w:rsidR="00F124B1" w:rsidP="00F124B1" w:rsidRDefault="00F124B1" w14:paraId="3C9E40E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731884D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1E2BE5D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151C20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CALIDAD.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BIENESTAR UNIVERSITARIO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F124B1" w:rsidR="00F124B1" w:rsidP="00F124B1" w:rsidRDefault="00F124B1" w14:paraId="0EAD86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124B1" w:rsidR="00F124B1" w:rsidTr="3A1AF4E4" w14:paraId="31651C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124B1" w:rsidR="00F124B1" w14:paraId="1EEC2B6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4F2D61E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1B120F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BIENESTAR UNIVERSITARIO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F124B1" w:rsidR="00F124B1" w:rsidP="00F124B1" w:rsidRDefault="00F124B1" w14:paraId="654A06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4F7F873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63EF092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643E92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Programas de Promoción y Prevención en salud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Cronograma de actividades deportivas y recreativas.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de extensión a la comunidad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demandas,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Identificación del 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Producto y/o Servicio No conforme</w:t>
                        </w:r>
                      </w:p>
                    </w:tc>
                  </w:tr>
                </w:tbl>
                <w:p w:rsidRPr="00F124B1" w:rsidR="00F124B1" w:rsidP="00F124B1" w:rsidRDefault="00F124B1" w14:paraId="6A730A6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124B1" w:rsidR="00F124B1" w:rsidP="00F124B1" w:rsidRDefault="00F124B1" w14:paraId="5A628E1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124B1" w:rsidR="00F124B1" w14:paraId="5DC3F7D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11F3156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3588D79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programas de promoción y prevención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Cronograma de actividades deportivas y recreativas.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Cronograma de actividades culturales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Cronograma de apoyo integral y desarrollo humano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Implementación de acciones correctivas, preventivas y de mejora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Documentar el producto y/o servicio no conforme</w:t>
                        </w:r>
                      </w:p>
                    </w:tc>
                  </w:tr>
                </w:tbl>
                <w:p w:rsidRPr="00F124B1" w:rsidR="00F124B1" w:rsidP="00F124B1" w:rsidRDefault="00F124B1" w14:paraId="420835E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088A386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50095C6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122AA1B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Trabajo Ajustado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y recreativas ajustado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actividades culturales ajustado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documentadas e implementadas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Respuestas a peticiones, quejas, reclamos y demandas.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Tratamiento de producto y/o Servicio No conforme</w:t>
                        </w:r>
                      </w:p>
                    </w:tc>
                  </w:tr>
                </w:tbl>
                <w:p w:rsidRPr="00F124B1" w:rsidR="00F124B1" w:rsidP="00F124B1" w:rsidRDefault="00F124B1" w14:paraId="39A2A23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124B1" w:rsidR="00F124B1" w14:paraId="309C048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2F3690F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5B64444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ATENCION AL CLIENTE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F124B1" w:rsidR="00F124B1" w:rsidP="00F124B1" w:rsidRDefault="00F124B1" w14:paraId="6C66736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124B1" w:rsidR="00F124B1" w:rsidP="00F124B1" w:rsidRDefault="00F124B1" w14:paraId="0F1229C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4911F44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1E51F4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276A8BE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50D571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0D7D9D8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F124B1" w:rsidR="00F124B1" w:rsidTr="29A1CC37" w14:paraId="209C1292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3D86AAB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7250CB8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F124B1" w:rsidR="00F124B1" w:rsidTr="29A1CC37" w14:paraId="46FE3CD5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124B1" w:rsidR="00F124B1" w:rsidTr="29A1CC37" w14:paraId="6B3A0DC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1E81248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124B1" w:rsidR="00F124B1" w:rsidP="29A1CC37" w:rsidRDefault="00F124B1" w14:paraId="1359C4FF" w14:textId="20F36E16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29A1CC37" w:rsidR="56CD80FB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-Procedimientos:</w:t>
                        </w:r>
                      </w:p>
                      <w:p w:rsidRPr="00F124B1" w:rsidR="00F124B1" w:rsidP="29A1CC37" w:rsidRDefault="00F124B1" w14:paraId="7DE7B674" w14:textId="396ABB2E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 Cultura</w:t>
                        </w:r>
                      </w:p>
                      <w:p w:rsidRPr="00F124B1" w:rsidR="00F124B1" w:rsidP="29A1CC37" w:rsidRDefault="00F124B1" w14:paraId="10143FCF" w14:textId="4737AAD5">
                        <w:pPr>
                          <w:pStyle w:val="Normal"/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 Deportes y Recreación</w:t>
                        </w:r>
                      </w:p>
                      <w:p w:rsidRPr="00F124B1" w:rsidR="00F124B1" w:rsidP="29A1CC37" w:rsidRDefault="00F124B1" w14:paraId="36F91714" w14:textId="5920596E">
                        <w:pPr>
                          <w:pStyle w:val="Normal"/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 Promoción y Pr</w:t>
                        </w:r>
                      </w:p>
                      <w:p w:rsidRPr="00F124B1" w:rsidR="00F124B1" w:rsidP="29A1CC37" w:rsidRDefault="00F124B1" w14:paraId="52A684CE" w14:textId="7913EF12">
                        <w:pPr>
                          <w:pStyle w:val="Normal"/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 Desarrollo Humano (</w:t>
                        </w:r>
                        <w:proofErr w:type="spellStart"/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Psicorientación</w:t>
                        </w:r>
                        <w:proofErr w:type="spellEnd"/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) </w:t>
                        </w:r>
                        <w:proofErr w:type="spellStart"/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evención</w:t>
                        </w:r>
                        <w:proofErr w:type="spellEnd"/>
                        <w:r w:rsidRPr="29A1CC37" w:rsidR="56CD80FB">
                          <w:rPr>
                            <w:rFonts w:ascii="Arial" w:hAnsi="Arial" w:eastAsia="Times New Roman" w:cs="Arial"/>
                            <w:b w:val="0"/>
                            <w:bCs w:val="0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en Salud</w:t>
                        </w:r>
                      </w:p>
                      <w:p w:rsidRPr="00F124B1" w:rsidR="00F124B1" w:rsidP="29A1CC37" w:rsidRDefault="00F124B1" w14:paraId="531C4936" w14:textId="10E4A4A7">
                        <w:pPr>
                          <w:pStyle w:val="Normal"/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</w:p>
                      <w:p w:rsidRPr="00F124B1" w:rsidR="00F124B1" w:rsidP="29A1CC37" w:rsidRDefault="00F124B1" w14:paraId="5B627547" w14:textId="39D50CFD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29A1CC37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F124B1" w:rsidR="00F124B1" w:rsidP="00F124B1" w:rsidRDefault="00F124B1" w14:paraId="2D2F046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124B1" w:rsidR="00F124B1" w14:paraId="104A4FA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7FC8A1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4EFB0D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F124B1" w:rsidR="00F124B1" w:rsidP="00F124B1" w:rsidRDefault="00F124B1" w14:paraId="0DDE33D4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124B1" w:rsidR="00F124B1" w14:paraId="373D9A3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2076F90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0F3D21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0005 del 4 de febrero de 2010, de Bienestar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Acuerdo del Plan de Bienestar, Estatuto General.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del sistema integrado de gestión.</w:t>
                        </w:r>
                      </w:p>
                    </w:tc>
                  </w:tr>
                </w:tbl>
                <w:p w:rsidRPr="00F124B1" w:rsidR="00F124B1" w:rsidP="00F124B1" w:rsidRDefault="00F124B1" w14:paraId="5151B79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F124B1" w:rsidR="00F124B1" w:rsidTr="29A1CC37" w14:paraId="7246ED5A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22708AB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5285CE4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F124B1" w:rsidR="00F124B1" w:rsidTr="29A1CC37" w14:paraId="3E6D2CA8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124B1" w:rsidR="00F124B1" w14:paraId="3B89A8D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260C900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4AFF346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30 de 1992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• Decreto 3075 del 1997.</w:t>
                        </w:r>
                      </w:p>
                    </w:tc>
                  </w:tr>
                </w:tbl>
                <w:p w:rsidRPr="00F124B1" w:rsidR="00F124B1" w:rsidP="00F124B1" w:rsidRDefault="00F124B1" w14:paraId="2B1FD32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124B1" w:rsidR="00F124B1" w:rsidTr="3D52370D" w14:paraId="0D6A42A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7EF4EAE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124B1" w:rsidR="00F124B1" w:rsidP="3D52370D" w:rsidRDefault="00F124B1" w14:paraId="14E4179B" w14:textId="7724B0E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D52370D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r w:rsidRPr="3D52370D" w:rsidR="2550F58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Debil difución y orientación sobre los servicios de bienestar</w:t>
                        </w:r>
                      </w:p>
                    </w:tc>
                  </w:tr>
                </w:tbl>
                <w:p w:rsidRPr="00F124B1" w:rsidR="00F124B1" w:rsidP="00F124B1" w:rsidRDefault="00F124B1" w14:paraId="408B634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F124B1" w:rsidR="00F124B1" w:rsidP="00F124B1" w:rsidRDefault="00F124B1" w14:paraId="7D56FEE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6621C71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271184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53CDC8F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124B1" w:rsidR="00F124B1" w:rsidTr="3D52370D" w14:paraId="65B7D79D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38DF331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F124B1" w:rsidR="00F124B1" w:rsidTr="3D52370D" w14:paraId="75309D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F124B1" w:rsidR="00F124B1" w:rsidTr="3D52370D" w14:paraId="1C8FE78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58D78F3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124B1" w:rsidR="00F124B1" w:rsidP="3D52370D" w:rsidRDefault="00F124B1" w14:paraId="609DB0AE" w14:textId="31B231F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D52370D" w:rsidR="00F124B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Satisfacción</w:t>
                        </w:r>
                        <w:r>
                          <w:br/>
                        </w:r>
                      </w:p>
                    </w:tc>
                  </w:tr>
                </w:tbl>
                <w:p w:rsidRPr="00F124B1" w:rsidR="00F124B1" w:rsidP="00F124B1" w:rsidRDefault="00F124B1" w14:paraId="57B27B4A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124B1" w:rsidR="00F124B1" w:rsidP="00F124B1" w:rsidRDefault="00F124B1" w14:paraId="6521913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5C94442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18A3BC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73AF032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124B1" w:rsidR="00F124B1" w14:paraId="065A6D4D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124B1" w:rsidR="00F124B1" w:rsidP="00F124B1" w:rsidRDefault="00F124B1" w14:paraId="3F06E3B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F124B1" w:rsidR="00F124B1" w14:paraId="578251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F124B1" w:rsidR="00F124B1" w14:paraId="7A1265A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124B1" w:rsidR="00F124B1" w:rsidP="00F124B1" w:rsidRDefault="00F124B1" w14:paraId="561FCE9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124B1" w:rsidR="00F124B1" w:rsidP="00F124B1" w:rsidRDefault="00F124B1" w14:paraId="1D44F90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F124B1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F124B1" w:rsidR="00F124B1" w:rsidP="00F124B1" w:rsidRDefault="00F124B1" w14:paraId="2ED25E8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F124B1" w:rsidR="00F124B1" w:rsidP="00F124B1" w:rsidRDefault="00F124B1" w14:paraId="3D8D602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124B1" w:rsidR="00F124B1" w:rsidTr="29A1CC37" w14:paraId="7883415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1C18A5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3BF04903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11448"/>
            </w:tblGrid>
            <w:tr w:rsidRPr="00F124B1" w:rsidR="00F124B1" w14:paraId="1A7D2774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124B1" w:rsidR="00F124B1" w:rsidP="00F124B1" w:rsidRDefault="00F124B1" w14:paraId="5E6EB7D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124B1" w:rsidR="00F124B1" w:rsidP="00F124B1" w:rsidRDefault="00F124B1" w14:paraId="588EA7A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124B1" w:rsidR="00F124B1" w:rsidP="00F124B1" w:rsidRDefault="00F124B1" w14:paraId="73C2FD5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F124B1" w:rsidR="00F124B1" w:rsidP="29A1CC37" w:rsidRDefault="00F124B1" w14:paraId="752CBBEC" w14:textId="739F49C6">
            <w:pPr>
              <w:rPr>
                <w:rFonts w:ascii="Times" w:hAnsi="Times" w:eastAsia="Times New Roman" w:cs="Times New Roman"/>
                <w:lang w:eastAsia="es-ES"/>
              </w:rPr>
            </w:pP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29A1CC37" w:rsidR="60604604">
              <w:rPr>
                <w:rFonts w:ascii="Times" w:hAnsi="Times" w:eastAsia="Times New Roman" w:cs="Times New Roman"/>
                <w:lang w:eastAsia="es-ES"/>
              </w:rPr>
              <w:t xml:space="preserve">                  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29A1CC37" w:rsidR="010DD36C">
              <w:rPr>
                <w:rFonts w:ascii="Times" w:hAnsi="Times" w:eastAsia="Times New Roman" w:cs="Times New Roman"/>
                <w:lang w:eastAsia="es-ES"/>
              </w:rPr>
              <w:t>1                               10-03-2011                      Lanzamiento del documento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 xml:space="preserve">              </w:t>
            </w:r>
          </w:p>
          <w:p w:rsidRPr="00F124B1" w:rsidR="00F124B1" w:rsidP="29A1CC37" w:rsidRDefault="00F124B1" w14:paraId="6A2CE490" w14:textId="4AA8A3EA">
            <w:pPr>
              <w:rPr>
                <w:rFonts w:ascii="Times" w:hAnsi="Times" w:eastAsia="Times New Roman" w:cs="Times New Roman"/>
                <w:lang w:eastAsia="es-ES"/>
              </w:rPr>
            </w:pPr>
            <w:r w:rsidRPr="29A1CC37" w:rsidR="3D94CBB2">
              <w:rPr>
                <w:rFonts w:ascii="Times" w:hAnsi="Times" w:eastAsia="Times New Roman" w:cs="Times New Roman"/>
                <w:lang w:eastAsia="es-ES"/>
              </w:rPr>
              <w:t xml:space="preserve">                    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 xml:space="preserve">2                               09-08-2020                      </w:t>
            </w:r>
            <w:r w:rsidRPr="29A1CC37" w:rsidR="7B11EAC0">
              <w:rPr>
                <w:rFonts w:ascii="Times" w:hAnsi="Times" w:eastAsia="Times New Roman" w:cs="Times New Roman"/>
                <w:lang w:eastAsia="es-ES"/>
              </w:rPr>
              <w:t>A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 xml:space="preserve">justes 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>riesgo</w:t>
            </w:r>
            <w:r w:rsidRPr="29A1CC37" w:rsidR="26620018">
              <w:rPr>
                <w:rFonts w:ascii="Times" w:hAnsi="Times" w:eastAsia="Times New Roman" w:cs="Times New Roman"/>
                <w:lang w:eastAsia="es-ES"/>
              </w:rPr>
              <w:t>, indicadores</w:t>
            </w:r>
          </w:p>
          <w:p w:rsidRPr="00F124B1" w:rsidR="00F124B1" w:rsidP="29A1CC37" w:rsidRDefault="00F124B1" w14:paraId="4E5F5FF0" w14:textId="203ACE0B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29A1CC37" w:rsidR="2F56A99F">
              <w:rPr>
                <w:rFonts w:ascii="Times" w:hAnsi="Times" w:eastAsia="Times New Roman" w:cs="Times New Roman"/>
                <w:lang w:eastAsia="es-ES"/>
              </w:rPr>
              <w:t xml:space="preserve">                    3                                15-01-2021                     Se incluye en los documentos los nombres de los procesos</w:t>
            </w:r>
          </w:p>
        </w:tc>
      </w:tr>
      <w:tr w:rsidRPr="00F124B1" w:rsidR="00F124B1" w:rsidTr="29A1CC37" w14:paraId="5559E37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124B1" w:rsidR="00F124B1" w:rsidP="00F124B1" w:rsidRDefault="00F124B1" w14:paraId="0C2DD5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124B1" w:rsidR="00F124B1" w:rsidTr="29A1CC37" w14:paraId="22045E1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F124B1" w:rsidR="00F124B1" w:rsidTr="29A1CC37" w14:paraId="5949963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747749E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1F5C0E2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124B1" w:rsidR="00F124B1" w:rsidP="00F124B1" w:rsidRDefault="00F124B1" w14:paraId="2998783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F124B1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F124B1" w:rsidR="00F124B1" w:rsidTr="29A1CC37" w14:paraId="0082DA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F124B1" w:rsidR="00F124B1" w:rsidTr="29A1CC37" w14:paraId="792C908B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7714EF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F124B1" w:rsidR="00F124B1" w:rsidTr="29A1CC37" w14:paraId="5DD97B98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3DB21A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F124B1" w:rsidR="00F124B1" w:rsidP="00F124B1" w:rsidRDefault="00131E19" w14:paraId="74A44AE0" w14:textId="54EDF48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Betsy Amaya</w:t>
                        </w:r>
                      </w:p>
                    </w:tc>
                  </w:tr>
                  <w:tr w:rsidRPr="00F124B1" w:rsidR="00F124B1" w:rsidTr="29A1CC37" w14:paraId="7E2677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7B6758B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F124B1" w:rsidP="00F124B1" w:rsidRDefault="00131E19" w14:paraId="46C4921F" w14:textId="138D22B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F124B1" w:rsidR="00F124B1" w:rsidTr="29A1CC37" w14:paraId="08F2C8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F124B1" w:rsidP="00F124B1" w:rsidRDefault="00F124B1" w14:paraId="24B49B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F124B1" w:rsidP="29A1CC37" w:rsidRDefault="00131E19" w14:paraId="3FB11EAE" w14:textId="19FFC05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66C6DC68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F124B1" w:rsidR="00F124B1" w:rsidP="00F124B1" w:rsidRDefault="00F124B1" w14:paraId="64F69E2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F124B1" w:rsidR="00131E19" w:rsidTr="29A1CC37" w14:paraId="5BD3DF58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54F19C9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5412445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Betsy Amaya</w:t>
                        </w:r>
                      </w:p>
                    </w:tc>
                  </w:tr>
                  <w:tr w:rsidRPr="00F124B1" w:rsidR="00131E19" w:rsidTr="29A1CC37" w14:paraId="3B2D7E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6A2C1FD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39CE520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F124B1" w:rsidR="00131E19" w:rsidTr="29A1CC37" w14:paraId="1AB436E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5B5FC72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29A1CC37" w:rsidRDefault="00131E19" w14:paraId="0467BC6C" w14:textId="6FB286A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6890A8B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Pr="00F124B1" w:rsidR="00F124B1" w:rsidP="00F124B1" w:rsidRDefault="00F124B1" w14:paraId="641DE0EF" w14:textId="64315E0A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F124B1" w:rsidR="00131E19" w:rsidTr="29A1CC37" w14:paraId="00755E82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2F8EAD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0FB07B42" w14:textId="4D9EABB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Ana Eleana Córdoba</w:t>
                        </w:r>
                      </w:p>
                    </w:tc>
                  </w:tr>
                  <w:tr w:rsidRPr="00F124B1" w:rsidR="00131E19" w:rsidTr="29A1CC37" w14:paraId="1BCED8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31B758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61C348DB" w14:textId="0C19D80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Esp.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F124B1" w:rsidR="00131E19" w:rsidTr="29A1CC37" w14:paraId="513367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00131E19" w:rsidRDefault="00131E19" w14:paraId="6952C90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F124B1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124B1" w:rsidR="00131E19" w:rsidP="29A1CC37" w:rsidRDefault="00131E19" w14:paraId="27F73184" w14:textId="7BCB777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29A1CC37" w:rsidR="5603128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15-01-2021</w:t>
                        </w:r>
                      </w:p>
                    </w:tc>
                  </w:tr>
                </w:tbl>
                <w:p w:rsidRPr="00F124B1" w:rsidR="00F124B1" w:rsidP="00F124B1" w:rsidRDefault="00F124B1" w14:paraId="694B1573" w14:textId="0EAA1FB2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124B1" w:rsidR="00F124B1" w:rsidP="00F124B1" w:rsidRDefault="00F124B1" w14:paraId="3710FE9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1C9B9A17" w14:textId="77777777"/>
    <w:sectPr w:rsidR="008D71BA" w:rsidSect="00F124B1">
      <w:pgSz w:w="20160" w:h="12240" w:orient="landscape" w:code="5"/>
      <w:pgMar w:top="1701" w:right="1417" w:bottom="1701" w:left="1417" w:header="708" w:footer="708" w:gutter="0"/>
      <w:cols w:space="708"/>
      <w:docGrid w:linePitch="360"/>
      <w:headerReference w:type="default" r:id="Ref4a58b6f08f432d"/>
      <w:footerReference w:type="default" r:id="R16d27d08b73f4b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775"/>
      <w:gridCol w:w="5775"/>
      <w:gridCol w:w="5775"/>
    </w:tblGrid>
    <w:tr w:rsidR="4FA16676" w:rsidTr="4FA16676" w14:paraId="7B9E1365">
      <w:tc>
        <w:tcPr>
          <w:tcW w:w="5775" w:type="dxa"/>
          <w:tcMar/>
        </w:tcPr>
        <w:p w:rsidR="4FA16676" w:rsidP="4FA16676" w:rsidRDefault="4FA16676" w14:paraId="0A937057" w14:textId="06E22EF0">
          <w:pPr>
            <w:pStyle w:val="Header"/>
            <w:bidi w:val="0"/>
            <w:ind w:left="-115"/>
            <w:jc w:val="left"/>
          </w:pPr>
        </w:p>
      </w:tc>
      <w:tc>
        <w:tcPr>
          <w:tcW w:w="5775" w:type="dxa"/>
          <w:tcMar/>
        </w:tcPr>
        <w:p w:rsidR="4FA16676" w:rsidP="4FA16676" w:rsidRDefault="4FA16676" w14:paraId="30515DFE" w14:textId="5A042444">
          <w:pPr>
            <w:pStyle w:val="Header"/>
            <w:bidi w:val="0"/>
            <w:jc w:val="center"/>
          </w:pPr>
        </w:p>
      </w:tc>
      <w:tc>
        <w:tcPr>
          <w:tcW w:w="5775" w:type="dxa"/>
          <w:tcMar/>
        </w:tcPr>
        <w:p w:rsidR="4FA16676" w:rsidP="4FA16676" w:rsidRDefault="4FA16676" w14:paraId="3A14568F" w14:textId="06077838">
          <w:pPr>
            <w:pStyle w:val="Header"/>
            <w:bidi w:val="0"/>
            <w:ind w:right="-115"/>
            <w:jc w:val="right"/>
          </w:pPr>
        </w:p>
      </w:tc>
    </w:tr>
  </w:tbl>
  <w:p w:rsidR="4FA16676" w:rsidP="4FA16676" w:rsidRDefault="4FA16676" w14:paraId="183DF38A" w14:textId="0CBD009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775"/>
      <w:gridCol w:w="5775"/>
      <w:gridCol w:w="5775"/>
    </w:tblGrid>
    <w:tr w:rsidR="4FA16676" w:rsidTr="4FA16676" w14:paraId="7E1F4E80">
      <w:tc>
        <w:tcPr>
          <w:tcW w:w="5775" w:type="dxa"/>
          <w:tcMar/>
        </w:tcPr>
        <w:p w:rsidR="4FA16676" w:rsidP="4FA16676" w:rsidRDefault="4FA16676" w14:paraId="4DA6D23F" w14:textId="66DD40AA">
          <w:pPr>
            <w:pStyle w:val="Header"/>
            <w:bidi w:val="0"/>
            <w:ind w:left="-115"/>
            <w:jc w:val="left"/>
          </w:pPr>
        </w:p>
      </w:tc>
      <w:tc>
        <w:tcPr>
          <w:tcW w:w="5775" w:type="dxa"/>
          <w:tcMar/>
        </w:tcPr>
        <w:p w:rsidR="4FA16676" w:rsidP="4FA16676" w:rsidRDefault="4FA16676" w14:paraId="532E4629" w14:textId="142022CD">
          <w:pPr>
            <w:pStyle w:val="Header"/>
            <w:bidi w:val="0"/>
            <w:jc w:val="center"/>
          </w:pPr>
        </w:p>
      </w:tc>
      <w:tc>
        <w:tcPr>
          <w:tcW w:w="5775" w:type="dxa"/>
          <w:tcMar/>
        </w:tcPr>
        <w:p w:rsidR="4FA16676" w:rsidP="4FA16676" w:rsidRDefault="4FA16676" w14:paraId="4E4C5DD4" w14:textId="692CF3D9">
          <w:pPr>
            <w:pStyle w:val="Header"/>
            <w:bidi w:val="0"/>
            <w:ind w:right="-115"/>
            <w:jc w:val="right"/>
          </w:pPr>
        </w:p>
      </w:tc>
    </w:tr>
  </w:tbl>
  <w:p w:rsidR="4FA16676" w:rsidP="4FA16676" w:rsidRDefault="4FA16676" w14:paraId="64C20D7C" w14:textId="137E728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B1"/>
    <w:rsid w:val="00100EDF"/>
    <w:rsid w:val="00131E19"/>
    <w:rsid w:val="00363119"/>
    <w:rsid w:val="008D71BA"/>
    <w:rsid w:val="00F124B1"/>
    <w:rsid w:val="010DD36C"/>
    <w:rsid w:val="0BD28ACF"/>
    <w:rsid w:val="0D195D74"/>
    <w:rsid w:val="16F370E8"/>
    <w:rsid w:val="1FFAE9F1"/>
    <w:rsid w:val="2181D852"/>
    <w:rsid w:val="2550F581"/>
    <w:rsid w:val="26620018"/>
    <w:rsid w:val="27DDC4AC"/>
    <w:rsid w:val="29A1CC37"/>
    <w:rsid w:val="2B00A213"/>
    <w:rsid w:val="2F56A99F"/>
    <w:rsid w:val="32C84CA4"/>
    <w:rsid w:val="3438CE21"/>
    <w:rsid w:val="36883CC5"/>
    <w:rsid w:val="37D65F63"/>
    <w:rsid w:val="3A1AF4E4"/>
    <w:rsid w:val="3D52370D"/>
    <w:rsid w:val="3D94CBB2"/>
    <w:rsid w:val="4FA16676"/>
    <w:rsid w:val="53AB1AA1"/>
    <w:rsid w:val="54577E2D"/>
    <w:rsid w:val="55F34E8E"/>
    <w:rsid w:val="56031285"/>
    <w:rsid w:val="56CD80FB"/>
    <w:rsid w:val="60604604"/>
    <w:rsid w:val="638C12BF"/>
    <w:rsid w:val="66C6DC68"/>
    <w:rsid w:val="6890A8B4"/>
    <w:rsid w:val="698ECCD7"/>
    <w:rsid w:val="713AEA28"/>
    <w:rsid w:val="7A213BBE"/>
    <w:rsid w:val="7B11E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08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/word/header.xml" Id="Ref4a58b6f08f432d" /><Relationship Type="http://schemas.openxmlformats.org/officeDocument/2006/relationships/footer" Target="/word/footer.xml" Id="R16d27d08b73f4b12" /><Relationship Type="http://schemas.openxmlformats.org/officeDocument/2006/relationships/image" Target="/media/image2.png" Id="R9d9741996bf642b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7</revision>
  <dcterms:created xsi:type="dcterms:W3CDTF">2020-08-15T03:01:00.0000000Z</dcterms:created>
  <dcterms:modified xsi:type="dcterms:W3CDTF">2021-03-10T19:01:45.2982625Z</dcterms:modified>
</coreProperties>
</file>