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C0788" w:rsidRPr="00B579E9" w:rsidRDefault="00DD20A1" w:rsidP="004C0788">
      <w:pPr>
        <w:rPr>
          <w:rFonts w:ascii="Times New Roman" w:hAnsi="Times New Roman" w:cs="Times New Roman"/>
          <w:sz w:val="24"/>
          <w:szCs w:val="24"/>
        </w:rPr>
      </w:pPr>
      <w:r w:rsidRPr="00B579E9">
        <w:rPr>
          <w:rFonts w:ascii="Times New Roman" w:hAnsi="Times New Roman" w:cs="Times New Roman"/>
          <w:noProof/>
          <w:sz w:val="24"/>
          <w:szCs w:val="24"/>
          <w:lang w:eastAsia="es-CO"/>
        </w:rPr>
        <mc:AlternateContent>
          <mc:Choice Requires="wps">
            <w:drawing>
              <wp:anchor distT="0" distB="0" distL="114300" distR="114300" simplePos="0" relativeHeight="251660288" behindDoc="0" locked="0" layoutInCell="1" allowOverlap="1" wp14:anchorId="50EF7FC0" wp14:editId="0F04BFE5">
                <wp:simplePos x="0" y="0"/>
                <wp:positionH relativeFrom="column">
                  <wp:posOffset>5098415</wp:posOffset>
                </wp:positionH>
                <wp:positionV relativeFrom="paragraph">
                  <wp:posOffset>-706755</wp:posOffset>
                </wp:positionV>
                <wp:extent cx="3274695" cy="1198880"/>
                <wp:effectExtent l="0" t="0" r="0" b="0"/>
                <wp:wrapNone/>
                <wp:docPr id="20" name="object 19"/>
                <wp:cNvGraphicFramePr/>
                <a:graphic xmlns:a="http://schemas.openxmlformats.org/drawingml/2006/main">
                  <a:graphicData uri="http://schemas.microsoft.com/office/word/2010/wordprocessingShape">
                    <wps:wsp>
                      <wps:cNvSpPr txBox="1"/>
                      <wps:spPr>
                        <a:xfrm>
                          <a:off x="0" y="0"/>
                          <a:ext cx="3274695" cy="1198880"/>
                        </a:xfrm>
                        <a:prstGeom prst="rect">
                          <a:avLst/>
                        </a:prstGeom>
                      </wps:spPr>
                      <wps:txbx>
                        <w:txbxContent>
                          <w:p w:rsidR="004C061A" w:rsidRPr="004C0788" w:rsidRDefault="004C061A" w:rsidP="004C0788">
                            <w:pPr>
                              <w:pStyle w:val="NormalWeb"/>
                              <w:spacing w:before="13" w:beforeAutospacing="0" w:after="0" w:afterAutospacing="0" w:line="265" w:lineRule="exact"/>
                              <w:ind w:left="14" w:right="14"/>
                              <w:rPr>
                                <w:rFonts w:asciiTheme="minorHAnsi" w:hAnsiTheme="minorHAnsi"/>
                                <w:sz w:val="22"/>
                                <w:szCs w:val="22"/>
                              </w:rPr>
                            </w:pPr>
                            <w:r w:rsidRPr="004C0788">
                              <w:rPr>
                                <w:rFonts w:asciiTheme="minorHAnsi" w:hAnsiTheme="minorHAnsi" w:cs="Arial"/>
                                <w:b/>
                                <w:bCs/>
                                <w:color w:val="000000" w:themeColor="text1"/>
                                <w:spacing w:val="-2"/>
                                <w:kern w:val="24"/>
                                <w:sz w:val="22"/>
                                <w:szCs w:val="22"/>
                              </w:rPr>
                              <w:t>Pr</w:t>
                            </w:r>
                            <w:r w:rsidRPr="004C0788">
                              <w:rPr>
                                <w:rFonts w:asciiTheme="minorHAnsi" w:hAnsiTheme="minorHAnsi" w:cs="Arial"/>
                                <w:b/>
                                <w:bCs/>
                                <w:color w:val="000000" w:themeColor="text1"/>
                                <w:spacing w:val="2"/>
                                <w:kern w:val="24"/>
                                <w:sz w:val="22"/>
                                <w:szCs w:val="22"/>
                              </w:rPr>
                              <w:t>og</w:t>
                            </w:r>
                            <w:r w:rsidRPr="004C0788">
                              <w:rPr>
                                <w:rFonts w:asciiTheme="minorHAnsi" w:hAnsiTheme="minorHAnsi" w:cs="Arial"/>
                                <w:b/>
                                <w:bCs/>
                                <w:color w:val="000000" w:themeColor="text1"/>
                                <w:spacing w:val="-2"/>
                                <w:kern w:val="24"/>
                                <w:sz w:val="22"/>
                                <w:szCs w:val="22"/>
                              </w:rPr>
                              <w:t>r</w:t>
                            </w:r>
                            <w:r w:rsidRPr="004C0788">
                              <w:rPr>
                                <w:rFonts w:asciiTheme="minorHAnsi" w:hAnsiTheme="minorHAnsi" w:cs="Arial"/>
                                <w:b/>
                                <w:bCs/>
                                <w:color w:val="000000" w:themeColor="text1"/>
                                <w:kern w:val="24"/>
                                <w:sz w:val="22"/>
                                <w:szCs w:val="22"/>
                              </w:rPr>
                              <w:t>a</w:t>
                            </w:r>
                            <w:r w:rsidRPr="004C0788">
                              <w:rPr>
                                <w:rFonts w:asciiTheme="minorHAnsi" w:hAnsiTheme="minorHAnsi" w:cs="Arial"/>
                                <w:b/>
                                <w:bCs/>
                                <w:color w:val="000000" w:themeColor="text1"/>
                                <w:spacing w:val="-2"/>
                                <w:kern w:val="24"/>
                                <w:sz w:val="22"/>
                                <w:szCs w:val="22"/>
                              </w:rPr>
                              <w:t>m</w:t>
                            </w:r>
                            <w:r w:rsidRPr="004C0788">
                              <w:rPr>
                                <w:rFonts w:asciiTheme="minorHAnsi" w:hAnsiTheme="minorHAnsi" w:cs="Arial"/>
                                <w:b/>
                                <w:bCs/>
                                <w:color w:val="000000" w:themeColor="text1"/>
                                <w:kern w:val="24"/>
                                <w:sz w:val="22"/>
                                <w:szCs w:val="22"/>
                              </w:rPr>
                              <w:t>a:</w:t>
                            </w:r>
                            <w:r w:rsidRPr="004C0788">
                              <w:rPr>
                                <w:rFonts w:asciiTheme="minorHAnsi" w:hAnsiTheme="minorHAnsi" w:cs="Arial"/>
                                <w:b/>
                                <w:bCs/>
                                <w:color w:val="000000" w:themeColor="text1"/>
                                <w:spacing w:val="3"/>
                                <w:kern w:val="24"/>
                                <w:sz w:val="22"/>
                                <w:szCs w:val="22"/>
                              </w:rPr>
                              <w:t xml:space="preserve"> </w:t>
                            </w:r>
                            <w:r>
                              <w:rPr>
                                <w:rFonts w:asciiTheme="minorHAnsi" w:hAnsiTheme="minorHAnsi" w:cs="Arial"/>
                                <w:b/>
                                <w:bCs/>
                                <w:color w:val="000000" w:themeColor="text1"/>
                                <w:spacing w:val="3"/>
                                <w:kern w:val="24"/>
                                <w:sz w:val="22"/>
                                <w:szCs w:val="22"/>
                              </w:rPr>
                              <w:t>Doctorado en Ciencias de la Educación</w:t>
                            </w:r>
                          </w:p>
                          <w:p w:rsidR="004C061A" w:rsidRDefault="004C061A" w:rsidP="004C0788">
                            <w:pPr>
                              <w:pStyle w:val="NormalWeb"/>
                              <w:spacing w:before="1" w:beforeAutospacing="0" w:after="0" w:afterAutospacing="0" w:line="278" w:lineRule="exact"/>
                              <w:ind w:left="14"/>
                              <w:rPr>
                                <w:rFonts w:asciiTheme="minorHAnsi" w:hAnsiTheme="minorHAnsi" w:cs="Arial"/>
                                <w:color w:val="000000" w:themeColor="text1"/>
                                <w:kern w:val="24"/>
                                <w:sz w:val="22"/>
                                <w:szCs w:val="22"/>
                              </w:rPr>
                            </w:pPr>
                            <w:r w:rsidRPr="004C0788">
                              <w:rPr>
                                <w:rFonts w:asciiTheme="minorHAnsi" w:hAnsiTheme="minorHAnsi" w:cs="Arial"/>
                                <w:b/>
                                <w:bCs/>
                                <w:color w:val="000000" w:themeColor="text1"/>
                                <w:spacing w:val="-6"/>
                                <w:kern w:val="24"/>
                                <w:sz w:val="22"/>
                                <w:szCs w:val="22"/>
                              </w:rPr>
                              <w:t>A</w:t>
                            </w:r>
                            <w:r w:rsidRPr="004C0788">
                              <w:rPr>
                                <w:rFonts w:asciiTheme="minorHAnsi" w:hAnsiTheme="minorHAnsi" w:cs="Arial"/>
                                <w:b/>
                                <w:bCs/>
                                <w:color w:val="000000" w:themeColor="text1"/>
                                <w:kern w:val="24"/>
                                <w:sz w:val="22"/>
                                <w:szCs w:val="22"/>
                              </w:rPr>
                              <w:t>si</w:t>
                            </w:r>
                            <w:r w:rsidRPr="004C0788">
                              <w:rPr>
                                <w:rFonts w:asciiTheme="minorHAnsi" w:hAnsiTheme="minorHAnsi" w:cs="Arial"/>
                                <w:b/>
                                <w:bCs/>
                                <w:color w:val="000000" w:themeColor="text1"/>
                                <w:spacing w:val="3"/>
                                <w:kern w:val="24"/>
                                <w:sz w:val="22"/>
                                <w:szCs w:val="22"/>
                              </w:rPr>
                              <w:t>g</w:t>
                            </w:r>
                            <w:r>
                              <w:rPr>
                                <w:rFonts w:asciiTheme="minorHAnsi" w:hAnsiTheme="minorHAnsi" w:cs="Arial"/>
                                <w:b/>
                                <w:bCs/>
                                <w:color w:val="000000" w:themeColor="text1"/>
                                <w:spacing w:val="3"/>
                                <w:kern w:val="24"/>
                                <w:sz w:val="22"/>
                                <w:szCs w:val="22"/>
                              </w:rPr>
                              <w:t>natura:</w:t>
                            </w:r>
                            <w:r w:rsidRPr="004C0788">
                              <w:rPr>
                                <w:rFonts w:asciiTheme="minorHAnsi" w:hAnsiTheme="minorHAnsi" w:cs="Arial"/>
                                <w:b/>
                                <w:bCs/>
                                <w:color w:val="000000" w:themeColor="text1"/>
                                <w:spacing w:val="2"/>
                                <w:kern w:val="24"/>
                                <w:sz w:val="22"/>
                                <w:szCs w:val="22"/>
                              </w:rPr>
                              <w:t xml:space="preserve"> </w:t>
                            </w:r>
                            <w:r>
                              <w:rPr>
                                <w:rFonts w:asciiTheme="minorHAnsi" w:hAnsiTheme="minorHAnsi" w:cs="Arial"/>
                                <w:b/>
                                <w:bCs/>
                                <w:color w:val="000000" w:themeColor="text1"/>
                                <w:spacing w:val="2"/>
                                <w:kern w:val="24"/>
                                <w:sz w:val="22"/>
                                <w:szCs w:val="22"/>
                              </w:rPr>
                              <w:t>Territorialidad</w:t>
                            </w:r>
                          </w:p>
                          <w:p w:rsidR="004C061A" w:rsidRPr="004C0788" w:rsidRDefault="004C061A" w:rsidP="004C0788">
                            <w:pPr>
                              <w:pStyle w:val="NormalWeb"/>
                              <w:spacing w:before="1" w:beforeAutospacing="0" w:after="0" w:afterAutospacing="0" w:line="278" w:lineRule="exact"/>
                              <w:ind w:left="14"/>
                              <w:rPr>
                                <w:rFonts w:asciiTheme="minorHAnsi" w:hAnsiTheme="minorHAnsi"/>
                                <w:sz w:val="22"/>
                                <w:szCs w:val="22"/>
                              </w:rPr>
                            </w:pPr>
                            <w:r w:rsidRPr="004C0788">
                              <w:rPr>
                                <w:rFonts w:asciiTheme="minorHAnsi" w:hAnsiTheme="minorHAnsi" w:cs="Arial"/>
                                <w:b/>
                                <w:bCs/>
                                <w:color w:val="000000" w:themeColor="text1"/>
                                <w:kern w:val="24"/>
                                <w:sz w:val="22"/>
                                <w:szCs w:val="22"/>
                              </w:rPr>
                              <w:t>C</w:t>
                            </w:r>
                            <w:r>
                              <w:rPr>
                                <w:rFonts w:asciiTheme="minorHAnsi" w:hAnsiTheme="minorHAnsi" w:cs="Arial"/>
                                <w:b/>
                                <w:bCs/>
                                <w:color w:val="000000" w:themeColor="text1"/>
                                <w:kern w:val="24"/>
                                <w:sz w:val="22"/>
                                <w:szCs w:val="22"/>
                              </w:rPr>
                              <w:t>omponente</w:t>
                            </w:r>
                            <w:r w:rsidRPr="004C0788">
                              <w:rPr>
                                <w:rFonts w:asciiTheme="minorHAnsi" w:hAnsiTheme="minorHAnsi" w:cs="Arial"/>
                                <w:b/>
                                <w:bCs/>
                                <w:color w:val="000000" w:themeColor="text1"/>
                                <w:kern w:val="24"/>
                                <w:sz w:val="22"/>
                                <w:szCs w:val="22"/>
                              </w:rPr>
                              <w:t>:</w:t>
                            </w:r>
                            <w:r w:rsidRPr="004C0788">
                              <w:rPr>
                                <w:rFonts w:asciiTheme="minorHAnsi" w:hAnsiTheme="minorHAnsi" w:cs="Arial"/>
                                <w:b/>
                                <w:bCs/>
                                <w:color w:val="000000" w:themeColor="text1"/>
                                <w:spacing w:val="2"/>
                                <w:kern w:val="24"/>
                                <w:sz w:val="22"/>
                                <w:szCs w:val="22"/>
                              </w:rPr>
                              <w:t xml:space="preserve"> </w:t>
                            </w:r>
                            <w:r>
                              <w:rPr>
                                <w:rFonts w:asciiTheme="minorHAnsi" w:hAnsiTheme="minorHAnsi" w:cs="Arial"/>
                                <w:b/>
                                <w:bCs/>
                                <w:color w:val="000000" w:themeColor="text1"/>
                                <w:spacing w:val="2"/>
                                <w:kern w:val="24"/>
                                <w:sz w:val="22"/>
                                <w:szCs w:val="22"/>
                              </w:rPr>
                              <w:t>Escenarios y Contextos</w:t>
                            </w:r>
                          </w:p>
                          <w:p w:rsidR="004C061A" w:rsidRPr="004C0788" w:rsidRDefault="004C061A" w:rsidP="004C0788">
                            <w:pPr>
                              <w:pStyle w:val="NormalWeb"/>
                              <w:spacing w:before="1" w:beforeAutospacing="0" w:after="0" w:afterAutospacing="0" w:line="278" w:lineRule="exact"/>
                              <w:ind w:left="14"/>
                              <w:rPr>
                                <w:rFonts w:asciiTheme="minorHAnsi" w:hAnsiTheme="minorHAnsi"/>
                                <w:sz w:val="22"/>
                                <w:szCs w:val="22"/>
                              </w:rPr>
                            </w:pPr>
                            <w:r>
                              <w:rPr>
                                <w:rFonts w:asciiTheme="minorHAnsi" w:hAnsiTheme="minorHAnsi" w:cs="Arial"/>
                                <w:b/>
                                <w:bCs/>
                                <w:color w:val="000000" w:themeColor="text1"/>
                                <w:kern w:val="24"/>
                                <w:sz w:val="22"/>
                                <w:szCs w:val="22"/>
                              </w:rPr>
                              <w:t xml:space="preserve">Bloque:     </w:t>
                            </w:r>
                            <w:r w:rsidRPr="004C0788">
                              <w:rPr>
                                <w:rFonts w:asciiTheme="minorHAnsi" w:hAnsiTheme="minorHAnsi" w:cs="Arial"/>
                                <w:b/>
                                <w:bCs/>
                                <w:color w:val="000000" w:themeColor="text1"/>
                                <w:kern w:val="24"/>
                                <w:sz w:val="22"/>
                                <w:szCs w:val="22"/>
                              </w:rPr>
                              <w:t>Aula: _____</w:t>
                            </w:r>
                          </w:p>
                          <w:p w:rsidR="004C061A" w:rsidRPr="004C0788" w:rsidRDefault="004C061A" w:rsidP="004C0788">
                            <w:pPr>
                              <w:pStyle w:val="NormalWeb"/>
                              <w:spacing w:before="1" w:beforeAutospacing="0" w:after="0" w:afterAutospacing="0" w:line="278" w:lineRule="exact"/>
                              <w:ind w:left="14"/>
                              <w:rPr>
                                <w:rFonts w:asciiTheme="minorHAnsi" w:hAnsiTheme="minorHAnsi"/>
                                <w:sz w:val="22"/>
                                <w:szCs w:val="22"/>
                              </w:rPr>
                            </w:pPr>
                            <w:r>
                              <w:rPr>
                                <w:rFonts w:asciiTheme="minorHAnsi" w:hAnsiTheme="minorHAnsi" w:cs="Arial"/>
                                <w:b/>
                                <w:bCs/>
                                <w:color w:val="000000" w:themeColor="text1"/>
                                <w:kern w:val="24"/>
                                <w:sz w:val="22"/>
                                <w:szCs w:val="22"/>
                              </w:rPr>
                              <w:t xml:space="preserve">Oficina del profesor:    bloque  </w:t>
                            </w:r>
                          </w:p>
                        </w:txbxContent>
                      </wps:txbx>
                      <wps:bodyPr wrap="square" lIns="0" tIns="0" rIns="0" bIns="0" rtlCol="0">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EF7FC0" id="_x0000_t202" coordsize="21600,21600" o:spt="202" path="m,l,21600r21600,l21600,xe">
                <v:stroke joinstyle="miter"/>
                <v:path gradientshapeok="t" o:connecttype="rect"/>
              </v:shapetype>
              <v:shape id="object 19" o:spid="_x0000_s1026" type="#_x0000_t202" style="position:absolute;margin-left:401.45pt;margin-top:-55.65pt;width:257.85pt;height:94.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" filled="f" stroked="f">
                <v:textbox inset="0,0,0,0">
                  <w:txbxContent>
                    <w:p w:rsidR="004C061A" w:rsidRPr="004C0788" w:rsidRDefault="004C061A" w:rsidP="004C0788">
                      <w:pPr>
                        <w:pStyle w:val="NormalWeb"/>
                        <w:spacing w:before="13" w:beforeAutospacing="0" w:after="0" w:afterAutospacing="0" w:line="265" w:lineRule="exact"/>
                        <w:ind w:left="14" w:right="14"/>
                        <w:rPr>
                          <w:rFonts w:asciiTheme="minorHAnsi" w:hAnsiTheme="minorHAnsi"/>
                          <w:sz w:val="22"/>
                          <w:szCs w:val="22"/>
                        </w:rPr>
                      </w:pPr>
                      <w:r w:rsidRPr="004C0788">
                        <w:rPr>
                          <w:rFonts w:asciiTheme="minorHAnsi" w:hAnsiTheme="minorHAnsi" w:cs="Arial"/>
                          <w:b/>
                          <w:bCs/>
                          <w:color w:val="000000" w:themeColor="text1"/>
                          <w:spacing w:val="-2"/>
                          <w:kern w:val="24"/>
                          <w:sz w:val="22"/>
                          <w:szCs w:val="22"/>
                        </w:rPr>
                        <w:t>Pr</w:t>
                      </w:r>
                      <w:r w:rsidRPr="004C0788">
                        <w:rPr>
                          <w:rFonts w:asciiTheme="minorHAnsi" w:hAnsiTheme="minorHAnsi" w:cs="Arial"/>
                          <w:b/>
                          <w:bCs/>
                          <w:color w:val="000000" w:themeColor="text1"/>
                          <w:spacing w:val="2"/>
                          <w:kern w:val="24"/>
                          <w:sz w:val="22"/>
                          <w:szCs w:val="22"/>
                        </w:rPr>
                        <w:t>og</w:t>
                      </w:r>
                      <w:r w:rsidRPr="004C0788">
                        <w:rPr>
                          <w:rFonts w:asciiTheme="minorHAnsi" w:hAnsiTheme="minorHAnsi" w:cs="Arial"/>
                          <w:b/>
                          <w:bCs/>
                          <w:color w:val="000000" w:themeColor="text1"/>
                          <w:spacing w:val="-2"/>
                          <w:kern w:val="24"/>
                          <w:sz w:val="22"/>
                          <w:szCs w:val="22"/>
                        </w:rPr>
                        <w:t>r</w:t>
                      </w:r>
                      <w:r w:rsidRPr="004C0788">
                        <w:rPr>
                          <w:rFonts w:asciiTheme="minorHAnsi" w:hAnsiTheme="minorHAnsi" w:cs="Arial"/>
                          <w:b/>
                          <w:bCs/>
                          <w:color w:val="000000" w:themeColor="text1"/>
                          <w:kern w:val="24"/>
                          <w:sz w:val="22"/>
                          <w:szCs w:val="22"/>
                        </w:rPr>
                        <w:t>a</w:t>
                      </w:r>
                      <w:r w:rsidRPr="004C0788">
                        <w:rPr>
                          <w:rFonts w:asciiTheme="minorHAnsi" w:hAnsiTheme="minorHAnsi" w:cs="Arial"/>
                          <w:b/>
                          <w:bCs/>
                          <w:color w:val="000000" w:themeColor="text1"/>
                          <w:spacing w:val="-2"/>
                          <w:kern w:val="24"/>
                          <w:sz w:val="22"/>
                          <w:szCs w:val="22"/>
                        </w:rPr>
                        <w:t>m</w:t>
                      </w:r>
                      <w:r w:rsidRPr="004C0788">
                        <w:rPr>
                          <w:rFonts w:asciiTheme="minorHAnsi" w:hAnsiTheme="minorHAnsi" w:cs="Arial"/>
                          <w:b/>
                          <w:bCs/>
                          <w:color w:val="000000" w:themeColor="text1"/>
                          <w:kern w:val="24"/>
                          <w:sz w:val="22"/>
                          <w:szCs w:val="22"/>
                        </w:rPr>
                        <w:t>a:</w:t>
                      </w:r>
                      <w:r w:rsidRPr="004C0788">
                        <w:rPr>
                          <w:rFonts w:asciiTheme="minorHAnsi" w:hAnsiTheme="minorHAnsi" w:cs="Arial"/>
                          <w:b/>
                          <w:bCs/>
                          <w:color w:val="000000" w:themeColor="text1"/>
                          <w:spacing w:val="3"/>
                          <w:kern w:val="24"/>
                          <w:sz w:val="22"/>
                          <w:szCs w:val="22"/>
                        </w:rPr>
                        <w:t xml:space="preserve"> </w:t>
                      </w:r>
                      <w:r>
                        <w:rPr>
                          <w:rFonts w:asciiTheme="minorHAnsi" w:hAnsiTheme="minorHAnsi" w:cs="Arial"/>
                          <w:b/>
                          <w:bCs/>
                          <w:color w:val="000000" w:themeColor="text1"/>
                          <w:spacing w:val="3"/>
                          <w:kern w:val="24"/>
                          <w:sz w:val="22"/>
                          <w:szCs w:val="22"/>
                        </w:rPr>
                        <w:t>Doctorado en Ciencias de la Educación</w:t>
                      </w:r>
                    </w:p>
                    <w:p w:rsidR="004C061A" w:rsidRDefault="004C061A" w:rsidP="004C0788">
                      <w:pPr>
                        <w:pStyle w:val="NormalWeb"/>
                        <w:spacing w:before="1" w:beforeAutospacing="0" w:after="0" w:afterAutospacing="0" w:line="278" w:lineRule="exact"/>
                        <w:ind w:left="14"/>
                        <w:rPr>
                          <w:rFonts w:asciiTheme="minorHAnsi" w:hAnsiTheme="minorHAnsi" w:cs="Arial"/>
                          <w:color w:val="000000" w:themeColor="text1"/>
                          <w:kern w:val="24"/>
                          <w:sz w:val="22"/>
                          <w:szCs w:val="22"/>
                        </w:rPr>
                      </w:pPr>
                      <w:r w:rsidRPr="004C0788">
                        <w:rPr>
                          <w:rFonts w:asciiTheme="minorHAnsi" w:hAnsiTheme="minorHAnsi" w:cs="Arial"/>
                          <w:b/>
                          <w:bCs/>
                          <w:color w:val="000000" w:themeColor="text1"/>
                          <w:spacing w:val="-6"/>
                          <w:kern w:val="24"/>
                          <w:sz w:val="22"/>
                          <w:szCs w:val="22"/>
                        </w:rPr>
                        <w:t>A</w:t>
                      </w:r>
                      <w:r w:rsidRPr="004C0788">
                        <w:rPr>
                          <w:rFonts w:asciiTheme="minorHAnsi" w:hAnsiTheme="minorHAnsi" w:cs="Arial"/>
                          <w:b/>
                          <w:bCs/>
                          <w:color w:val="000000" w:themeColor="text1"/>
                          <w:kern w:val="24"/>
                          <w:sz w:val="22"/>
                          <w:szCs w:val="22"/>
                        </w:rPr>
                        <w:t>si</w:t>
                      </w:r>
                      <w:r w:rsidRPr="004C0788">
                        <w:rPr>
                          <w:rFonts w:asciiTheme="minorHAnsi" w:hAnsiTheme="minorHAnsi" w:cs="Arial"/>
                          <w:b/>
                          <w:bCs/>
                          <w:color w:val="000000" w:themeColor="text1"/>
                          <w:spacing w:val="3"/>
                          <w:kern w:val="24"/>
                          <w:sz w:val="22"/>
                          <w:szCs w:val="22"/>
                        </w:rPr>
                        <w:t>g</w:t>
                      </w:r>
                      <w:r>
                        <w:rPr>
                          <w:rFonts w:asciiTheme="minorHAnsi" w:hAnsiTheme="minorHAnsi" w:cs="Arial"/>
                          <w:b/>
                          <w:bCs/>
                          <w:color w:val="000000" w:themeColor="text1"/>
                          <w:spacing w:val="3"/>
                          <w:kern w:val="24"/>
                          <w:sz w:val="22"/>
                          <w:szCs w:val="22"/>
                        </w:rPr>
                        <w:t>natura:</w:t>
                      </w:r>
                      <w:r w:rsidRPr="004C0788">
                        <w:rPr>
                          <w:rFonts w:asciiTheme="minorHAnsi" w:hAnsiTheme="minorHAnsi" w:cs="Arial"/>
                          <w:b/>
                          <w:bCs/>
                          <w:color w:val="000000" w:themeColor="text1"/>
                          <w:spacing w:val="2"/>
                          <w:kern w:val="24"/>
                          <w:sz w:val="22"/>
                          <w:szCs w:val="22"/>
                        </w:rPr>
                        <w:t xml:space="preserve"> </w:t>
                      </w:r>
                      <w:r>
                        <w:rPr>
                          <w:rFonts w:asciiTheme="minorHAnsi" w:hAnsiTheme="minorHAnsi" w:cs="Arial"/>
                          <w:b/>
                          <w:bCs/>
                          <w:color w:val="000000" w:themeColor="text1"/>
                          <w:spacing w:val="2"/>
                          <w:kern w:val="24"/>
                          <w:sz w:val="22"/>
                          <w:szCs w:val="22"/>
                        </w:rPr>
                        <w:t>Territorialidad</w:t>
                      </w:r>
                    </w:p>
                    <w:p w:rsidR="004C061A" w:rsidRPr="004C0788" w:rsidRDefault="004C061A" w:rsidP="004C0788">
                      <w:pPr>
                        <w:pStyle w:val="NormalWeb"/>
                        <w:spacing w:before="1" w:beforeAutospacing="0" w:after="0" w:afterAutospacing="0" w:line="278" w:lineRule="exact"/>
                        <w:ind w:left="14"/>
                        <w:rPr>
                          <w:rFonts w:asciiTheme="minorHAnsi" w:hAnsiTheme="minorHAnsi"/>
                          <w:sz w:val="22"/>
                          <w:szCs w:val="22"/>
                        </w:rPr>
                      </w:pPr>
                      <w:r w:rsidRPr="004C0788">
                        <w:rPr>
                          <w:rFonts w:asciiTheme="minorHAnsi" w:hAnsiTheme="minorHAnsi" w:cs="Arial"/>
                          <w:b/>
                          <w:bCs/>
                          <w:color w:val="000000" w:themeColor="text1"/>
                          <w:kern w:val="24"/>
                          <w:sz w:val="22"/>
                          <w:szCs w:val="22"/>
                        </w:rPr>
                        <w:t>C</w:t>
                      </w:r>
                      <w:r>
                        <w:rPr>
                          <w:rFonts w:asciiTheme="minorHAnsi" w:hAnsiTheme="minorHAnsi" w:cs="Arial"/>
                          <w:b/>
                          <w:bCs/>
                          <w:color w:val="000000" w:themeColor="text1"/>
                          <w:kern w:val="24"/>
                          <w:sz w:val="22"/>
                          <w:szCs w:val="22"/>
                        </w:rPr>
                        <w:t>omponente</w:t>
                      </w:r>
                      <w:r w:rsidRPr="004C0788">
                        <w:rPr>
                          <w:rFonts w:asciiTheme="minorHAnsi" w:hAnsiTheme="minorHAnsi" w:cs="Arial"/>
                          <w:b/>
                          <w:bCs/>
                          <w:color w:val="000000" w:themeColor="text1"/>
                          <w:kern w:val="24"/>
                          <w:sz w:val="22"/>
                          <w:szCs w:val="22"/>
                        </w:rPr>
                        <w:t>:</w:t>
                      </w:r>
                      <w:r w:rsidRPr="004C0788">
                        <w:rPr>
                          <w:rFonts w:asciiTheme="minorHAnsi" w:hAnsiTheme="minorHAnsi" w:cs="Arial"/>
                          <w:b/>
                          <w:bCs/>
                          <w:color w:val="000000" w:themeColor="text1"/>
                          <w:spacing w:val="2"/>
                          <w:kern w:val="24"/>
                          <w:sz w:val="22"/>
                          <w:szCs w:val="22"/>
                        </w:rPr>
                        <w:t xml:space="preserve"> </w:t>
                      </w:r>
                      <w:r>
                        <w:rPr>
                          <w:rFonts w:asciiTheme="minorHAnsi" w:hAnsiTheme="minorHAnsi" w:cs="Arial"/>
                          <w:b/>
                          <w:bCs/>
                          <w:color w:val="000000" w:themeColor="text1"/>
                          <w:spacing w:val="2"/>
                          <w:kern w:val="24"/>
                          <w:sz w:val="22"/>
                          <w:szCs w:val="22"/>
                        </w:rPr>
                        <w:t>Escenarios y Contextos</w:t>
                      </w:r>
                    </w:p>
                    <w:p w:rsidR="004C061A" w:rsidRPr="004C0788" w:rsidRDefault="004C061A" w:rsidP="004C0788">
                      <w:pPr>
                        <w:pStyle w:val="NormalWeb"/>
                        <w:spacing w:before="1" w:beforeAutospacing="0" w:after="0" w:afterAutospacing="0" w:line="278" w:lineRule="exact"/>
                        <w:ind w:left="14"/>
                        <w:rPr>
                          <w:rFonts w:asciiTheme="minorHAnsi" w:hAnsiTheme="minorHAnsi"/>
                          <w:sz w:val="22"/>
                          <w:szCs w:val="22"/>
                        </w:rPr>
                      </w:pPr>
                      <w:r>
                        <w:rPr>
                          <w:rFonts w:asciiTheme="minorHAnsi" w:hAnsiTheme="minorHAnsi" w:cs="Arial"/>
                          <w:b/>
                          <w:bCs/>
                          <w:color w:val="000000" w:themeColor="text1"/>
                          <w:kern w:val="24"/>
                          <w:sz w:val="22"/>
                          <w:szCs w:val="22"/>
                        </w:rPr>
                        <w:t xml:space="preserve">Bloque:     </w:t>
                      </w:r>
                      <w:r w:rsidRPr="004C0788">
                        <w:rPr>
                          <w:rFonts w:asciiTheme="minorHAnsi" w:hAnsiTheme="minorHAnsi" w:cs="Arial"/>
                          <w:b/>
                          <w:bCs/>
                          <w:color w:val="000000" w:themeColor="text1"/>
                          <w:kern w:val="24"/>
                          <w:sz w:val="22"/>
                          <w:szCs w:val="22"/>
                        </w:rPr>
                        <w:t>Aula: _____</w:t>
                      </w:r>
                    </w:p>
                    <w:p w:rsidR="004C061A" w:rsidRPr="004C0788" w:rsidRDefault="004C061A" w:rsidP="004C0788">
                      <w:pPr>
                        <w:pStyle w:val="NormalWeb"/>
                        <w:spacing w:before="1" w:beforeAutospacing="0" w:after="0" w:afterAutospacing="0" w:line="278" w:lineRule="exact"/>
                        <w:ind w:left="14"/>
                        <w:rPr>
                          <w:rFonts w:asciiTheme="minorHAnsi" w:hAnsiTheme="minorHAnsi"/>
                          <w:sz w:val="22"/>
                          <w:szCs w:val="22"/>
                        </w:rPr>
                      </w:pPr>
                      <w:r>
                        <w:rPr>
                          <w:rFonts w:asciiTheme="minorHAnsi" w:hAnsiTheme="minorHAnsi" w:cs="Arial"/>
                          <w:b/>
                          <w:bCs/>
                          <w:color w:val="000000" w:themeColor="text1"/>
                          <w:kern w:val="24"/>
                          <w:sz w:val="22"/>
                          <w:szCs w:val="22"/>
                        </w:rPr>
                        <w:t xml:space="preserve">Oficina del profesor:    bloque  </w:t>
                      </w:r>
                    </w:p>
                  </w:txbxContent>
                </v:textbox>
              </v:shape>
            </w:pict>
          </mc:Fallback>
        </mc:AlternateContent>
      </w:r>
      <w:r w:rsidR="004C0D25" w:rsidRPr="00B579E9">
        <w:rPr>
          <w:rFonts w:ascii="Times New Roman" w:hAnsi="Times New Roman" w:cs="Times New Roman"/>
          <w:noProof/>
          <w:sz w:val="24"/>
          <w:szCs w:val="24"/>
          <w:lang w:eastAsia="es-CO"/>
        </w:rPr>
        <mc:AlternateContent>
          <mc:Choice Requires="wps">
            <w:drawing>
              <wp:anchor distT="0" distB="0" distL="114300" distR="114300" simplePos="0" relativeHeight="251659264" behindDoc="0" locked="0" layoutInCell="1" allowOverlap="1" wp14:anchorId="501FDA6D" wp14:editId="710B6BD9">
                <wp:simplePos x="0" y="0"/>
                <wp:positionH relativeFrom="column">
                  <wp:posOffset>-550545</wp:posOffset>
                </wp:positionH>
                <wp:positionV relativeFrom="paragraph">
                  <wp:posOffset>-716280</wp:posOffset>
                </wp:positionV>
                <wp:extent cx="3099435" cy="1536065"/>
                <wp:effectExtent l="0" t="0" r="0" b="0"/>
                <wp:wrapNone/>
                <wp:docPr id="16" name="object 20"/>
                <wp:cNvGraphicFramePr/>
                <a:graphic xmlns:a="http://schemas.openxmlformats.org/drawingml/2006/main">
                  <a:graphicData uri="http://schemas.microsoft.com/office/word/2010/wordprocessingShape">
                    <wps:wsp>
                      <wps:cNvSpPr txBox="1"/>
                      <wps:spPr>
                        <a:xfrm>
                          <a:off x="0" y="0"/>
                          <a:ext cx="3099435" cy="1536065"/>
                        </a:xfrm>
                        <a:prstGeom prst="rect">
                          <a:avLst/>
                        </a:prstGeom>
                      </wps:spPr>
                      <wps:txbx>
                        <w:txbxContent>
                          <w:p w:rsidR="004C061A" w:rsidRPr="004C0788" w:rsidRDefault="004C061A" w:rsidP="004C0788">
                            <w:pPr>
                              <w:pStyle w:val="NormalWeb"/>
                              <w:spacing w:before="13" w:beforeAutospacing="0" w:after="0" w:afterAutospacing="0" w:line="265" w:lineRule="exact"/>
                              <w:ind w:left="14"/>
                              <w:rPr>
                                <w:rFonts w:asciiTheme="minorHAnsi" w:hAnsiTheme="minorHAnsi"/>
                                <w:sz w:val="22"/>
                                <w:szCs w:val="22"/>
                              </w:rPr>
                            </w:pPr>
                            <w:r w:rsidRPr="004C0788">
                              <w:rPr>
                                <w:rFonts w:asciiTheme="minorHAnsi" w:hAnsiTheme="minorHAnsi" w:cs="Arial"/>
                                <w:b/>
                                <w:bCs/>
                                <w:color w:val="000000" w:themeColor="text1"/>
                                <w:spacing w:val="2"/>
                                <w:kern w:val="24"/>
                                <w:sz w:val="22"/>
                                <w:szCs w:val="22"/>
                              </w:rPr>
                              <w:t>F</w:t>
                            </w:r>
                            <w:r w:rsidRPr="004C0788">
                              <w:rPr>
                                <w:rFonts w:asciiTheme="minorHAnsi" w:hAnsiTheme="minorHAnsi" w:cs="Arial"/>
                                <w:b/>
                                <w:bCs/>
                                <w:color w:val="000000" w:themeColor="text1"/>
                                <w:kern w:val="24"/>
                                <w:sz w:val="22"/>
                                <w:szCs w:val="22"/>
                              </w:rPr>
                              <w:t>ac</w:t>
                            </w:r>
                            <w:r w:rsidRPr="004C0788">
                              <w:rPr>
                                <w:rFonts w:asciiTheme="minorHAnsi" w:hAnsiTheme="minorHAnsi" w:cs="Arial"/>
                                <w:b/>
                                <w:bCs/>
                                <w:color w:val="000000" w:themeColor="text1"/>
                                <w:spacing w:val="-2"/>
                                <w:kern w:val="24"/>
                                <w:sz w:val="22"/>
                                <w:szCs w:val="22"/>
                              </w:rPr>
                              <w:t>u</w:t>
                            </w:r>
                            <w:r w:rsidRPr="004C0788">
                              <w:rPr>
                                <w:rFonts w:asciiTheme="minorHAnsi" w:hAnsiTheme="minorHAnsi" w:cs="Arial"/>
                                <w:b/>
                                <w:bCs/>
                                <w:color w:val="000000" w:themeColor="text1"/>
                                <w:kern w:val="24"/>
                                <w:sz w:val="22"/>
                                <w:szCs w:val="22"/>
                              </w:rPr>
                              <w:t>l</w:t>
                            </w:r>
                            <w:r w:rsidRPr="004C0788">
                              <w:rPr>
                                <w:rFonts w:asciiTheme="minorHAnsi" w:hAnsiTheme="minorHAnsi" w:cs="Arial"/>
                                <w:b/>
                                <w:bCs/>
                                <w:color w:val="000000" w:themeColor="text1"/>
                                <w:spacing w:val="2"/>
                                <w:kern w:val="24"/>
                                <w:sz w:val="22"/>
                                <w:szCs w:val="22"/>
                              </w:rPr>
                              <w:t>t</w:t>
                            </w:r>
                            <w:r w:rsidRPr="004C0788">
                              <w:rPr>
                                <w:rFonts w:asciiTheme="minorHAnsi" w:hAnsiTheme="minorHAnsi" w:cs="Arial"/>
                                <w:b/>
                                <w:bCs/>
                                <w:color w:val="000000" w:themeColor="text1"/>
                                <w:kern w:val="24"/>
                                <w:sz w:val="22"/>
                                <w:szCs w:val="22"/>
                              </w:rPr>
                              <w:t>ad</w:t>
                            </w:r>
                            <w:r>
                              <w:rPr>
                                <w:rFonts w:asciiTheme="minorHAnsi" w:hAnsiTheme="minorHAnsi" w:cs="Arial"/>
                                <w:b/>
                                <w:bCs/>
                                <w:color w:val="000000" w:themeColor="text1"/>
                                <w:spacing w:val="-2"/>
                                <w:kern w:val="24"/>
                                <w:sz w:val="22"/>
                                <w:szCs w:val="22"/>
                              </w:rPr>
                              <w:t>:</w:t>
                            </w:r>
                            <w:r w:rsidRPr="004C0788">
                              <w:rPr>
                                <w:rFonts w:asciiTheme="minorHAnsi" w:hAnsiTheme="minorHAnsi" w:cs="Arial"/>
                                <w:b/>
                                <w:bCs/>
                                <w:color w:val="000000" w:themeColor="text1"/>
                                <w:spacing w:val="-3"/>
                                <w:kern w:val="24"/>
                                <w:sz w:val="22"/>
                                <w:szCs w:val="22"/>
                              </w:rPr>
                              <w:t xml:space="preserve"> </w:t>
                            </w:r>
                            <w:r>
                              <w:rPr>
                                <w:rFonts w:asciiTheme="minorHAnsi" w:hAnsiTheme="minorHAnsi" w:cs="Arial"/>
                                <w:b/>
                                <w:bCs/>
                                <w:color w:val="000000" w:themeColor="text1"/>
                                <w:kern w:val="24"/>
                                <w:sz w:val="22"/>
                                <w:szCs w:val="22"/>
                              </w:rPr>
                              <w:t>C</w:t>
                            </w:r>
                            <w:r w:rsidRPr="004C0788">
                              <w:rPr>
                                <w:rFonts w:asciiTheme="minorHAnsi" w:hAnsiTheme="minorHAnsi" w:cs="Arial"/>
                                <w:b/>
                                <w:bCs/>
                                <w:color w:val="000000" w:themeColor="text1"/>
                                <w:kern w:val="24"/>
                                <w:sz w:val="22"/>
                                <w:szCs w:val="22"/>
                              </w:rPr>
                              <w:t>ie</w:t>
                            </w:r>
                            <w:r w:rsidRPr="004C0788">
                              <w:rPr>
                                <w:rFonts w:asciiTheme="minorHAnsi" w:hAnsiTheme="minorHAnsi" w:cs="Arial"/>
                                <w:b/>
                                <w:bCs/>
                                <w:color w:val="000000" w:themeColor="text1"/>
                                <w:spacing w:val="-1"/>
                                <w:kern w:val="24"/>
                                <w:sz w:val="22"/>
                                <w:szCs w:val="22"/>
                              </w:rPr>
                              <w:t>n</w:t>
                            </w:r>
                            <w:r w:rsidRPr="004C0788">
                              <w:rPr>
                                <w:rFonts w:asciiTheme="minorHAnsi" w:hAnsiTheme="minorHAnsi" w:cs="Arial"/>
                                <w:b/>
                                <w:bCs/>
                                <w:color w:val="000000" w:themeColor="text1"/>
                                <w:kern w:val="24"/>
                                <w:sz w:val="22"/>
                                <w:szCs w:val="22"/>
                              </w:rPr>
                              <w:t>cia</w:t>
                            </w:r>
                            <w:r>
                              <w:rPr>
                                <w:rFonts w:asciiTheme="minorHAnsi" w:hAnsiTheme="minorHAnsi" w:cs="Arial"/>
                                <w:b/>
                                <w:bCs/>
                                <w:color w:val="000000" w:themeColor="text1"/>
                                <w:kern w:val="24"/>
                                <w:sz w:val="22"/>
                                <w:szCs w:val="22"/>
                              </w:rPr>
                              <w:t>s</w:t>
                            </w:r>
                            <w:r w:rsidRPr="004C0788">
                              <w:rPr>
                                <w:rFonts w:asciiTheme="minorHAnsi" w:hAnsiTheme="minorHAnsi" w:cs="Arial"/>
                                <w:b/>
                                <w:bCs/>
                                <w:color w:val="000000" w:themeColor="text1"/>
                                <w:kern w:val="24"/>
                                <w:sz w:val="22"/>
                                <w:szCs w:val="22"/>
                              </w:rPr>
                              <w:t xml:space="preserve"> </w:t>
                            </w:r>
                            <w:r w:rsidRPr="004C0788">
                              <w:rPr>
                                <w:rFonts w:asciiTheme="minorHAnsi" w:hAnsiTheme="minorHAnsi" w:cs="Arial"/>
                                <w:b/>
                                <w:bCs/>
                                <w:color w:val="000000" w:themeColor="text1"/>
                                <w:spacing w:val="-1"/>
                                <w:kern w:val="24"/>
                                <w:sz w:val="22"/>
                                <w:szCs w:val="22"/>
                              </w:rPr>
                              <w:t>d</w:t>
                            </w:r>
                            <w:r>
                              <w:rPr>
                                <w:rFonts w:asciiTheme="minorHAnsi" w:hAnsiTheme="minorHAnsi" w:cs="Arial"/>
                                <w:b/>
                                <w:bCs/>
                                <w:color w:val="000000" w:themeColor="text1"/>
                                <w:kern w:val="24"/>
                                <w:sz w:val="22"/>
                                <w:szCs w:val="22"/>
                              </w:rPr>
                              <w:t>e la Educación</w:t>
                            </w:r>
                            <w:r w:rsidRPr="004C0788">
                              <w:rPr>
                                <w:rFonts w:asciiTheme="minorHAnsi" w:hAnsiTheme="minorHAnsi" w:cs="Arial"/>
                                <w:b/>
                                <w:bCs/>
                                <w:color w:val="000000" w:themeColor="text1"/>
                                <w:kern w:val="24"/>
                                <w:sz w:val="22"/>
                                <w:szCs w:val="22"/>
                              </w:rPr>
                              <w:tab/>
                            </w:r>
                            <w:r w:rsidRPr="004C0788">
                              <w:rPr>
                                <w:rFonts w:asciiTheme="minorHAnsi" w:hAnsiTheme="minorHAnsi" w:cs="Arial"/>
                                <w:b/>
                                <w:bCs/>
                                <w:color w:val="000000" w:themeColor="text1"/>
                                <w:kern w:val="24"/>
                                <w:sz w:val="22"/>
                                <w:szCs w:val="22"/>
                              </w:rPr>
                              <w:tab/>
                            </w:r>
                          </w:p>
                          <w:p w:rsidR="004C061A" w:rsidRDefault="004C061A" w:rsidP="004C0788">
                            <w:pPr>
                              <w:pStyle w:val="NormalWeb"/>
                              <w:spacing w:before="0" w:beforeAutospacing="0" w:after="0" w:afterAutospacing="0" w:line="230" w:lineRule="auto"/>
                              <w:ind w:left="14" w:right="43"/>
                              <w:rPr>
                                <w:rFonts w:asciiTheme="minorHAnsi" w:hAnsiTheme="minorHAnsi" w:cs="Arial"/>
                                <w:color w:val="000000" w:themeColor="text1"/>
                                <w:kern w:val="24"/>
                                <w:sz w:val="22"/>
                                <w:szCs w:val="22"/>
                              </w:rPr>
                            </w:pPr>
                            <w:r w:rsidRPr="004C0788">
                              <w:rPr>
                                <w:rFonts w:asciiTheme="minorHAnsi" w:hAnsiTheme="minorHAnsi" w:cs="Arial"/>
                                <w:b/>
                                <w:bCs/>
                                <w:color w:val="000000" w:themeColor="text1"/>
                                <w:spacing w:val="-2"/>
                                <w:kern w:val="24"/>
                                <w:sz w:val="22"/>
                                <w:szCs w:val="22"/>
                              </w:rPr>
                              <w:t>Pr</w:t>
                            </w:r>
                            <w:r w:rsidRPr="004C0788">
                              <w:rPr>
                                <w:rFonts w:asciiTheme="minorHAnsi" w:hAnsiTheme="minorHAnsi" w:cs="Arial"/>
                                <w:b/>
                                <w:bCs/>
                                <w:color w:val="000000" w:themeColor="text1"/>
                                <w:spacing w:val="2"/>
                                <w:kern w:val="24"/>
                                <w:sz w:val="22"/>
                                <w:szCs w:val="22"/>
                              </w:rPr>
                              <w:t>of</w:t>
                            </w:r>
                            <w:r w:rsidRPr="004C0788">
                              <w:rPr>
                                <w:rFonts w:asciiTheme="minorHAnsi" w:hAnsiTheme="minorHAnsi" w:cs="Arial"/>
                                <w:b/>
                                <w:bCs/>
                                <w:color w:val="000000" w:themeColor="text1"/>
                                <w:kern w:val="24"/>
                                <w:sz w:val="22"/>
                                <w:szCs w:val="22"/>
                              </w:rPr>
                              <w:t>es</w:t>
                            </w:r>
                            <w:r w:rsidRPr="004C0788">
                              <w:rPr>
                                <w:rFonts w:asciiTheme="minorHAnsi" w:hAnsiTheme="minorHAnsi" w:cs="Arial"/>
                                <w:b/>
                                <w:bCs/>
                                <w:color w:val="000000" w:themeColor="text1"/>
                                <w:spacing w:val="3"/>
                                <w:kern w:val="24"/>
                                <w:sz w:val="22"/>
                                <w:szCs w:val="22"/>
                              </w:rPr>
                              <w:t>o</w:t>
                            </w:r>
                            <w:r w:rsidRPr="004C0788">
                              <w:rPr>
                                <w:rFonts w:asciiTheme="minorHAnsi" w:hAnsiTheme="minorHAnsi" w:cs="Arial"/>
                                <w:b/>
                                <w:bCs/>
                                <w:color w:val="000000" w:themeColor="text1"/>
                                <w:spacing w:val="-2"/>
                                <w:kern w:val="24"/>
                                <w:sz w:val="22"/>
                                <w:szCs w:val="22"/>
                              </w:rPr>
                              <w:t>r</w:t>
                            </w:r>
                            <w:r>
                              <w:rPr>
                                <w:rFonts w:asciiTheme="minorHAnsi" w:hAnsiTheme="minorHAnsi" w:cs="Arial"/>
                                <w:b/>
                                <w:bCs/>
                                <w:color w:val="000000" w:themeColor="text1"/>
                                <w:spacing w:val="-2"/>
                                <w:kern w:val="24"/>
                                <w:sz w:val="22"/>
                                <w:szCs w:val="22"/>
                              </w:rPr>
                              <w:t>a</w:t>
                            </w:r>
                            <w:r w:rsidRPr="004C0788">
                              <w:rPr>
                                <w:rFonts w:asciiTheme="minorHAnsi" w:hAnsiTheme="minorHAnsi" w:cs="Arial"/>
                                <w:b/>
                                <w:bCs/>
                                <w:color w:val="000000" w:themeColor="text1"/>
                                <w:kern w:val="24"/>
                                <w:sz w:val="22"/>
                                <w:szCs w:val="22"/>
                              </w:rPr>
                              <w:t>:</w:t>
                            </w:r>
                            <w:r w:rsidRPr="004C0788">
                              <w:rPr>
                                <w:rFonts w:asciiTheme="minorHAnsi" w:hAnsiTheme="minorHAnsi" w:cs="Arial"/>
                                <w:color w:val="000000" w:themeColor="text1"/>
                                <w:kern w:val="24"/>
                                <w:sz w:val="22"/>
                                <w:szCs w:val="22"/>
                              </w:rPr>
                              <w:t xml:space="preserve"> </w:t>
                            </w:r>
                            <w:r>
                              <w:rPr>
                                <w:rFonts w:asciiTheme="minorHAnsi" w:hAnsiTheme="minorHAnsi" w:cs="Arial"/>
                                <w:color w:val="000000" w:themeColor="text1"/>
                                <w:kern w:val="24"/>
                                <w:sz w:val="22"/>
                                <w:szCs w:val="22"/>
                              </w:rPr>
                              <w:t>________________</w:t>
                            </w:r>
                          </w:p>
                          <w:p w:rsidR="004C061A" w:rsidRDefault="004C061A" w:rsidP="004C0788">
                            <w:pPr>
                              <w:pStyle w:val="NormalWeb"/>
                              <w:spacing w:before="0" w:beforeAutospacing="0" w:after="0" w:afterAutospacing="0" w:line="230" w:lineRule="auto"/>
                              <w:ind w:left="14" w:right="43"/>
                              <w:rPr>
                                <w:rFonts w:asciiTheme="minorHAnsi" w:hAnsiTheme="minorHAnsi" w:cs="Arial"/>
                                <w:color w:val="000000" w:themeColor="text1"/>
                                <w:kern w:val="24"/>
                                <w:sz w:val="22"/>
                                <w:szCs w:val="22"/>
                              </w:rPr>
                            </w:pPr>
                            <w:r>
                              <w:rPr>
                                <w:rFonts w:asciiTheme="minorHAnsi" w:hAnsiTheme="minorHAnsi" w:cs="Arial"/>
                                <w:b/>
                                <w:bCs/>
                                <w:color w:val="000000" w:themeColor="text1"/>
                                <w:spacing w:val="-2"/>
                                <w:kern w:val="24"/>
                                <w:sz w:val="22"/>
                                <w:szCs w:val="22"/>
                              </w:rPr>
                              <w:t>Correo:</w:t>
                            </w:r>
                            <w:r>
                              <w:rPr>
                                <w:rFonts w:asciiTheme="minorHAnsi" w:hAnsiTheme="minorHAnsi" w:cs="Arial"/>
                                <w:color w:val="000000" w:themeColor="text1"/>
                                <w:kern w:val="24"/>
                                <w:sz w:val="22"/>
                                <w:szCs w:val="22"/>
                              </w:rPr>
                              <w:t xml:space="preserve"> _____________________________________</w:t>
                            </w:r>
                          </w:p>
                          <w:p w:rsidR="004C061A" w:rsidRDefault="004C061A" w:rsidP="004C0788">
                            <w:pPr>
                              <w:pStyle w:val="NormalWeb"/>
                              <w:spacing w:before="0" w:beforeAutospacing="0" w:after="0" w:afterAutospacing="0" w:line="230" w:lineRule="auto"/>
                              <w:ind w:left="14" w:right="43"/>
                              <w:rPr>
                                <w:rFonts w:asciiTheme="minorHAnsi" w:hAnsiTheme="minorHAnsi" w:cs="Arial"/>
                                <w:color w:val="000000" w:themeColor="text1"/>
                                <w:kern w:val="24"/>
                                <w:sz w:val="22"/>
                                <w:szCs w:val="22"/>
                              </w:rPr>
                            </w:pPr>
                            <w:r>
                              <w:rPr>
                                <w:rFonts w:asciiTheme="minorHAnsi" w:hAnsiTheme="minorHAnsi" w:cs="Arial"/>
                                <w:b/>
                                <w:bCs/>
                                <w:color w:val="000000" w:themeColor="text1"/>
                                <w:spacing w:val="-2"/>
                                <w:kern w:val="24"/>
                                <w:sz w:val="22"/>
                                <w:szCs w:val="22"/>
                              </w:rPr>
                              <w:t>Teléfono:</w:t>
                            </w:r>
                            <w:r>
                              <w:rPr>
                                <w:rFonts w:asciiTheme="minorHAnsi" w:hAnsiTheme="minorHAnsi" w:cs="Arial"/>
                                <w:color w:val="000000" w:themeColor="text1"/>
                                <w:kern w:val="24"/>
                                <w:sz w:val="22"/>
                                <w:szCs w:val="22"/>
                              </w:rPr>
                              <w:t xml:space="preserve"> __________________________</w:t>
                            </w:r>
                          </w:p>
                          <w:p w:rsidR="004C061A" w:rsidRPr="004C0788" w:rsidRDefault="004C061A" w:rsidP="004C0788">
                            <w:pPr>
                              <w:pStyle w:val="NormalWeb"/>
                              <w:spacing w:before="14" w:beforeAutospacing="0" w:after="0" w:afterAutospacing="0" w:line="274" w:lineRule="exact"/>
                              <w:ind w:left="14" w:right="43"/>
                              <w:rPr>
                                <w:rFonts w:asciiTheme="minorHAnsi" w:hAnsiTheme="minorHAnsi"/>
                                <w:sz w:val="22"/>
                                <w:szCs w:val="22"/>
                              </w:rPr>
                            </w:pPr>
                            <w:r w:rsidRPr="004C0788">
                              <w:rPr>
                                <w:rFonts w:asciiTheme="minorHAnsi" w:hAnsiTheme="minorHAnsi" w:cs="Arial"/>
                                <w:b/>
                                <w:bCs/>
                                <w:color w:val="000000" w:themeColor="text1"/>
                                <w:spacing w:val="-2"/>
                                <w:kern w:val="24"/>
                                <w:sz w:val="22"/>
                                <w:szCs w:val="22"/>
                              </w:rPr>
                              <w:t>P</w:t>
                            </w:r>
                            <w:r w:rsidRPr="004C0788">
                              <w:rPr>
                                <w:rFonts w:asciiTheme="minorHAnsi" w:hAnsiTheme="minorHAnsi" w:cs="Arial"/>
                                <w:b/>
                                <w:bCs/>
                                <w:color w:val="000000" w:themeColor="text1"/>
                                <w:kern w:val="24"/>
                                <w:sz w:val="22"/>
                                <w:szCs w:val="22"/>
                              </w:rPr>
                              <w:t>e</w:t>
                            </w:r>
                            <w:r w:rsidRPr="004C0788">
                              <w:rPr>
                                <w:rFonts w:asciiTheme="minorHAnsi" w:hAnsiTheme="minorHAnsi" w:cs="Arial"/>
                                <w:b/>
                                <w:bCs/>
                                <w:color w:val="000000" w:themeColor="text1"/>
                                <w:spacing w:val="-2"/>
                                <w:kern w:val="24"/>
                                <w:sz w:val="22"/>
                                <w:szCs w:val="22"/>
                              </w:rPr>
                              <w:t>r</w:t>
                            </w:r>
                            <w:r w:rsidRPr="004C0788">
                              <w:rPr>
                                <w:rFonts w:asciiTheme="minorHAnsi" w:hAnsiTheme="minorHAnsi" w:cs="Arial"/>
                                <w:b/>
                                <w:bCs/>
                                <w:color w:val="000000" w:themeColor="text1"/>
                                <w:kern w:val="24"/>
                                <w:sz w:val="22"/>
                                <w:szCs w:val="22"/>
                              </w:rPr>
                              <w:t>i</w:t>
                            </w:r>
                            <w:r w:rsidRPr="004C0788">
                              <w:rPr>
                                <w:rFonts w:asciiTheme="minorHAnsi" w:hAnsiTheme="minorHAnsi" w:cs="Arial"/>
                                <w:b/>
                                <w:bCs/>
                                <w:color w:val="000000" w:themeColor="text1"/>
                                <w:spacing w:val="2"/>
                                <w:kern w:val="24"/>
                                <w:sz w:val="22"/>
                                <w:szCs w:val="22"/>
                              </w:rPr>
                              <w:t>od</w:t>
                            </w:r>
                            <w:r w:rsidRPr="004C0788">
                              <w:rPr>
                                <w:rFonts w:asciiTheme="minorHAnsi" w:hAnsiTheme="minorHAnsi" w:cs="Arial"/>
                                <w:b/>
                                <w:bCs/>
                                <w:color w:val="000000" w:themeColor="text1"/>
                                <w:kern w:val="24"/>
                                <w:sz w:val="22"/>
                                <w:szCs w:val="22"/>
                              </w:rPr>
                              <w:t>o</w:t>
                            </w:r>
                            <w:r w:rsidRPr="004C0788">
                              <w:rPr>
                                <w:rFonts w:asciiTheme="minorHAnsi" w:hAnsiTheme="minorHAnsi" w:cs="Arial"/>
                                <w:b/>
                                <w:bCs/>
                                <w:color w:val="000000" w:themeColor="text1"/>
                                <w:spacing w:val="2"/>
                                <w:kern w:val="24"/>
                                <w:sz w:val="22"/>
                                <w:szCs w:val="22"/>
                              </w:rPr>
                              <w:t xml:space="preserve"> </w:t>
                            </w:r>
                            <w:r w:rsidRPr="004C0788">
                              <w:rPr>
                                <w:rFonts w:asciiTheme="minorHAnsi" w:hAnsiTheme="minorHAnsi" w:cs="Arial"/>
                                <w:b/>
                                <w:bCs/>
                                <w:color w:val="000000" w:themeColor="text1"/>
                                <w:spacing w:val="-5"/>
                                <w:kern w:val="24"/>
                                <w:sz w:val="22"/>
                                <w:szCs w:val="22"/>
                              </w:rPr>
                              <w:t>A</w:t>
                            </w:r>
                            <w:r w:rsidRPr="004C0788">
                              <w:rPr>
                                <w:rFonts w:asciiTheme="minorHAnsi" w:hAnsiTheme="minorHAnsi" w:cs="Arial"/>
                                <w:b/>
                                <w:bCs/>
                                <w:color w:val="000000" w:themeColor="text1"/>
                                <w:kern w:val="24"/>
                                <w:sz w:val="22"/>
                                <w:szCs w:val="22"/>
                              </w:rPr>
                              <w:t>ca</w:t>
                            </w:r>
                            <w:r w:rsidRPr="004C0788">
                              <w:rPr>
                                <w:rFonts w:asciiTheme="minorHAnsi" w:hAnsiTheme="minorHAnsi" w:cs="Arial"/>
                                <w:b/>
                                <w:bCs/>
                                <w:color w:val="000000" w:themeColor="text1"/>
                                <w:spacing w:val="3"/>
                                <w:kern w:val="24"/>
                                <w:sz w:val="22"/>
                                <w:szCs w:val="22"/>
                              </w:rPr>
                              <w:t>d</w:t>
                            </w:r>
                            <w:r w:rsidRPr="004C0788">
                              <w:rPr>
                                <w:rFonts w:asciiTheme="minorHAnsi" w:hAnsiTheme="minorHAnsi" w:cs="Arial"/>
                                <w:b/>
                                <w:bCs/>
                                <w:color w:val="000000" w:themeColor="text1"/>
                                <w:kern w:val="24"/>
                                <w:sz w:val="22"/>
                                <w:szCs w:val="22"/>
                              </w:rPr>
                              <w:t>é</w:t>
                            </w:r>
                            <w:r w:rsidRPr="004C0788">
                              <w:rPr>
                                <w:rFonts w:asciiTheme="minorHAnsi" w:hAnsiTheme="minorHAnsi" w:cs="Arial"/>
                                <w:b/>
                                <w:bCs/>
                                <w:color w:val="000000" w:themeColor="text1"/>
                                <w:spacing w:val="-2"/>
                                <w:kern w:val="24"/>
                                <w:sz w:val="22"/>
                                <w:szCs w:val="22"/>
                              </w:rPr>
                              <w:t>m</w:t>
                            </w:r>
                            <w:r w:rsidRPr="004C0788">
                              <w:rPr>
                                <w:rFonts w:asciiTheme="minorHAnsi" w:hAnsiTheme="minorHAnsi" w:cs="Arial"/>
                                <w:b/>
                                <w:bCs/>
                                <w:color w:val="000000" w:themeColor="text1"/>
                                <w:kern w:val="24"/>
                                <w:sz w:val="22"/>
                                <w:szCs w:val="22"/>
                              </w:rPr>
                              <w:t>ic</w:t>
                            </w:r>
                            <w:r w:rsidRPr="004C0788">
                              <w:rPr>
                                <w:rFonts w:asciiTheme="minorHAnsi" w:hAnsiTheme="minorHAnsi" w:cs="Arial"/>
                                <w:b/>
                                <w:bCs/>
                                <w:color w:val="000000" w:themeColor="text1"/>
                                <w:spacing w:val="-2"/>
                                <w:kern w:val="24"/>
                                <w:sz w:val="22"/>
                                <w:szCs w:val="22"/>
                              </w:rPr>
                              <w:t>o</w:t>
                            </w:r>
                            <w:r w:rsidRPr="004C0788">
                              <w:rPr>
                                <w:rFonts w:asciiTheme="minorHAnsi" w:hAnsiTheme="minorHAnsi" w:cs="Arial"/>
                                <w:b/>
                                <w:bCs/>
                                <w:color w:val="000000" w:themeColor="text1"/>
                                <w:kern w:val="24"/>
                                <w:sz w:val="22"/>
                                <w:szCs w:val="22"/>
                              </w:rPr>
                              <w:t>:</w:t>
                            </w:r>
                            <w:r>
                              <w:rPr>
                                <w:rFonts w:asciiTheme="minorHAnsi" w:hAnsiTheme="minorHAnsi" w:cs="Arial"/>
                                <w:b/>
                                <w:bCs/>
                                <w:color w:val="000000" w:themeColor="text1"/>
                                <w:kern w:val="24"/>
                                <w:sz w:val="22"/>
                                <w:szCs w:val="22"/>
                              </w:rPr>
                              <w:t xml:space="preserve"> _____________</w:t>
                            </w:r>
                          </w:p>
                          <w:p w:rsidR="004C061A" w:rsidRPr="00CE7304" w:rsidRDefault="004C061A" w:rsidP="00CE7304">
                            <w:pPr>
                              <w:pStyle w:val="NormalWeb"/>
                              <w:spacing w:before="0" w:beforeAutospacing="0" w:after="0" w:afterAutospacing="0" w:line="244" w:lineRule="auto"/>
                              <w:ind w:left="14" w:right="1771"/>
                              <w:rPr>
                                <w:rFonts w:asciiTheme="minorHAnsi" w:hAnsiTheme="minorHAnsi" w:cs="Calibri"/>
                                <w:b/>
                                <w:bCs/>
                                <w:color w:val="000000" w:themeColor="text1"/>
                                <w:spacing w:val="49"/>
                                <w:kern w:val="24"/>
                                <w:sz w:val="22"/>
                                <w:szCs w:val="22"/>
                              </w:rPr>
                            </w:pPr>
                            <w:r w:rsidRPr="004C0788">
                              <w:rPr>
                                <w:rFonts w:asciiTheme="minorHAnsi" w:hAnsiTheme="minorHAnsi" w:cs="Calibri"/>
                                <w:b/>
                                <w:bCs/>
                                <w:color w:val="000000" w:themeColor="text1"/>
                                <w:kern w:val="24"/>
                                <w:sz w:val="22"/>
                                <w:szCs w:val="22"/>
                              </w:rPr>
                              <w:t xml:space="preserve"> </w:t>
                            </w:r>
                            <w:r w:rsidRPr="004C0788">
                              <w:rPr>
                                <w:rFonts w:asciiTheme="minorHAnsi" w:hAnsiTheme="minorHAnsi" w:cs="Calibri"/>
                                <w:b/>
                                <w:bCs/>
                                <w:color w:val="000000" w:themeColor="text1"/>
                                <w:spacing w:val="-2"/>
                                <w:kern w:val="24"/>
                                <w:sz w:val="22"/>
                                <w:szCs w:val="22"/>
                              </w:rPr>
                              <w:t>C</w:t>
                            </w:r>
                            <w:r w:rsidRPr="004C0788">
                              <w:rPr>
                                <w:rFonts w:asciiTheme="minorHAnsi" w:hAnsiTheme="minorHAnsi" w:cs="Calibri"/>
                                <w:b/>
                                <w:bCs/>
                                <w:color w:val="000000" w:themeColor="text1"/>
                                <w:kern w:val="24"/>
                                <w:sz w:val="22"/>
                                <w:szCs w:val="22"/>
                              </w:rPr>
                              <w:t>R</w:t>
                            </w:r>
                            <w:r>
                              <w:rPr>
                                <w:rFonts w:asciiTheme="minorHAnsi" w:hAnsiTheme="minorHAnsi" w:cs="Calibri"/>
                                <w:b/>
                                <w:bCs/>
                                <w:color w:val="000000" w:themeColor="text1"/>
                                <w:spacing w:val="-3"/>
                                <w:kern w:val="24"/>
                                <w:sz w:val="22"/>
                                <w:szCs w:val="22"/>
                              </w:rPr>
                              <w:t>É</w:t>
                            </w:r>
                            <w:r w:rsidRPr="004C0788">
                              <w:rPr>
                                <w:rFonts w:asciiTheme="minorHAnsi" w:hAnsiTheme="minorHAnsi" w:cs="Calibri"/>
                                <w:b/>
                                <w:bCs/>
                                <w:color w:val="000000" w:themeColor="text1"/>
                                <w:spacing w:val="2"/>
                                <w:kern w:val="24"/>
                                <w:sz w:val="22"/>
                                <w:szCs w:val="22"/>
                              </w:rPr>
                              <w:t>D</w:t>
                            </w:r>
                            <w:r w:rsidRPr="004C0788">
                              <w:rPr>
                                <w:rFonts w:asciiTheme="minorHAnsi" w:hAnsiTheme="minorHAnsi" w:cs="Calibri"/>
                                <w:b/>
                                <w:bCs/>
                                <w:color w:val="000000" w:themeColor="text1"/>
                                <w:spacing w:val="-2"/>
                                <w:kern w:val="24"/>
                                <w:sz w:val="22"/>
                                <w:szCs w:val="22"/>
                              </w:rPr>
                              <w:t>I</w:t>
                            </w:r>
                            <w:r w:rsidRPr="004C0788">
                              <w:rPr>
                                <w:rFonts w:asciiTheme="minorHAnsi" w:hAnsiTheme="minorHAnsi" w:cs="Calibri"/>
                                <w:b/>
                                <w:bCs/>
                                <w:color w:val="000000" w:themeColor="text1"/>
                                <w:kern w:val="24"/>
                                <w:sz w:val="22"/>
                                <w:szCs w:val="22"/>
                              </w:rPr>
                              <w:t>TO</w:t>
                            </w:r>
                            <w:r w:rsidRPr="004C0788">
                              <w:rPr>
                                <w:rFonts w:asciiTheme="minorHAnsi" w:hAnsiTheme="minorHAnsi" w:cs="Calibri"/>
                                <w:b/>
                                <w:bCs/>
                                <w:color w:val="000000" w:themeColor="text1"/>
                                <w:spacing w:val="3"/>
                                <w:kern w:val="24"/>
                                <w:sz w:val="22"/>
                                <w:szCs w:val="22"/>
                              </w:rPr>
                              <w:t>S</w:t>
                            </w:r>
                            <w:r w:rsidRPr="004C0788">
                              <w:rPr>
                                <w:rFonts w:asciiTheme="minorHAnsi" w:hAnsiTheme="minorHAnsi" w:cs="Calibri"/>
                                <w:b/>
                                <w:bCs/>
                                <w:color w:val="000000" w:themeColor="text1"/>
                                <w:kern w:val="24"/>
                                <w:sz w:val="22"/>
                                <w:szCs w:val="22"/>
                              </w:rPr>
                              <w:t>:</w:t>
                            </w:r>
                            <w:r>
                              <w:rPr>
                                <w:rFonts w:asciiTheme="minorHAnsi" w:hAnsiTheme="minorHAnsi" w:cs="Calibri"/>
                                <w:b/>
                                <w:bCs/>
                                <w:color w:val="000000" w:themeColor="text1"/>
                                <w:spacing w:val="-1"/>
                                <w:kern w:val="24"/>
                                <w:sz w:val="22"/>
                                <w:szCs w:val="22"/>
                              </w:rPr>
                              <w:t xml:space="preserve"> 4</w:t>
                            </w:r>
                          </w:p>
                          <w:p w:rsidR="004C061A" w:rsidRDefault="004C061A" w:rsidP="004C0788">
                            <w:pPr>
                              <w:pStyle w:val="NormalWeb"/>
                              <w:spacing w:before="0" w:beforeAutospacing="0" w:after="0" w:afterAutospacing="0" w:line="244" w:lineRule="auto"/>
                              <w:ind w:left="14" w:right="1771"/>
                              <w:rPr>
                                <w:rFonts w:asciiTheme="minorHAnsi" w:hAnsiTheme="minorHAnsi" w:cs="Calibri"/>
                                <w:b/>
                                <w:bCs/>
                                <w:color w:val="000000" w:themeColor="text1"/>
                                <w:kern w:val="24"/>
                                <w:sz w:val="22"/>
                                <w:szCs w:val="22"/>
                              </w:rPr>
                            </w:pPr>
                            <w:r>
                              <w:rPr>
                                <w:rFonts w:asciiTheme="minorHAnsi" w:hAnsiTheme="minorHAnsi" w:cs="Calibri"/>
                                <w:b/>
                                <w:bCs/>
                                <w:color w:val="000000" w:themeColor="text1"/>
                                <w:kern w:val="24"/>
                                <w:sz w:val="22"/>
                                <w:szCs w:val="22"/>
                              </w:rPr>
                              <w:t>HTD 64</w:t>
                            </w:r>
                          </w:p>
                          <w:p w:rsidR="004C061A" w:rsidRDefault="004C061A" w:rsidP="004C0788">
                            <w:pPr>
                              <w:pStyle w:val="NormalWeb"/>
                              <w:spacing w:before="0" w:beforeAutospacing="0" w:after="0" w:afterAutospacing="0" w:line="244" w:lineRule="auto"/>
                              <w:ind w:left="14" w:right="1771"/>
                              <w:rPr>
                                <w:rFonts w:asciiTheme="minorHAnsi" w:hAnsiTheme="minorHAnsi" w:cs="Calibri"/>
                                <w:b/>
                                <w:bCs/>
                                <w:color w:val="000000" w:themeColor="text1"/>
                                <w:kern w:val="24"/>
                              </w:rPr>
                            </w:pPr>
                            <w:r>
                              <w:rPr>
                                <w:rFonts w:asciiTheme="minorHAnsi" w:hAnsiTheme="minorHAnsi" w:cs="Calibri"/>
                                <w:b/>
                                <w:bCs/>
                                <w:color w:val="000000" w:themeColor="text1"/>
                                <w:kern w:val="24"/>
                              </w:rPr>
                              <w:t>HTI 128</w:t>
                            </w:r>
                          </w:p>
                          <w:p w:rsidR="004C061A" w:rsidRPr="004C0788" w:rsidRDefault="004C061A" w:rsidP="004C0788">
                            <w:pPr>
                              <w:pStyle w:val="NormalWeb"/>
                              <w:spacing w:before="0" w:beforeAutospacing="0" w:after="0" w:afterAutospacing="0" w:line="244" w:lineRule="auto"/>
                              <w:ind w:left="14" w:right="1771"/>
                              <w:rPr>
                                <w:rFonts w:asciiTheme="minorHAnsi" w:hAnsiTheme="minorHAnsi"/>
                              </w:rPr>
                            </w:pPr>
                            <w:r>
                              <w:rPr>
                                <w:rFonts w:asciiTheme="minorHAnsi" w:hAnsiTheme="minorHAnsi" w:cs="Calibri"/>
                                <w:b/>
                                <w:bCs/>
                                <w:color w:val="000000" w:themeColor="text1"/>
                                <w:kern w:val="24"/>
                              </w:rPr>
                              <w:t>Total 192</w:t>
                            </w:r>
                          </w:p>
                        </w:txbxContent>
                      </wps:txbx>
                      <wps:bodyPr wrap="square" lIns="0" tIns="0" rIns="0" bIns="0" rtlCol="0">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1FDA6D" id="object 20" o:spid="_x0000_s1027" type="#_x0000_t202" style="position:absolute;margin-left:-43.35pt;margin-top:-56.4pt;width:244.05pt;height:120.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" filled="f" stroked="f">
                <v:textbox inset="0,0,0,0">
                  <w:txbxContent>
                    <w:p w:rsidR="004C061A" w:rsidRPr="004C0788" w:rsidRDefault="004C061A" w:rsidP="004C0788">
                      <w:pPr>
                        <w:pStyle w:val="NormalWeb"/>
                        <w:spacing w:before="13" w:beforeAutospacing="0" w:after="0" w:afterAutospacing="0" w:line="265" w:lineRule="exact"/>
                        <w:ind w:left="14"/>
                        <w:rPr>
                          <w:rFonts w:asciiTheme="minorHAnsi" w:hAnsiTheme="minorHAnsi"/>
                          <w:sz w:val="22"/>
                          <w:szCs w:val="22"/>
                        </w:rPr>
                      </w:pPr>
                      <w:r w:rsidRPr="004C0788">
                        <w:rPr>
                          <w:rFonts w:asciiTheme="minorHAnsi" w:hAnsiTheme="minorHAnsi" w:cs="Arial"/>
                          <w:b/>
                          <w:bCs/>
                          <w:color w:val="000000" w:themeColor="text1"/>
                          <w:spacing w:val="2"/>
                          <w:kern w:val="24"/>
                          <w:sz w:val="22"/>
                          <w:szCs w:val="22"/>
                        </w:rPr>
                        <w:t>F</w:t>
                      </w:r>
                      <w:r w:rsidRPr="004C0788">
                        <w:rPr>
                          <w:rFonts w:asciiTheme="minorHAnsi" w:hAnsiTheme="minorHAnsi" w:cs="Arial"/>
                          <w:b/>
                          <w:bCs/>
                          <w:color w:val="000000" w:themeColor="text1"/>
                          <w:kern w:val="24"/>
                          <w:sz w:val="22"/>
                          <w:szCs w:val="22"/>
                        </w:rPr>
                        <w:t>ac</w:t>
                      </w:r>
                      <w:r w:rsidRPr="004C0788">
                        <w:rPr>
                          <w:rFonts w:asciiTheme="minorHAnsi" w:hAnsiTheme="minorHAnsi" w:cs="Arial"/>
                          <w:b/>
                          <w:bCs/>
                          <w:color w:val="000000" w:themeColor="text1"/>
                          <w:spacing w:val="-2"/>
                          <w:kern w:val="24"/>
                          <w:sz w:val="22"/>
                          <w:szCs w:val="22"/>
                        </w:rPr>
                        <w:t>u</w:t>
                      </w:r>
                      <w:r w:rsidRPr="004C0788">
                        <w:rPr>
                          <w:rFonts w:asciiTheme="minorHAnsi" w:hAnsiTheme="minorHAnsi" w:cs="Arial"/>
                          <w:b/>
                          <w:bCs/>
                          <w:color w:val="000000" w:themeColor="text1"/>
                          <w:kern w:val="24"/>
                          <w:sz w:val="22"/>
                          <w:szCs w:val="22"/>
                        </w:rPr>
                        <w:t>l</w:t>
                      </w:r>
                      <w:r w:rsidRPr="004C0788">
                        <w:rPr>
                          <w:rFonts w:asciiTheme="minorHAnsi" w:hAnsiTheme="minorHAnsi" w:cs="Arial"/>
                          <w:b/>
                          <w:bCs/>
                          <w:color w:val="000000" w:themeColor="text1"/>
                          <w:spacing w:val="2"/>
                          <w:kern w:val="24"/>
                          <w:sz w:val="22"/>
                          <w:szCs w:val="22"/>
                        </w:rPr>
                        <w:t>t</w:t>
                      </w:r>
                      <w:r w:rsidRPr="004C0788">
                        <w:rPr>
                          <w:rFonts w:asciiTheme="minorHAnsi" w:hAnsiTheme="minorHAnsi" w:cs="Arial"/>
                          <w:b/>
                          <w:bCs/>
                          <w:color w:val="000000" w:themeColor="text1"/>
                          <w:kern w:val="24"/>
                          <w:sz w:val="22"/>
                          <w:szCs w:val="22"/>
                        </w:rPr>
                        <w:t>ad</w:t>
                      </w:r>
                      <w:r>
                        <w:rPr>
                          <w:rFonts w:asciiTheme="minorHAnsi" w:hAnsiTheme="minorHAnsi" w:cs="Arial"/>
                          <w:b/>
                          <w:bCs/>
                          <w:color w:val="000000" w:themeColor="text1"/>
                          <w:spacing w:val="-2"/>
                          <w:kern w:val="24"/>
                          <w:sz w:val="22"/>
                          <w:szCs w:val="22"/>
                        </w:rPr>
                        <w:t>:</w:t>
                      </w:r>
                      <w:r w:rsidRPr="004C0788">
                        <w:rPr>
                          <w:rFonts w:asciiTheme="minorHAnsi" w:hAnsiTheme="minorHAnsi" w:cs="Arial"/>
                          <w:b/>
                          <w:bCs/>
                          <w:color w:val="000000" w:themeColor="text1"/>
                          <w:spacing w:val="-3"/>
                          <w:kern w:val="24"/>
                          <w:sz w:val="22"/>
                          <w:szCs w:val="22"/>
                        </w:rPr>
                        <w:t xml:space="preserve"> </w:t>
                      </w:r>
                      <w:r>
                        <w:rPr>
                          <w:rFonts w:asciiTheme="minorHAnsi" w:hAnsiTheme="minorHAnsi" w:cs="Arial"/>
                          <w:b/>
                          <w:bCs/>
                          <w:color w:val="000000" w:themeColor="text1"/>
                          <w:kern w:val="24"/>
                          <w:sz w:val="22"/>
                          <w:szCs w:val="22"/>
                        </w:rPr>
                        <w:t>C</w:t>
                      </w:r>
                      <w:r w:rsidRPr="004C0788">
                        <w:rPr>
                          <w:rFonts w:asciiTheme="minorHAnsi" w:hAnsiTheme="minorHAnsi" w:cs="Arial"/>
                          <w:b/>
                          <w:bCs/>
                          <w:color w:val="000000" w:themeColor="text1"/>
                          <w:kern w:val="24"/>
                          <w:sz w:val="22"/>
                          <w:szCs w:val="22"/>
                        </w:rPr>
                        <w:t>ie</w:t>
                      </w:r>
                      <w:r w:rsidRPr="004C0788">
                        <w:rPr>
                          <w:rFonts w:asciiTheme="minorHAnsi" w:hAnsiTheme="minorHAnsi" w:cs="Arial"/>
                          <w:b/>
                          <w:bCs/>
                          <w:color w:val="000000" w:themeColor="text1"/>
                          <w:spacing w:val="-1"/>
                          <w:kern w:val="24"/>
                          <w:sz w:val="22"/>
                          <w:szCs w:val="22"/>
                        </w:rPr>
                        <w:t>n</w:t>
                      </w:r>
                      <w:r w:rsidRPr="004C0788">
                        <w:rPr>
                          <w:rFonts w:asciiTheme="minorHAnsi" w:hAnsiTheme="minorHAnsi" w:cs="Arial"/>
                          <w:b/>
                          <w:bCs/>
                          <w:color w:val="000000" w:themeColor="text1"/>
                          <w:kern w:val="24"/>
                          <w:sz w:val="22"/>
                          <w:szCs w:val="22"/>
                        </w:rPr>
                        <w:t>cia</w:t>
                      </w:r>
                      <w:r>
                        <w:rPr>
                          <w:rFonts w:asciiTheme="minorHAnsi" w:hAnsiTheme="minorHAnsi" w:cs="Arial"/>
                          <w:b/>
                          <w:bCs/>
                          <w:color w:val="000000" w:themeColor="text1"/>
                          <w:kern w:val="24"/>
                          <w:sz w:val="22"/>
                          <w:szCs w:val="22"/>
                        </w:rPr>
                        <w:t>s</w:t>
                      </w:r>
                      <w:r w:rsidRPr="004C0788">
                        <w:rPr>
                          <w:rFonts w:asciiTheme="minorHAnsi" w:hAnsiTheme="minorHAnsi" w:cs="Arial"/>
                          <w:b/>
                          <w:bCs/>
                          <w:color w:val="000000" w:themeColor="text1"/>
                          <w:kern w:val="24"/>
                          <w:sz w:val="22"/>
                          <w:szCs w:val="22"/>
                        </w:rPr>
                        <w:t xml:space="preserve"> </w:t>
                      </w:r>
                      <w:r w:rsidRPr="004C0788">
                        <w:rPr>
                          <w:rFonts w:asciiTheme="minorHAnsi" w:hAnsiTheme="minorHAnsi" w:cs="Arial"/>
                          <w:b/>
                          <w:bCs/>
                          <w:color w:val="000000" w:themeColor="text1"/>
                          <w:spacing w:val="-1"/>
                          <w:kern w:val="24"/>
                          <w:sz w:val="22"/>
                          <w:szCs w:val="22"/>
                        </w:rPr>
                        <w:t>d</w:t>
                      </w:r>
                      <w:r>
                        <w:rPr>
                          <w:rFonts w:asciiTheme="minorHAnsi" w:hAnsiTheme="minorHAnsi" w:cs="Arial"/>
                          <w:b/>
                          <w:bCs/>
                          <w:color w:val="000000" w:themeColor="text1"/>
                          <w:kern w:val="24"/>
                          <w:sz w:val="22"/>
                          <w:szCs w:val="22"/>
                        </w:rPr>
                        <w:t>e la Educación</w:t>
                      </w:r>
                      <w:r w:rsidRPr="004C0788">
                        <w:rPr>
                          <w:rFonts w:asciiTheme="minorHAnsi" w:hAnsiTheme="minorHAnsi" w:cs="Arial"/>
                          <w:b/>
                          <w:bCs/>
                          <w:color w:val="000000" w:themeColor="text1"/>
                          <w:kern w:val="24"/>
                          <w:sz w:val="22"/>
                          <w:szCs w:val="22"/>
                        </w:rPr>
                        <w:tab/>
                      </w:r>
                      <w:r w:rsidRPr="004C0788">
                        <w:rPr>
                          <w:rFonts w:asciiTheme="minorHAnsi" w:hAnsiTheme="minorHAnsi" w:cs="Arial"/>
                          <w:b/>
                          <w:bCs/>
                          <w:color w:val="000000" w:themeColor="text1"/>
                          <w:kern w:val="24"/>
                          <w:sz w:val="22"/>
                          <w:szCs w:val="22"/>
                        </w:rPr>
                        <w:tab/>
                      </w:r>
                    </w:p>
                    <w:p w:rsidR="004C061A" w:rsidRDefault="004C061A" w:rsidP="004C0788">
                      <w:pPr>
                        <w:pStyle w:val="NormalWeb"/>
                        <w:spacing w:before="0" w:beforeAutospacing="0" w:after="0" w:afterAutospacing="0" w:line="230" w:lineRule="auto"/>
                        <w:ind w:left="14" w:right="43"/>
                        <w:rPr>
                          <w:rFonts w:asciiTheme="minorHAnsi" w:hAnsiTheme="minorHAnsi" w:cs="Arial"/>
                          <w:color w:val="000000" w:themeColor="text1"/>
                          <w:kern w:val="24"/>
                          <w:sz w:val="22"/>
                          <w:szCs w:val="22"/>
                        </w:rPr>
                      </w:pPr>
                      <w:r w:rsidRPr="004C0788">
                        <w:rPr>
                          <w:rFonts w:asciiTheme="minorHAnsi" w:hAnsiTheme="minorHAnsi" w:cs="Arial"/>
                          <w:b/>
                          <w:bCs/>
                          <w:color w:val="000000" w:themeColor="text1"/>
                          <w:spacing w:val="-2"/>
                          <w:kern w:val="24"/>
                          <w:sz w:val="22"/>
                          <w:szCs w:val="22"/>
                        </w:rPr>
                        <w:t>Pr</w:t>
                      </w:r>
                      <w:r w:rsidRPr="004C0788">
                        <w:rPr>
                          <w:rFonts w:asciiTheme="minorHAnsi" w:hAnsiTheme="minorHAnsi" w:cs="Arial"/>
                          <w:b/>
                          <w:bCs/>
                          <w:color w:val="000000" w:themeColor="text1"/>
                          <w:spacing w:val="2"/>
                          <w:kern w:val="24"/>
                          <w:sz w:val="22"/>
                          <w:szCs w:val="22"/>
                        </w:rPr>
                        <w:t>of</w:t>
                      </w:r>
                      <w:r w:rsidRPr="004C0788">
                        <w:rPr>
                          <w:rFonts w:asciiTheme="minorHAnsi" w:hAnsiTheme="minorHAnsi" w:cs="Arial"/>
                          <w:b/>
                          <w:bCs/>
                          <w:color w:val="000000" w:themeColor="text1"/>
                          <w:kern w:val="24"/>
                          <w:sz w:val="22"/>
                          <w:szCs w:val="22"/>
                        </w:rPr>
                        <w:t>es</w:t>
                      </w:r>
                      <w:r w:rsidRPr="004C0788">
                        <w:rPr>
                          <w:rFonts w:asciiTheme="minorHAnsi" w:hAnsiTheme="minorHAnsi" w:cs="Arial"/>
                          <w:b/>
                          <w:bCs/>
                          <w:color w:val="000000" w:themeColor="text1"/>
                          <w:spacing w:val="3"/>
                          <w:kern w:val="24"/>
                          <w:sz w:val="22"/>
                          <w:szCs w:val="22"/>
                        </w:rPr>
                        <w:t>o</w:t>
                      </w:r>
                      <w:r w:rsidRPr="004C0788">
                        <w:rPr>
                          <w:rFonts w:asciiTheme="minorHAnsi" w:hAnsiTheme="minorHAnsi" w:cs="Arial"/>
                          <w:b/>
                          <w:bCs/>
                          <w:color w:val="000000" w:themeColor="text1"/>
                          <w:spacing w:val="-2"/>
                          <w:kern w:val="24"/>
                          <w:sz w:val="22"/>
                          <w:szCs w:val="22"/>
                        </w:rPr>
                        <w:t>r</w:t>
                      </w:r>
                      <w:r>
                        <w:rPr>
                          <w:rFonts w:asciiTheme="minorHAnsi" w:hAnsiTheme="minorHAnsi" w:cs="Arial"/>
                          <w:b/>
                          <w:bCs/>
                          <w:color w:val="000000" w:themeColor="text1"/>
                          <w:spacing w:val="-2"/>
                          <w:kern w:val="24"/>
                          <w:sz w:val="22"/>
                          <w:szCs w:val="22"/>
                        </w:rPr>
                        <w:t>a</w:t>
                      </w:r>
                      <w:r w:rsidRPr="004C0788">
                        <w:rPr>
                          <w:rFonts w:asciiTheme="minorHAnsi" w:hAnsiTheme="minorHAnsi" w:cs="Arial"/>
                          <w:b/>
                          <w:bCs/>
                          <w:color w:val="000000" w:themeColor="text1"/>
                          <w:kern w:val="24"/>
                          <w:sz w:val="22"/>
                          <w:szCs w:val="22"/>
                        </w:rPr>
                        <w:t>:</w:t>
                      </w:r>
                      <w:r w:rsidRPr="004C0788">
                        <w:rPr>
                          <w:rFonts w:asciiTheme="minorHAnsi" w:hAnsiTheme="minorHAnsi" w:cs="Arial"/>
                          <w:color w:val="000000" w:themeColor="text1"/>
                          <w:kern w:val="24"/>
                          <w:sz w:val="22"/>
                          <w:szCs w:val="22"/>
                        </w:rPr>
                        <w:t xml:space="preserve"> </w:t>
                      </w:r>
                      <w:r>
                        <w:rPr>
                          <w:rFonts w:asciiTheme="minorHAnsi" w:hAnsiTheme="minorHAnsi" w:cs="Arial"/>
                          <w:color w:val="000000" w:themeColor="text1"/>
                          <w:kern w:val="24"/>
                          <w:sz w:val="22"/>
                          <w:szCs w:val="22"/>
                        </w:rPr>
                        <w:t>________________</w:t>
                      </w:r>
                    </w:p>
                    <w:p w:rsidR="004C061A" w:rsidRDefault="004C061A" w:rsidP="004C0788">
                      <w:pPr>
                        <w:pStyle w:val="NormalWeb"/>
                        <w:spacing w:before="0" w:beforeAutospacing="0" w:after="0" w:afterAutospacing="0" w:line="230" w:lineRule="auto"/>
                        <w:ind w:left="14" w:right="43"/>
                        <w:rPr>
                          <w:rFonts w:asciiTheme="minorHAnsi" w:hAnsiTheme="minorHAnsi" w:cs="Arial"/>
                          <w:color w:val="000000" w:themeColor="text1"/>
                          <w:kern w:val="24"/>
                          <w:sz w:val="22"/>
                          <w:szCs w:val="22"/>
                        </w:rPr>
                      </w:pPr>
                      <w:r>
                        <w:rPr>
                          <w:rFonts w:asciiTheme="minorHAnsi" w:hAnsiTheme="minorHAnsi" w:cs="Arial"/>
                          <w:b/>
                          <w:bCs/>
                          <w:color w:val="000000" w:themeColor="text1"/>
                          <w:spacing w:val="-2"/>
                          <w:kern w:val="24"/>
                          <w:sz w:val="22"/>
                          <w:szCs w:val="22"/>
                        </w:rPr>
                        <w:t>Correo:</w:t>
                      </w:r>
                      <w:r>
                        <w:rPr>
                          <w:rFonts w:asciiTheme="minorHAnsi" w:hAnsiTheme="minorHAnsi" w:cs="Arial"/>
                          <w:color w:val="000000" w:themeColor="text1"/>
                          <w:kern w:val="24"/>
                          <w:sz w:val="22"/>
                          <w:szCs w:val="22"/>
                        </w:rPr>
                        <w:t xml:space="preserve"> _____________________________________</w:t>
                      </w:r>
                    </w:p>
                    <w:p w:rsidR="004C061A" w:rsidRDefault="004C061A" w:rsidP="004C0788">
                      <w:pPr>
                        <w:pStyle w:val="NormalWeb"/>
                        <w:spacing w:before="0" w:beforeAutospacing="0" w:after="0" w:afterAutospacing="0" w:line="230" w:lineRule="auto"/>
                        <w:ind w:left="14" w:right="43"/>
                        <w:rPr>
                          <w:rFonts w:asciiTheme="minorHAnsi" w:hAnsiTheme="minorHAnsi" w:cs="Arial"/>
                          <w:color w:val="000000" w:themeColor="text1"/>
                          <w:kern w:val="24"/>
                          <w:sz w:val="22"/>
                          <w:szCs w:val="22"/>
                        </w:rPr>
                      </w:pPr>
                      <w:r>
                        <w:rPr>
                          <w:rFonts w:asciiTheme="minorHAnsi" w:hAnsiTheme="minorHAnsi" w:cs="Arial"/>
                          <w:b/>
                          <w:bCs/>
                          <w:color w:val="000000" w:themeColor="text1"/>
                          <w:spacing w:val="-2"/>
                          <w:kern w:val="24"/>
                          <w:sz w:val="22"/>
                          <w:szCs w:val="22"/>
                        </w:rPr>
                        <w:t>Teléfono:</w:t>
                      </w:r>
                      <w:r>
                        <w:rPr>
                          <w:rFonts w:asciiTheme="minorHAnsi" w:hAnsiTheme="minorHAnsi" w:cs="Arial"/>
                          <w:color w:val="000000" w:themeColor="text1"/>
                          <w:kern w:val="24"/>
                          <w:sz w:val="22"/>
                          <w:szCs w:val="22"/>
                        </w:rPr>
                        <w:t xml:space="preserve"> __________________________</w:t>
                      </w:r>
                    </w:p>
                    <w:p w:rsidR="004C061A" w:rsidRPr="004C0788" w:rsidRDefault="004C061A" w:rsidP="004C0788">
                      <w:pPr>
                        <w:pStyle w:val="NormalWeb"/>
                        <w:spacing w:before="14" w:beforeAutospacing="0" w:after="0" w:afterAutospacing="0" w:line="274" w:lineRule="exact"/>
                        <w:ind w:left="14" w:right="43"/>
                        <w:rPr>
                          <w:rFonts w:asciiTheme="minorHAnsi" w:hAnsiTheme="minorHAnsi"/>
                          <w:sz w:val="22"/>
                          <w:szCs w:val="22"/>
                        </w:rPr>
                      </w:pPr>
                      <w:r w:rsidRPr="004C0788">
                        <w:rPr>
                          <w:rFonts w:asciiTheme="minorHAnsi" w:hAnsiTheme="minorHAnsi" w:cs="Arial"/>
                          <w:b/>
                          <w:bCs/>
                          <w:color w:val="000000" w:themeColor="text1"/>
                          <w:spacing w:val="-2"/>
                          <w:kern w:val="24"/>
                          <w:sz w:val="22"/>
                          <w:szCs w:val="22"/>
                        </w:rPr>
                        <w:t>P</w:t>
                      </w:r>
                      <w:r w:rsidRPr="004C0788">
                        <w:rPr>
                          <w:rFonts w:asciiTheme="minorHAnsi" w:hAnsiTheme="minorHAnsi" w:cs="Arial"/>
                          <w:b/>
                          <w:bCs/>
                          <w:color w:val="000000" w:themeColor="text1"/>
                          <w:kern w:val="24"/>
                          <w:sz w:val="22"/>
                          <w:szCs w:val="22"/>
                        </w:rPr>
                        <w:t>e</w:t>
                      </w:r>
                      <w:r w:rsidRPr="004C0788">
                        <w:rPr>
                          <w:rFonts w:asciiTheme="minorHAnsi" w:hAnsiTheme="minorHAnsi" w:cs="Arial"/>
                          <w:b/>
                          <w:bCs/>
                          <w:color w:val="000000" w:themeColor="text1"/>
                          <w:spacing w:val="-2"/>
                          <w:kern w:val="24"/>
                          <w:sz w:val="22"/>
                          <w:szCs w:val="22"/>
                        </w:rPr>
                        <w:t>r</w:t>
                      </w:r>
                      <w:r w:rsidRPr="004C0788">
                        <w:rPr>
                          <w:rFonts w:asciiTheme="minorHAnsi" w:hAnsiTheme="minorHAnsi" w:cs="Arial"/>
                          <w:b/>
                          <w:bCs/>
                          <w:color w:val="000000" w:themeColor="text1"/>
                          <w:kern w:val="24"/>
                          <w:sz w:val="22"/>
                          <w:szCs w:val="22"/>
                        </w:rPr>
                        <w:t>i</w:t>
                      </w:r>
                      <w:r w:rsidRPr="004C0788">
                        <w:rPr>
                          <w:rFonts w:asciiTheme="minorHAnsi" w:hAnsiTheme="minorHAnsi" w:cs="Arial"/>
                          <w:b/>
                          <w:bCs/>
                          <w:color w:val="000000" w:themeColor="text1"/>
                          <w:spacing w:val="2"/>
                          <w:kern w:val="24"/>
                          <w:sz w:val="22"/>
                          <w:szCs w:val="22"/>
                        </w:rPr>
                        <w:t>od</w:t>
                      </w:r>
                      <w:r w:rsidRPr="004C0788">
                        <w:rPr>
                          <w:rFonts w:asciiTheme="minorHAnsi" w:hAnsiTheme="minorHAnsi" w:cs="Arial"/>
                          <w:b/>
                          <w:bCs/>
                          <w:color w:val="000000" w:themeColor="text1"/>
                          <w:kern w:val="24"/>
                          <w:sz w:val="22"/>
                          <w:szCs w:val="22"/>
                        </w:rPr>
                        <w:t>o</w:t>
                      </w:r>
                      <w:r w:rsidRPr="004C0788">
                        <w:rPr>
                          <w:rFonts w:asciiTheme="minorHAnsi" w:hAnsiTheme="minorHAnsi" w:cs="Arial"/>
                          <w:b/>
                          <w:bCs/>
                          <w:color w:val="000000" w:themeColor="text1"/>
                          <w:spacing w:val="2"/>
                          <w:kern w:val="24"/>
                          <w:sz w:val="22"/>
                          <w:szCs w:val="22"/>
                        </w:rPr>
                        <w:t xml:space="preserve"> </w:t>
                      </w:r>
                      <w:r w:rsidRPr="004C0788">
                        <w:rPr>
                          <w:rFonts w:asciiTheme="minorHAnsi" w:hAnsiTheme="minorHAnsi" w:cs="Arial"/>
                          <w:b/>
                          <w:bCs/>
                          <w:color w:val="000000" w:themeColor="text1"/>
                          <w:spacing w:val="-5"/>
                          <w:kern w:val="24"/>
                          <w:sz w:val="22"/>
                          <w:szCs w:val="22"/>
                        </w:rPr>
                        <w:t>A</w:t>
                      </w:r>
                      <w:r w:rsidRPr="004C0788">
                        <w:rPr>
                          <w:rFonts w:asciiTheme="minorHAnsi" w:hAnsiTheme="minorHAnsi" w:cs="Arial"/>
                          <w:b/>
                          <w:bCs/>
                          <w:color w:val="000000" w:themeColor="text1"/>
                          <w:kern w:val="24"/>
                          <w:sz w:val="22"/>
                          <w:szCs w:val="22"/>
                        </w:rPr>
                        <w:t>ca</w:t>
                      </w:r>
                      <w:r w:rsidRPr="004C0788">
                        <w:rPr>
                          <w:rFonts w:asciiTheme="minorHAnsi" w:hAnsiTheme="minorHAnsi" w:cs="Arial"/>
                          <w:b/>
                          <w:bCs/>
                          <w:color w:val="000000" w:themeColor="text1"/>
                          <w:spacing w:val="3"/>
                          <w:kern w:val="24"/>
                          <w:sz w:val="22"/>
                          <w:szCs w:val="22"/>
                        </w:rPr>
                        <w:t>d</w:t>
                      </w:r>
                      <w:r w:rsidRPr="004C0788">
                        <w:rPr>
                          <w:rFonts w:asciiTheme="minorHAnsi" w:hAnsiTheme="minorHAnsi" w:cs="Arial"/>
                          <w:b/>
                          <w:bCs/>
                          <w:color w:val="000000" w:themeColor="text1"/>
                          <w:kern w:val="24"/>
                          <w:sz w:val="22"/>
                          <w:szCs w:val="22"/>
                        </w:rPr>
                        <w:t>é</w:t>
                      </w:r>
                      <w:r w:rsidRPr="004C0788">
                        <w:rPr>
                          <w:rFonts w:asciiTheme="minorHAnsi" w:hAnsiTheme="minorHAnsi" w:cs="Arial"/>
                          <w:b/>
                          <w:bCs/>
                          <w:color w:val="000000" w:themeColor="text1"/>
                          <w:spacing w:val="-2"/>
                          <w:kern w:val="24"/>
                          <w:sz w:val="22"/>
                          <w:szCs w:val="22"/>
                        </w:rPr>
                        <w:t>m</w:t>
                      </w:r>
                      <w:r w:rsidRPr="004C0788">
                        <w:rPr>
                          <w:rFonts w:asciiTheme="minorHAnsi" w:hAnsiTheme="minorHAnsi" w:cs="Arial"/>
                          <w:b/>
                          <w:bCs/>
                          <w:color w:val="000000" w:themeColor="text1"/>
                          <w:kern w:val="24"/>
                          <w:sz w:val="22"/>
                          <w:szCs w:val="22"/>
                        </w:rPr>
                        <w:t>ic</w:t>
                      </w:r>
                      <w:r w:rsidRPr="004C0788">
                        <w:rPr>
                          <w:rFonts w:asciiTheme="minorHAnsi" w:hAnsiTheme="minorHAnsi" w:cs="Arial"/>
                          <w:b/>
                          <w:bCs/>
                          <w:color w:val="000000" w:themeColor="text1"/>
                          <w:spacing w:val="-2"/>
                          <w:kern w:val="24"/>
                          <w:sz w:val="22"/>
                          <w:szCs w:val="22"/>
                        </w:rPr>
                        <w:t>o</w:t>
                      </w:r>
                      <w:r w:rsidRPr="004C0788">
                        <w:rPr>
                          <w:rFonts w:asciiTheme="minorHAnsi" w:hAnsiTheme="minorHAnsi" w:cs="Arial"/>
                          <w:b/>
                          <w:bCs/>
                          <w:color w:val="000000" w:themeColor="text1"/>
                          <w:kern w:val="24"/>
                          <w:sz w:val="22"/>
                          <w:szCs w:val="22"/>
                        </w:rPr>
                        <w:t>:</w:t>
                      </w:r>
                      <w:r>
                        <w:rPr>
                          <w:rFonts w:asciiTheme="minorHAnsi" w:hAnsiTheme="minorHAnsi" w:cs="Arial"/>
                          <w:b/>
                          <w:bCs/>
                          <w:color w:val="000000" w:themeColor="text1"/>
                          <w:kern w:val="24"/>
                          <w:sz w:val="22"/>
                          <w:szCs w:val="22"/>
                        </w:rPr>
                        <w:t xml:space="preserve"> _____________</w:t>
                      </w:r>
                    </w:p>
                    <w:p w:rsidR="004C061A" w:rsidRPr="00CE7304" w:rsidRDefault="004C061A" w:rsidP="00CE7304">
                      <w:pPr>
                        <w:pStyle w:val="NormalWeb"/>
                        <w:spacing w:before="0" w:beforeAutospacing="0" w:after="0" w:afterAutospacing="0" w:line="244" w:lineRule="auto"/>
                        <w:ind w:left="14" w:right="1771"/>
                        <w:rPr>
                          <w:rFonts w:asciiTheme="minorHAnsi" w:hAnsiTheme="minorHAnsi" w:cs="Calibri"/>
                          <w:b/>
                          <w:bCs/>
                          <w:color w:val="000000" w:themeColor="text1"/>
                          <w:spacing w:val="49"/>
                          <w:kern w:val="24"/>
                          <w:sz w:val="22"/>
                          <w:szCs w:val="22"/>
                        </w:rPr>
                      </w:pPr>
                      <w:r w:rsidRPr="004C0788">
                        <w:rPr>
                          <w:rFonts w:asciiTheme="minorHAnsi" w:hAnsiTheme="minorHAnsi" w:cs="Calibri"/>
                          <w:b/>
                          <w:bCs/>
                          <w:color w:val="000000" w:themeColor="text1"/>
                          <w:kern w:val="24"/>
                          <w:sz w:val="22"/>
                          <w:szCs w:val="22"/>
                        </w:rPr>
                        <w:t xml:space="preserve"> </w:t>
                      </w:r>
                      <w:r w:rsidRPr="004C0788">
                        <w:rPr>
                          <w:rFonts w:asciiTheme="minorHAnsi" w:hAnsiTheme="minorHAnsi" w:cs="Calibri"/>
                          <w:b/>
                          <w:bCs/>
                          <w:color w:val="000000" w:themeColor="text1"/>
                          <w:spacing w:val="-2"/>
                          <w:kern w:val="24"/>
                          <w:sz w:val="22"/>
                          <w:szCs w:val="22"/>
                        </w:rPr>
                        <w:t>C</w:t>
                      </w:r>
                      <w:r w:rsidRPr="004C0788">
                        <w:rPr>
                          <w:rFonts w:asciiTheme="minorHAnsi" w:hAnsiTheme="minorHAnsi" w:cs="Calibri"/>
                          <w:b/>
                          <w:bCs/>
                          <w:color w:val="000000" w:themeColor="text1"/>
                          <w:kern w:val="24"/>
                          <w:sz w:val="22"/>
                          <w:szCs w:val="22"/>
                        </w:rPr>
                        <w:t>R</w:t>
                      </w:r>
                      <w:r>
                        <w:rPr>
                          <w:rFonts w:asciiTheme="minorHAnsi" w:hAnsiTheme="minorHAnsi" w:cs="Calibri"/>
                          <w:b/>
                          <w:bCs/>
                          <w:color w:val="000000" w:themeColor="text1"/>
                          <w:spacing w:val="-3"/>
                          <w:kern w:val="24"/>
                          <w:sz w:val="22"/>
                          <w:szCs w:val="22"/>
                        </w:rPr>
                        <w:t>É</w:t>
                      </w:r>
                      <w:r w:rsidRPr="004C0788">
                        <w:rPr>
                          <w:rFonts w:asciiTheme="minorHAnsi" w:hAnsiTheme="minorHAnsi" w:cs="Calibri"/>
                          <w:b/>
                          <w:bCs/>
                          <w:color w:val="000000" w:themeColor="text1"/>
                          <w:spacing w:val="2"/>
                          <w:kern w:val="24"/>
                          <w:sz w:val="22"/>
                          <w:szCs w:val="22"/>
                        </w:rPr>
                        <w:t>D</w:t>
                      </w:r>
                      <w:r w:rsidRPr="004C0788">
                        <w:rPr>
                          <w:rFonts w:asciiTheme="minorHAnsi" w:hAnsiTheme="minorHAnsi" w:cs="Calibri"/>
                          <w:b/>
                          <w:bCs/>
                          <w:color w:val="000000" w:themeColor="text1"/>
                          <w:spacing w:val="-2"/>
                          <w:kern w:val="24"/>
                          <w:sz w:val="22"/>
                          <w:szCs w:val="22"/>
                        </w:rPr>
                        <w:t>I</w:t>
                      </w:r>
                      <w:r w:rsidRPr="004C0788">
                        <w:rPr>
                          <w:rFonts w:asciiTheme="minorHAnsi" w:hAnsiTheme="minorHAnsi" w:cs="Calibri"/>
                          <w:b/>
                          <w:bCs/>
                          <w:color w:val="000000" w:themeColor="text1"/>
                          <w:kern w:val="24"/>
                          <w:sz w:val="22"/>
                          <w:szCs w:val="22"/>
                        </w:rPr>
                        <w:t>TO</w:t>
                      </w:r>
                      <w:r w:rsidRPr="004C0788">
                        <w:rPr>
                          <w:rFonts w:asciiTheme="minorHAnsi" w:hAnsiTheme="minorHAnsi" w:cs="Calibri"/>
                          <w:b/>
                          <w:bCs/>
                          <w:color w:val="000000" w:themeColor="text1"/>
                          <w:spacing w:val="3"/>
                          <w:kern w:val="24"/>
                          <w:sz w:val="22"/>
                          <w:szCs w:val="22"/>
                        </w:rPr>
                        <w:t>S</w:t>
                      </w:r>
                      <w:r w:rsidRPr="004C0788">
                        <w:rPr>
                          <w:rFonts w:asciiTheme="minorHAnsi" w:hAnsiTheme="minorHAnsi" w:cs="Calibri"/>
                          <w:b/>
                          <w:bCs/>
                          <w:color w:val="000000" w:themeColor="text1"/>
                          <w:kern w:val="24"/>
                          <w:sz w:val="22"/>
                          <w:szCs w:val="22"/>
                        </w:rPr>
                        <w:t>:</w:t>
                      </w:r>
                      <w:r>
                        <w:rPr>
                          <w:rFonts w:asciiTheme="minorHAnsi" w:hAnsiTheme="minorHAnsi" w:cs="Calibri"/>
                          <w:b/>
                          <w:bCs/>
                          <w:color w:val="000000" w:themeColor="text1"/>
                          <w:spacing w:val="-1"/>
                          <w:kern w:val="24"/>
                          <w:sz w:val="22"/>
                          <w:szCs w:val="22"/>
                        </w:rPr>
                        <w:t xml:space="preserve"> 4</w:t>
                      </w:r>
                    </w:p>
                    <w:p w:rsidR="004C061A" w:rsidRDefault="004C061A" w:rsidP="004C0788">
                      <w:pPr>
                        <w:pStyle w:val="NormalWeb"/>
                        <w:spacing w:before="0" w:beforeAutospacing="0" w:after="0" w:afterAutospacing="0" w:line="244" w:lineRule="auto"/>
                        <w:ind w:left="14" w:right="1771"/>
                        <w:rPr>
                          <w:rFonts w:asciiTheme="minorHAnsi" w:hAnsiTheme="minorHAnsi" w:cs="Calibri"/>
                          <w:b/>
                          <w:bCs/>
                          <w:color w:val="000000" w:themeColor="text1"/>
                          <w:kern w:val="24"/>
                          <w:sz w:val="22"/>
                          <w:szCs w:val="22"/>
                        </w:rPr>
                      </w:pPr>
                      <w:proofErr w:type="spellStart"/>
                      <w:r>
                        <w:rPr>
                          <w:rFonts w:asciiTheme="minorHAnsi" w:hAnsiTheme="minorHAnsi" w:cs="Calibri"/>
                          <w:b/>
                          <w:bCs/>
                          <w:color w:val="000000" w:themeColor="text1"/>
                          <w:kern w:val="24"/>
                          <w:sz w:val="22"/>
                          <w:szCs w:val="22"/>
                        </w:rPr>
                        <w:t>HTD</w:t>
                      </w:r>
                      <w:proofErr w:type="spellEnd"/>
                      <w:r>
                        <w:rPr>
                          <w:rFonts w:asciiTheme="minorHAnsi" w:hAnsiTheme="minorHAnsi" w:cs="Calibri"/>
                          <w:b/>
                          <w:bCs/>
                          <w:color w:val="000000" w:themeColor="text1"/>
                          <w:kern w:val="24"/>
                          <w:sz w:val="22"/>
                          <w:szCs w:val="22"/>
                        </w:rPr>
                        <w:t xml:space="preserve"> 64</w:t>
                      </w:r>
                    </w:p>
                    <w:p w:rsidR="004C061A" w:rsidRDefault="004C061A" w:rsidP="004C0788">
                      <w:pPr>
                        <w:pStyle w:val="NormalWeb"/>
                        <w:spacing w:before="0" w:beforeAutospacing="0" w:after="0" w:afterAutospacing="0" w:line="244" w:lineRule="auto"/>
                        <w:ind w:left="14" w:right="1771"/>
                        <w:rPr>
                          <w:rFonts w:asciiTheme="minorHAnsi" w:hAnsiTheme="minorHAnsi" w:cs="Calibri"/>
                          <w:b/>
                          <w:bCs/>
                          <w:color w:val="000000" w:themeColor="text1"/>
                          <w:kern w:val="24"/>
                        </w:rPr>
                      </w:pPr>
                      <w:proofErr w:type="spellStart"/>
                      <w:r>
                        <w:rPr>
                          <w:rFonts w:asciiTheme="minorHAnsi" w:hAnsiTheme="minorHAnsi" w:cs="Calibri"/>
                          <w:b/>
                          <w:bCs/>
                          <w:color w:val="000000" w:themeColor="text1"/>
                          <w:kern w:val="24"/>
                        </w:rPr>
                        <w:t>HTI</w:t>
                      </w:r>
                      <w:proofErr w:type="spellEnd"/>
                      <w:r>
                        <w:rPr>
                          <w:rFonts w:asciiTheme="minorHAnsi" w:hAnsiTheme="minorHAnsi" w:cs="Calibri"/>
                          <w:b/>
                          <w:bCs/>
                          <w:color w:val="000000" w:themeColor="text1"/>
                          <w:kern w:val="24"/>
                        </w:rPr>
                        <w:t xml:space="preserve"> 128</w:t>
                      </w:r>
                    </w:p>
                    <w:p w:rsidR="004C061A" w:rsidRPr="004C0788" w:rsidRDefault="004C061A" w:rsidP="004C0788">
                      <w:pPr>
                        <w:pStyle w:val="NormalWeb"/>
                        <w:spacing w:before="0" w:beforeAutospacing="0" w:after="0" w:afterAutospacing="0" w:line="244" w:lineRule="auto"/>
                        <w:ind w:left="14" w:right="1771"/>
                        <w:rPr>
                          <w:rFonts w:asciiTheme="minorHAnsi" w:hAnsiTheme="minorHAnsi"/>
                        </w:rPr>
                      </w:pPr>
                      <w:r>
                        <w:rPr>
                          <w:rFonts w:asciiTheme="minorHAnsi" w:hAnsiTheme="minorHAnsi" w:cs="Calibri"/>
                          <w:b/>
                          <w:bCs/>
                          <w:color w:val="000000" w:themeColor="text1"/>
                          <w:kern w:val="24"/>
                        </w:rPr>
                        <w:t>Total 192</w:t>
                      </w:r>
                    </w:p>
                  </w:txbxContent>
                </v:textbox>
              </v:shape>
            </w:pict>
          </mc:Fallback>
        </mc:AlternateContent>
      </w:r>
    </w:p>
    <w:p w:rsidR="004C0788" w:rsidRPr="00B579E9" w:rsidRDefault="004C0788" w:rsidP="004C0788">
      <w:pPr>
        <w:spacing w:after="0"/>
        <w:jc w:val="center"/>
        <w:rPr>
          <w:rFonts w:ascii="Times New Roman" w:hAnsi="Times New Roman" w:cs="Times New Roman"/>
          <w:sz w:val="24"/>
          <w:szCs w:val="24"/>
        </w:rPr>
      </w:pPr>
    </w:p>
    <w:p w:rsidR="004C0788" w:rsidRPr="00B579E9" w:rsidRDefault="004C0788" w:rsidP="004C0788">
      <w:pPr>
        <w:spacing w:after="0"/>
        <w:jc w:val="center"/>
        <w:rPr>
          <w:rFonts w:ascii="Times New Roman" w:hAnsi="Times New Roman" w:cs="Times New Roman"/>
          <w:sz w:val="24"/>
          <w:szCs w:val="24"/>
        </w:rPr>
      </w:pPr>
    </w:p>
    <w:p w:rsidR="004C0D25" w:rsidRPr="00B579E9" w:rsidRDefault="004C0D25" w:rsidP="004C0788">
      <w:pPr>
        <w:spacing w:after="0"/>
        <w:jc w:val="center"/>
        <w:rPr>
          <w:rFonts w:ascii="Times New Roman" w:hAnsi="Times New Roman" w:cs="Times New Roman"/>
          <w:b/>
          <w:sz w:val="24"/>
          <w:szCs w:val="24"/>
        </w:rPr>
      </w:pPr>
    </w:p>
    <w:p w:rsidR="004C0788" w:rsidRPr="00B579E9" w:rsidRDefault="004C0788" w:rsidP="004F13AF">
      <w:pPr>
        <w:spacing w:after="0" w:line="360" w:lineRule="auto"/>
        <w:jc w:val="center"/>
        <w:rPr>
          <w:rFonts w:ascii="Times New Roman" w:hAnsi="Times New Roman" w:cs="Times New Roman"/>
          <w:b/>
          <w:sz w:val="24"/>
          <w:szCs w:val="24"/>
        </w:rPr>
      </w:pPr>
      <w:r w:rsidRPr="00B579E9">
        <w:rPr>
          <w:rFonts w:ascii="Times New Roman" w:hAnsi="Times New Roman" w:cs="Times New Roman"/>
          <w:b/>
          <w:sz w:val="24"/>
          <w:szCs w:val="24"/>
        </w:rPr>
        <w:t xml:space="preserve">GUÍA </w:t>
      </w:r>
      <w:r w:rsidR="000F3CD8" w:rsidRPr="00B579E9">
        <w:rPr>
          <w:rFonts w:ascii="Times New Roman" w:hAnsi="Times New Roman" w:cs="Times New Roman"/>
          <w:b/>
          <w:sz w:val="24"/>
          <w:szCs w:val="24"/>
        </w:rPr>
        <w:t>PROGRAMÁTICA</w:t>
      </w:r>
    </w:p>
    <w:p w:rsidR="004C0788" w:rsidRPr="00B579E9" w:rsidRDefault="004C0788" w:rsidP="004F13AF">
      <w:pPr>
        <w:spacing w:after="0" w:line="360" w:lineRule="auto"/>
        <w:jc w:val="center"/>
        <w:rPr>
          <w:rFonts w:ascii="Times New Roman" w:hAnsi="Times New Roman" w:cs="Times New Roman"/>
          <w:b/>
          <w:sz w:val="24"/>
          <w:szCs w:val="24"/>
        </w:rPr>
      </w:pPr>
    </w:p>
    <w:p w:rsidR="004C0788" w:rsidRPr="00B579E9" w:rsidRDefault="00E04D7F" w:rsidP="004F13AF">
      <w:pPr>
        <w:spacing w:after="0" w:line="360" w:lineRule="auto"/>
        <w:jc w:val="center"/>
        <w:rPr>
          <w:rFonts w:ascii="Times New Roman" w:eastAsia="Times" w:hAnsi="Times New Roman" w:cs="Times New Roman"/>
          <w:b/>
          <w:sz w:val="24"/>
          <w:szCs w:val="24"/>
          <w:lang w:val="es-ES_tradnl" w:eastAsia="es-ES_tradnl"/>
        </w:rPr>
      </w:pPr>
      <w:r w:rsidRPr="00B579E9">
        <w:rPr>
          <w:rFonts w:ascii="Times New Roman" w:eastAsia="Times" w:hAnsi="Times New Roman" w:cs="Times New Roman"/>
          <w:b/>
          <w:sz w:val="24"/>
          <w:szCs w:val="24"/>
          <w:lang w:val="es-ES_tradnl" w:eastAsia="es-ES_tradnl"/>
        </w:rPr>
        <w:t>TERRITORIALIDAD</w:t>
      </w:r>
      <w:r w:rsidR="0011339D" w:rsidRPr="00B579E9">
        <w:rPr>
          <w:rFonts w:ascii="Times New Roman" w:eastAsia="Times" w:hAnsi="Times New Roman" w:cs="Times New Roman"/>
          <w:b/>
          <w:sz w:val="24"/>
          <w:szCs w:val="24"/>
          <w:lang w:val="es-ES_tradnl" w:eastAsia="es-ES_tradnl"/>
        </w:rPr>
        <w:t xml:space="preserve"> </w:t>
      </w:r>
    </w:p>
    <w:p w:rsidR="00D54917" w:rsidRPr="00B579E9" w:rsidRDefault="00D54917" w:rsidP="004F13AF">
      <w:pPr>
        <w:spacing w:after="0" w:line="360" w:lineRule="auto"/>
        <w:jc w:val="center"/>
        <w:rPr>
          <w:rFonts w:ascii="Times New Roman" w:hAnsi="Times New Roman" w:cs="Times New Roman"/>
          <w:b/>
          <w:sz w:val="24"/>
          <w:szCs w:val="24"/>
        </w:rPr>
      </w:pPr>
    </w:p>
    <w:p w:rsidR="00FB6820" w:rsidRPr="00B579E9" w:rsidRDefault="004C0788" w:rsidP="004F13AF">
      <w:pPr>
        <w:pStyle w:val="Textoindependiente2"/>
        <w:spacing w:after="0" w:line="360" w:lineRule="auto"/>
        <w:jc w:val="both"/>
        <w:rPr>
          <w:rFonts w:ascii="Times New Roman" w:hAnsi="Times New Roman" w:cs="Times New Roman"/>
          <w:bCs/>
          <w:sz w:val="24"/>
          <w:szCs w:val="24"/>
        </w:rPr>
      </w:pPr>
      <w:r w:rsidRPr="00B579E9">
        <w:rPr>
          <w:rFonts w:ascii="Times New Roman" w:hAnsi="Times New Roman" w:cs="Times New Roman"/>
          <w:b/>
          <w:bCs/>
          <w:sz w:val="24"/>
          <w:szCs w:val="24"/>
        </w:rPr>
        <w:t xml:space="preserve">DESCRIPCIÓN DEL CURSO: </w:t>
      </w:r>
      <w:r w:rsidR="009B4B68" w:rsidRPr="00B579E9">
        <w:rPr>
          <w:rFonts w:ascii="Times New Roman" w:hAnsi="Times New Roman" w:cs="Times New Roman"/>
          <w:bCs/>
          <w:sz w:val="24"/>
          <w:szCs w:val="24"/>
        </w:rPr>
        <w:t xml:space="preserve">Tradicional y muy constantemente </w:t>
      </w:r>
      <w:r w:rsidR="00225BDD" w:rsidRPr="00B579E9">
        <w:rPr>
          <w:rFonts w:ascii="Times New Roman" w:hAnsi="Times New Roman" w:cs="Times New Roman"/>
          <w:bCs/>
          <w:sz w:val="24"/>
          <w:szCs w:val="24"/>
        </w:rPr>
        <w:t xml:space="preserve">se escucha el término </w:t>
      </w:r>
      <w:r w:rsidR="00225BDD" w:rsidRPr="00B579E9">
        <w:rPr>
          <w:rFonts w:ascii="Times New Roman" w:hAnsi="Times New Roman" w:cs="Times New Roman"/>
          <w:b/>
          <w:bCs/>
          <w:sz w:val="24"/>
          <w:szCs w:val="24"/>
        </w:rPr>
        <w:t>territorialidad</w:t>
      </w:r>
      <w:r w:rsidR="00225BDD" w:rsidRPr="00B579E9">
        <w:rPr>
          <w:rFonts w:ascii="Times New Roman" w:hAnsi="Times New Roman" w:cs="Times New Roman"/>
          <w:bCs/>
          <w:sz w:val="24"/>
          <w:szCs w:val="24"/>
        </w:rPr>
        <w:t xml:space="preserve"> y</w:t>
      </w:r>
      <w:r w:rsidR="000A2128" w:rsidRPr="00B579E9">
        <w:rPr>
          <w:rFonts w:ascii="Times New Roman" w:hAnsi="Times New Roman" w:cs="Times New Roman"/>
          <w:bCs/>
          <w:sz w:val="24"/>
          <w:szCs w:val="24"/>
        </w:rPr>
        <w:t>,</w:t>
      </w:r>
      <w:r w:rsidR="00225BDD" w:rsidRPr="00B579E9">
        <w:rPr>
          <w:rFonts w:ascii="Times New Roman" w:hAnsi="Times New Roman" w:cs="Times New Roman"/>
          <w:bCs/>
          <w:sz w:val="24"/>
          <w:szCs w:val="24"/>
        </w:rPr>
        <w:t xml:space="preserve"> los ciudadanos tendemos a confundirl</w:t>
      </w:r>
      <w:r w:rsidR="00DE468E" w:rsidRPr="00B579E9">
        <w:rPr>
          <w:rFonts w:ascii="Times New Roman" w:hAnsi="Times New Roman" w:cs="Times New Roman"/>
          <w:bCs/>
          <w:sz w:val="24"/>
          <w:szCs w:val="24"/>
        </w:rPr>
        <w:t>a</w:t>
      </w:r>
      <w:r w:rsidR="00225BDD" w:rsidRPr="00B579E9">
        <w:rPr>
          <w:rFonts w:ascii="Times New Roman" w:hAnsi="Times New Roman" w:cs="Times New Roman"/>
          <w:bCs/>
          <w:sz w:val="24"/>
          <w:szCs w:val="24"/>
        </w:rPr>
        <w:t xml:space="preserve"> con la palabra territorio o </w:t>
      </w:r>
      <w:r w:rsidR="005A27BE" w:rsidRPr="00B579E9">
        <w:rPr>
          <w:rFonts w:ascii="Times New Roman" w:hAnsi="Times New Roman" w:cs="Times New Roman"/>
          <w:bCs/>
          <w:sz w:val="24"/>
          <w:szCs w:val="24"/>
        </w:rPr>
        <w:t xml:space="preserve">como una </w:t>
      </w:r>
      <w:r w:rsidR="00225BDD" w:rsidRPr="00B579E9">
        <w:rPr>
          <w:rFonts w:ascii="Times New Roman" w:hAnsi="Times New Roman" w:cs="Times New Roman"/>
          <w:bCs/>
          <w:sz w:val="24"/>
          <w:szCs w:val="24"/>
        </w:rPr>
        <w:t>parte</w:t>
      </w:r>
      <w:r w:rsidR="00DE468E" w:rsidRPr="00B579E9">
        <w:rPr>
          <w:rFonts w:ascii="Times New Roman" w:hAnsi="Times New Roman" w:cs="Times New Roman"/>
          <w:bCs/>
          <w:sz w:val="24"/>
          <w:szCs w:val="24"/>
        </w:rPr>
        <w:t xml:space="preserve"> de éste</w:t>
      </w:r>
      <w:r w:rsidR="005A27BE" w:rsidRPr="00B579E9">
        <w:rPr>
          <w:rFonts w:ascii="Times New Roman" w:hAnsi="Times New Roman" w:cs="Times New Roman"/>
          <w:bCs/>
          <w:sz w:val="24"/>
          <w:szCs w:val="24"/>
        </w:rPr>
        <w:t xml:space="preserve">. </w:t>
      </w:r>
      <w:r w:rsidR="008F4B96" w:rsidRPr="00B579E9">
        <w:rPr>
          <w:rFonts w:ascii="Times New Roman" w:hAnsi="Times New Roman" w:cs="Times New Roman"/>
          <w:bCs/>
          <w:sz w:val="24"/>
          <w:szCs w:val="24"/>
        </w:rPr>
        <w:t>¿</w:t>
      </w:r>
      <w:r w:rsidR="005A27BE" w:rsidRPr="00B579E9">
        <w:rPr>
          <w:rFonts w:ascii="Times New Roman" w:hAnsi="Times New Roman" w:cs="Times New Roman"/>
          <w:bCs/>
          <w:sz w:val="24"/>
          <w:szCs w:val="24"/>
        </w:rPr>
        <w:t xml:space="preserve">Pero realmente conocemos </w:t>
      </w:r>
      <w:r w:rsidR="00434E65" w:rsidRPr="00B579E9">
        <w:rPr>
          <w:rFonts w:ascii="Times New Roman" w:hAnsi="Times New Roman" w:cs="Times New Roman"/>
          <w:bCs/>
          <w:sz w:val="24"/>
          <w:szCs w:val="24"/>
        </w:rPr>
        <w:t xml:space="preserve">en qué consiste este vocablo y </w:t>
      </w:r>
      <w:r w:rsidR="005A27BE" w:rsidRPr="00B579E9">
        <w:rPr>
          <w:rFonts w:ascii="Times New Roman" w:hAnsi="Times New Roman" w:cs="Times New Roman"/>
          <w:bCs/>
          <w:sz w:val="24"/>
          <w:szCs w:val="24"/>
        </w:rPr>
        <w:t>qué papel juega en el</w:t>
      </w:r>
      <w:r w:rsidR="008F4B96" w:rsidRPr="00B579E9">
        <w:rPr>
          <w:rFonts w:ascii="Times New Roman" w:hAnsi="Times New Roman" w:cs="Times New Roman"/>
          <w:bCs/>
          <w:sz w:val="24"/>
          <w:szCs w:val="24"/>
        </w:rPr>
        <w:t xml:space="preserve"> contexto educativo?</w:t>
      </w:r>
      <w:r w:rsidR="005A27BE" w:rsidRPr="00B579E9">
        <w:rPr>
          <w:rFonts w:ascii="Times New Roman" w:hAnsi="Times New Roman" w:cs="Times New Roman"/>
          <w:bCs/>
          <w:sz w:val="24"/>
          <w:szCs w:val="24"/>
        </w:rPr>
        <w:t xml:space="preserve"> </w:t>
      </w:r>
      <w:r w:rsidR="008F4B96" w:rsidRPr="00B579E9">
        <w:rPr>
          <w:rFonts w:ascii="Times New Roman" w:hAnsi="Times New Roman" w:cs="Times New Roman"/>
          <w:bCs/>
          <w:sz w:val="24"/>
          <w:szCs w:val="24"/>
        </w:rPr>
        <w:t xml:space="preserve">El Doctorado en Ciencias de la Educación que la Universidad Tecnológica del Chocó </w:t>
      </w:r>
      <w:r w:rsidR="00160CD2" w:rsidRPr="00B579E9">
        <w:rPr>
          <w:rFonts w:ascii="Times New Roman" w:hAnsi="Times New Roman" w:cs="Times New Roman"/>
          <w:bCs/>
          <w:sz w:val="24"/>
          <w:szCs w:val="24"/>
        </w:rPr>
        <w:t xml:space="preserve">ofrecerá, propone en su plan de estudios la asignatura </w:t>
      </w:r>
      <w:r w:rsidR="009879B1" w:rsidRPr="00B579E9">
        <w:rPr>
          <w:rFonts w:ascii="Times New Roman" w:hAnsi="Times New Roman" w:cs="Times New Roman"/>
          <w:b/>
          <w:bCs/>
          <w:sz w:val="24"/>
          <w:szCs w:val="24"/>
        </w:rPr>
        <w:t xml:space="preserve">Territorialidad, </w:t>
      </w:r>
      <w:r w:rsidR="00E62DE1" w:rsidRPr="00B579E9">
        <w:rPr>
          <w:rFonts w:ascii="Times New Roman" w:hAnsi="Times New Roman" w:cs="Times New Roman"/>
          <w:bCs/>
          <w:sz w:val="24"/>
          <w:szCs w:val="24"/>
        </w:rPr>
        <w:t>con la que</w:t>
      </w:r>
      <w:r w:rsidR="009879B1" w:rsidRPr="00B579E9">
        <w:rPr>
          <w:rFonts w:ascii="Times New Roman" w:hAnsi="Times New Roman" w:cs="Times New Roman"/>
          <w:bCs/>
          <w:sz w:val="24"/>
          <w:szCs w:val="24"/>
        </w:rPr>
        <w:t xml:space="preserve"> </w:t>
      </w:r>
      <w:r w:rsidR="00DE468E" w:rsidRPr="00B579E9">
        <w:rPr>
          <w:rFonts w:ascii="Times New Roman" w:hAnsi="Times New Roman" w:cs="Times New Roman"/>
          <w:bCs/>
          <w:sz w:val="24"/>
          <w:szCs w:val="24"/>
        </w:rPr>
        <w:t xml:space="preserve">se </w:t>
      </w:r>
      <w:r w:rsidR="009879B1" w:rsidRPr="00B579E9">
        <w:rPr>
          <w:rFonts w:ascii="Times New Roman" w:hAnsi="Times New Roman" w:cs="Times New Roman"/>
          <w:bCs/>
          <w:sz w:val="24"/>
          <w:szCs w:val="24"/>
        </w:rPr>
        <w:t>busca que los futuros doctores</w:t>
      </w:r>
      <w:r w:rsidR="000A2128" w:rsidRPr="00B579E9">
        <w:rPr>
          <w:rFonts w:ascii="Times New Roman" w:hAnsi="Times New Roman" w:cs="Times New Roman"/>
          <w:bCs/>
          <w:sz w:val="24"/>
          <w:szCs w:val="24"/>
        </w:rPr>
        <w:t>,</w:t>
      </w:r>
      <w:r w:rsidR="009879B1" w:rsidRPr="00B579E9">
        <w:rPr>
          <w:rFonts w:ascii="Times New Roman" w:hAnsi="Times New Roman" w:cs="Times New Roman"/>
          <w:bCs/>
          <w:sz w:val="24"/>
          <w:szCs w:val="24"/>
        </w:rPr>
        <w:t xml:space="preserve"> además de conocer teorías</w:t>
      </w:r>
      <w:r w:rsidR="00E62DE1" w:rsidRPr="00B579E9">
        <w:rPr>
          <w:rFonts w:ascii="Times New Roman" w:hAnsi="Times New Roman" w:cs="Times New Roman"/>
          <w:bCs/>
          <w:sz w:val="24"/>
          <w:szCs w:val="24"/>
        </w:rPr>
        <w:t>,</w:t>
      </w:r>
      <w:r w:rsidR="0084353F" w:rsidRPr="00B579E9">
        <w:rPr>
          <w:rFonts w:ascii="Times New Roman" w:hAnsi="Times New Roman" w:cs="Times New Roman"/>
          <w:bCs/>
          <w:sz w:val="24"/>
          <w:szCs w:val="24"/>
        </w:rPr>
        <w:t xml:space="preserve"> conceptos y </w:t>
      </w:r>
      <w:r w:rsidR="00A30F34" w:rsidRPr="00B579E9">
        <w:rPr>
          <w:rFonts w:ascii="Times New Roman" w:hAnsi="Times New Roman" w:cs="Times New Roman"/>
          <w:bCs/>
          <w:sz w:val="24"/>
          <w:szCs w:val="24"/>
        </w:rPr>
        <w:t xml:space="preserve">funcionalidad en su conjunto de la palabra </w:t>
      </w:r>
      <w:r w:rsidR="00A30F34" w:rsidRPr="00B579E9">
        <w:rPr>
          <w:rFonts w:ascii="Times New Roman" w:hAnsi="Times New Roman" w:cs="Times New Roman"/>
          <w:b/>
          <w:bCs/>
          <w:sz w:val="24"/>
          <w:szCs w:val="24"/>
        </w:rPr>
        <w:t xml:space="preserve">educación, </w:t>
      </w:r>
      <w:r w:rsidR="00A30F34" w:rsidRPr="00B579E9">
        <w:rPr>
          <w:rFonts w:ascii="Times New Roman" w:hAnsi="Times New Roman" w:cs="Times New Roman"/>
          <w:bCs/>
          <w:sz w:val="24"/>
          <w:szCs w:val="24"/>
        </w:rPr>
        <w:t>también puedan conocer mucho más de su entorno y todo cuanto encierra en su esencia, la palabra territorialidad.</w:t>
      </w:r>
      <w:r w:rsidR="009879B1" w:rsidRPr="00B579E9">
        <w:rPr>
          <w:rFonts w:ascii="Times New Roman" w:hAnsi="Times New Roman" w:cs="Times New Roman"/>
          <w:bCs/>
          <w:sz w:val="24"/>
          <w:szCs w:val="24"/>
        </w:rPr>
        <w:t xml:space="preserve"> </w:t>
      </w:r>
      <w:r w:rsidR="00225BDD" w:rsidRPr="00B579E9">
        <w:rPr>
          <w:rFonts w:ascii="Times New Roman" w:hAnsi="Times New Roman" w:cs="Times New Roman"/>
          <w:bCs/>
          <w:sz w:val="24"/>
          <w:szCs w:val="24"/>
        </w:rPr>
        <w:t xml:space="preserve">  </w:t>
      </w:r>
    </w:p>
    <w:p w:rsidR="00FB6820" w:rsidRPr="00B579E9" w:rsidRDefault="00FB6820" w:rsidP="004F13AF">
      <w:pPr>
        <w:pStyle w:val="Textoindependiente2"/>
        <w:spacing w:after="0" w:line="360" w:lineRule="auto"/>
        <w:jc w:val="both"/>
        <w:rPr>
          <w:rFonts w:ascii="Times New Roman" w:hAnsi="Times New Roman" w:cs="Times New Roman"/>
          <w:bCs/>
          <w:sz w:val="24"/>
          <w:szCs w:val="24"/>
        </w:rPr>
      </w:pPr>
    </w:p>
    <w:p w:rsidR="00FB6820" w:rsidRPr="00B579E9" w:rsidRDefault="00FB6820" w:rsidP="004F13AF">
      <w:pPr>
        <w:pStyle w:val="Textoindependiente2"/>
        <w:spacing w:after="0" w:line="360" w:lineRule="auto"/>
        <w:jc w:val="both"/>
        <w:rPr>
          <w:rFonts w:ascii="Times New Roman" w:hAnsi="Times New Roman" w:cs="Times New Roman"/>
          <w:sz w:val="24"/>
          <w:szCs w:val="24"/>
          <w:shd w:val="clear" w:color="auto" w:fill="FFFFFF"/>
        </w:rPr>
      </w:pPr>
      <w:r w:rsidRPr="00B579E9">
        <w:rPr>
          <w:rFonts w:ascii="Times New Roman" w:hAnsi="Times New Roman" w:cs="Times New Roman"/>
          <w:sz w:val="24"/>
          <w:szCs w:val="24"/>
          <w:shd w:val="clear" w:color="auto" w:fill="FFFFFF"/>
        </w:rPr>
        <w:t xml:space="preserve">Este </w:t>
      </w:r>
      <w:r w:rsidR="00C529C4" w:rsidRPr="00B579E9">
        <w:rPr>
          <w:rFonts w:ascii="Times New Roman" w:hAnsi="Times New Roman" w:cs="Times New Roman"/>
          <w:sz w:val="24"/>
          <w:szCs w:val="24"/>
          <w:shd w:val="clear" w:color="auto" w:fill="FFFFFF"/>
        </w:rPr>
        <w:t xml:space="preserve">módulo, que estará compuesto de cuatro </w:t>
      </w:r>
      <w:r w:rsidRPr="00B579E9">
        <w:rPr>
          <w:rFonts w:ascii="Times New Roman" w:hAnsi="Times New Roman" w:cs="Times New Roman"/>
          <w:sz w:val="24"/>
          <w:szCs w:val="24"/>
          <w:shd w:val="clear" w:color="auto" w:fill="FFFFFF"/>
        </w:rPr>
        <w:t xml:space="preserve"> </w:t>
      </w:r>
      <w:r w:rsidR="00A67080" w:rsidRPr="00B579E9">
        <w:rPr>
          <w:rFonts w:ascii="Times New Roman" w:hAnsi="Times New Roman" w:cs="Times New Roman"/>
          <w:sz w:val="24"/>
          <w:szCs w:val="24"/>
          <w:shd w:val="clear" w:color="auto" w:fill="FFFFFF"/>
        </w:rPr>
        <w:t>temáticas: T</w:t>
      </w:r>
      <w:r w:rsidR="00A218E6" w:rsidRPr="00B579E9">
        <w:rPr>
          <w:rFonts w:ascii="Times New Roman" w:hAnsi="Times New Roman" w:cs="Times New Roman"/>
          <w:sz w:val="24"/>
          <w:szCs w:val="24"/>
          <w:shd w:val="clear" w:color="auto" w:fill="FFFFFF"/>
        </w:rPr>
        <w:t xml:space="preserve">erritorialidad y sustentabilidad territorial, </w:t>
      </w:r>
      <w:r w:rsidR="00A67080" w:rsidRPr="00B579E9">
        <w:rPr>
          <w:rFonts w:ascii="Times New Roman" w:hAnsi="Times New Roman" w:cs="Times New Roman"/>
          <w:sz w:val="24"/>
          <w:szCs w:val="24"/>
          <w:shd w:val="clear" w:color="auto" w:fill="FFFFFF"/>
        </w:rPr>
        <w:t>H</w:t>
      </w:r>
      <w:r w:rsidR="001067AA" w:rsidRPr="00B579E9">
        <w:rPr>
          <w:rFonts w:ascii="Times New Roman" w:hAnsi="Times New Roman" w:cs="Times New Roman"/>
          <w:sz w:val="24"/>
          <w:szCs w:val="24"/>
          <w:shd w:val="clear" w:color="auto" w:fill="FFFFFF"/>
        </w:rPr>
        <w:t xml:space="preserve">istoria y prospectiva del desarrollo </w:t>
      </w:r>
      <w:r w:rsidR="006C5A91" w:rsidRPr="00B579E9">
        <w:rPr>
          <w:rFonts w:ascii="Times New Roman" w:hAnsi="Times New Roman" w:cs="Times New Roman"/>
          <w:sz w:val="24"/>
          <w:szCs w:val="24"/>
          <w:shd w:val="clear" w:color="auto" w:fill="FFFFFF"/>
        </w:rPr>
        <w:t xml:space="preserve">regional, </w:t>
      </w:r>
      <w:r w:rsidR="00616000" w:rsidRPr="00B579E9">
        <w:rPr>
          <w:rFonts w:ascii="Times New Roman" w:hAnsi="Times New Roman" w:cs="Times New Roman"/>
          <w:sz w:val="24"/>
          <w:szCs w:val="24"/>
          <w:shd w:val="clear" w:color="auto" w:fill="FFFFFF"/>
        </w:rPr>
        <w:t>P</w:t>
      </w:r>
      <w:r w:rsidR="006C5A91" w:rsidRPr="00B579E9">
        <w:rPr>
          <w:rFonts w:ascii="Times New Roman" w:hAnsi="Times New Roman" w:cs="Times New Roman"/>
          <w:sz w:val="24"/>
          <w:szCs w:val="24"/>
          <w:shd w:val="clear" w:color="auto" w:fill="FFFFFF"/>
        </w:rPr>
        <w:t xml:space="preserve">ensamiento ambiental y contexto y Arquitectura humana y ciudades emergentes, </w:t>
      </w:r>
      <w:r w:rsidR="00466727" w:rsidRPr="00B579E9">
        <w:rPr>
          <w:rFonts w:ascii="Times New Roman" w:hAnsi="Times New Roman" w:cs="Times New Roman"/>
          <w:sz w:val="24"/>
          <w:szCs w:val="24"/>
          <w:shd w:val="clear" w:color="auto" w:fill="FFFFFF"/>
        </w:rPr>
        <w:t>contiene cuatro (4) créditos y</w:t>
      </w:r>
      <w:r w:rsidR="001067AA" w:rsidRPr="00B579E9">
        <w:rPr>
          <w:rFonts w:ascii="Times New Roman" w:hAnsi="Times New Roman" w:cs="Times New Roman"/>
          <w:sz w:val="24"/>
          <w:szCs w:val="24"/>
          <w:shd w:val="clear" w:color="auto" w:fill="FFFFFF"/>
        </w:rPr>
        <w:t xml:space="preserve"> </w:t>
      </w:r>
      <w:r w:rsidRPr="00B579E9">
        <w:rPr>
          <w:rFonts w:ascii="Times New Roman" w:hAnsi="Times New Roman" w:cs="Times New Roman"/>
          <w:sz w:val="24"/>
          <w:szCs w:val="24"/>
          <w:shd w:val="clear" w:color="auto" w:fill="FFFFFF"/>
        </w:rPr>
        <w:t xml:space="preserve">será de gran relevancia, porque le permitirá a los futuros doctores </w:t>
      </w:r>
      <w:r w:rsidR="00D74A8F" w:rsidRPr="00B579E9">
        <w:rPr>
          <w:rFonts w:ascii="Times New Roman" w:hAnsi="Times New Roman" w:cs="Times New Roman"/>
          <w:sz w:val="24"/>
          <w:szCs w:val="24"/>
          <w:shd w:val="clear" w:color="auto" w:fill="FFFFFF"/>
        </w:rPr>
        <w:t>conocer acerca de l</w:t>
      </w:r>
      <w:r w:rsidRPr="00B579E9">
        <w:rPr>
          <w:rFonts w:ascii="Times New Roman" w:hAnsi="Times New Roman" w:cs="Times New Roman"/>
          <w:sz w:val="24"/>
          <w:szCs w:val="24"/>
          <w:shd w:val="clear" w:color="auto" w:fill="FFFFFF"/>
        </w:rPr>
        <w:t>os conceptos de espacio, paisaje</w:t>
      </w:r>
      <w:r w:rsidR="00D6170B" w:rsidRPr="00B579E9">
        <w:rPr>
          <w:rFonts w:ascii="Times New Roman" w:hAnsi="Times New Roman" w:cs="Times New Roman"/>
          <w:sz w:val="24"/>
          <w:szCs w:val="24"/>
          <w:shd w:val="clear" w:color="auto" w:fill="FFFFFF"/>
        </w:rPr>
        <w:t xml:space="preserve">, </w:t>
      </w:r>
      <w:r w:rsidR="00616000" w:rsidRPr="00B579E9">
        <w:rPr>
          <w:rFonts w:ascii="Times New Roman" w:hAnsi="Times New Roman" w:cs="Times New Roman"/>
          <w:sz w:val="24"/>
          <w:szCs w:val="24"/>
          <w:shd w:val="clear" w:color="auto" w:fill="FFFFFF"/>
        </w:rPr>
        <w:t xml:space="preserve">historia regional, </w:t>
      </w:r>
      <w:r w:rsidR="00D6170B" w:rsidRPr="00B579E9">
        <w:rPr>
          <w:rFonts w:ascii="Times New Roman" w:hAnsi="Times New Roman" w:cs="Times New Roman"/>
          <w:sz w:val="24"/>
          <w:szCs w:val="24"/>
          <w:shd w:val="clear" w:color="auto" w:fill="FFFFFF"/>
        </w:rPr>
        <w:t>ambiente</w:t>
      </w:r>
      <w:r w:rsidRPr="00B579E9">
        <w:rPr>
          <w:rFonts w:ascii="Times New Roman" w:hAnsi="Times New Roman" w:cs="Times New Roman"/>
          <w:sz w:val="24"/>
          <w:szCs w:val="24"/>
          <w:shd w:val="clear" w:color="auto" w:fill="FFFFFF"/>
        </w:rPr>
        <w:t xml:space="preserve"> y </w:t>
      </w:r>
      <w:r w:rsidRPr="00B579E9">
        <w:rPr>
          <w:rFonts w:ascii="Times New Roman" w:hAnsi="Times New Roman" w:cs="Times New Roman"/>
          <w:sz w:val="24"/>
          <w:szCs w:val="24"/>
          <w:shd w:val="clear" w:color="auto" w:fill="FFFFFF"/>
        </w:rPr>
        <w:lastRenderedPageBreak/>
        <w:t>territorio</w:t>
      </w:r>
      <w:r w:rsidR="00D74A8F" w:rsidRPr="00B579E9">
        <w:rPr>
          <w:rFonts w:ascii="Times New Roman" w:hAnsi="Times New Roman" w:cs="Times New Roman"/>
          <w:sz w:val="24"/>
          <w:szCs w:val="24"/>
          <w:shd w:val="clear" w:color="auto" w:fill="FFFFFF"/>
        </w:rPr>
        <w:t xml:space="preserve">, los cuales </w:t>
      </w:r>
      <w:r w:rsidR="001B4EDE" w:rsidRPr="00B579E9">
        <w:rPr>
          <w:rFonts w:ascii="Times New Roman" w:hAnsi="Times New Roman" w:cs="Times New Roman"/>
          <w:sz w:val="24"/>
          <w:szCs w:val="24"/>
          <w:shd w:val="clear" w:color="auto" w:fill="FFFFFF"/>
        </w:rPr>
        <w:t xml:space="preserve">están siempre </w:t>
      </w:r>
      <w:r w:rsidR="001470BB" w:rsidRPr="00B579E9">
        <w:rPr>
          <w:rFonts w:ascii="Times New Roman" w:hAnsi="Times New Roman" w:cs="Times New Roman"/>
          <w:sz w:val="24"/>
          <w:szCs w:val="24"/>
          <w:shd w:val="clear" w:color="auto" w:fill="FFFFFF"/>
        </w:rPr>
        <w:t>amalga</w:t>
      </w:r>
      <w:r w:rsidR="001B4EDE" w:rsidRPr="00B579E9">
        <w:rPr>
          <w:rFonts w:ascii="Times New Roman" w:hAnsi="Times New Roman" w:cs="Times New Roman"/>
          <w:sz w:val="24"/>
          <w:szCs w:val="24"/>
          <w:shd w:val="clear" w:color="auto" w:fill="FFFFFF"/>
        </w:rPr>
        <w:t>mados</w:t>
      </w:r>
      <w:r w:rsidR="001470BB" w:rsidRPr="00B579E9">
        <w:rPr>
          <w:rFonts w:ascii="Times New Roman" w:hAnsi="Times New Roman" w:cs="Times New Roman"/>
          <w:sz w:val="24"/>
          <w:szCs w:val="24"/>
          <w:shd w:val="clear" w:color="auto" w:fill="FFFFFF"/>
        </w:rPr>
        <w:t xml:space="preserve"> </w:t>
      </w:r>
      <w:r w:rsidR="00C93D3F" w:rsidRPr="00B579E9">
        <w:rPr>
          <w:rFonts w:ascii="Times New Roman" w:hAnsi="Times New Roman" w:cs="Times New Roman"/>
          <w:sz w:val="24"/>
          <w:szCs w:val="24"/>
          <w:shd w:val="clear" w:color="auto" w:fill="FFFFFF"/>
        </w:rPr>
        <w:t>alrededor del</w:t>
      </w:r>
      <w:r w:rsidR="001470BB" w:rsidRPr="00B579E9">
        <w:rPr>
          <w:rFonts w:ascii="Times New Roman" w:hAnsi="Times New Roman" w:cs="Times New Roman"/>
          <w:sz w:val="24"/>
          <w:szCs w:val="24"/>
          <w:shd w:val="clear" w:color="auto" w:fill="FFFFFF"/>
        </w:rPr>
        <w:t xml:space="preserve"> </w:t>
      </w:r>
      <w:r w:rsidRPr="00B579E9">
        <w:rPr>
          <w:rFonts w:ascii="Times New Roman" w:hAnsi="Times New Roman" w:cs="Times New Roman"/>
          <w:sz w:val="24"/>
          <w:szCs w:val="24"/>
          <w:shd w:val="clear" w:color="auto" w:fill="FFFFFF"/>
        </w:rPr>
        <w:t xml:space="preserve">ser humano, </w:t>
      </w:r>
      <w:r w:rsidR="001470BB" w:rsidRPr="00B579E9">
        <w:rPr>
          <w:rFonts w:ascii="Times New Roman" w:hAnsi="Times New Roman" w:cs="Times New Roman"/>
          <w:sz w:val="24"/>
          <w:szCs w:val="24"/>
          <w:shd w:val="clear" w:color="auto" w:fill="FFFFFF"/>
        </w:rPr>
        <w:t>puesto que</w:t>
      </w:r>
      <w:r w:rsidRPr="00B579E9">
        <w:rPr>
          <w:rFonts w:ascii="Times New Roman" w:hAnsi="Times New Roman" w:cs="Times New Roman"/>
          <w:sz w:val="24"/>
          <w:szCs w:val="24"/>
          <w:shd w:val="clear" w:color="auto" w:fill="FFFFFF"/>
        </w:rPr>
        <w:t xml:space="preserve"> constituye</w:t>
      </w:r>
      <w:r w:rsidR="001470BB" w:rsidRPr="00B579E9">
        <w:rPr>
          <w:rFonts w:ascii="Times New Roman" w:hAnsi="Times New Roman" w:cs="Times New Roman"/>
          <w:sz w:val="24"/>
          <w:szCs w:val="24"/>
          <w:shd w:val="clear" w:color="auto" w:fill="FFFFFF"/>
        </w:rPr>
        <w:t>n</w:t>
      </w:r>
      <w:r w:rsidRPr="00B579E9">
        <w:rPr>
          <w:rFonts w:ascii="Times New Roman" w:hAnsi="Times New Roman" w:cs="Times New Roman"/>
          <w:sz w:val="24"/>
          <w:szCs w:val="24"/>
          <w:shd w:val="clear" w:color="auto" w:fill="FFFFFF"/>
        </w:rPr>
        <w:t xml:space="preserve"> un marco en el que se desarrollan las distintas actividades sociales y</w:t>
      </w:r>
      <w:r w:rsidR="00D6170B" w:rsidRPr="00B579E9">
        <w:rPr>
          <w:rFonts w:ascii="Times New Roman" w:hAnsi="Times New Roman" w:cs="Times New Roman"/>
          <w:sz w:val="24"/>
          <w:szCs w:val="24"/>
          <w:shd w:val="clear" w:color="auto" w:fill="FFFFFF"/>
        </w:rPr>
        <w:t>,</w:t>
      </w:r>
      <w:r w:rsidRPr="00B579E9">
        <w:rPr>
          <w:rFonts w:ascii="Times New Roman" w:hAnsi="Times New Roman" w:cs="Times New Roman"/>
          <w:sz w:val="24"/>
          <w:szCs w:val="24"/>
          <w:shd w:val="clear" w:color="auto" w:fill="FFFFFF"/>
        </w:rPr>
        <w:t xml:space="preserve"> a su vez</w:t>
      </w:r>
      <w:r w:rsidR="00D6170B" w:rsidRPr="00B579E9">
        <w:rPr>
          <w:rFonts w:ascii="Times New Roman" w:hAnsi="Times New Roman" w:cs="Times New Roman"/>
          <w:sz w:val="24"/>
          <w:szCs w:val="24"/>
          <w:shd w:val="clear" w:color="auto" w:fill="FFFFFF"/>
        </w:rPr>
        <w:t>,</w:t>
      </w:r>
      <w:r w:rsidRPr="00B579E9">
        <w:rPr>
          <w:rFonts w:ascii="Times New Roman" w:hAnsi="Times New Roman" w:cs="Times New Roman"/>
          <w:sz w:val="24"/>
          <w:szCs w:val="24"/>
          <w:shd w:val="clear" w:color="auto" w:fill="FFFFFF"/>
        </w:rPr>
        <w:t xml:space="preserve"> son objeto de transformaciones humanas. En este sentido no podemos entender las dinámicas sociales aisladas del espacio que habitan, ocupan</w:t>
      </w:r>
      <w:r w:rsidR="00D54A3A" w:rsidRPr="00B579E9">
        <w:rPr>
          <w:rFonts w:ascii="Times New Roman" w:hAnsi="Times New Roman" w:cs="Times New Roman"/>
          <w:sz w:val="24"/>
          <w:szCs w:val="24"/>
          <w:shd w:val="clear" w:color="auto" w:fill="FFFFFF"/>
        </w:rPr>
        <w:t>,</w:t>
      </w:r>
      <w:r w:rsidRPr="00B579E9">
        <w:rPr>
          <w:rFonts w:ascii="Times New Roman" w:hAnsi="Times New Roman" w:cs="Times New Roman"/>
          <w:sz w:val="24"/>
          <w:szCs w:val="24"/>
          <w:shd w:val="clear" w:color="auto" w:fill="FFFFFF"/>
        </w:rPr>
        <w:t xml:space="preserve"> dominan y del que se apropian para desarrollar sus labores cotidianas.</w:t>
      </w:r>
    </w:p>
    <w:p w:rsidR="003C543C" w:rsidRPr="00B579E9" w:rsidRDefault="003C543C" w:rsidP="004F13AF">
      <w:pPr>
        <w:pStyle w:val="Textoindependiente2"/>
        <w:spacing w:after="0" w:line="360" w:lineRule="auto"/>
        <w:jc w:val="both"/>
        <w:rPr>
          <w:rFonts w:ascii="Times New Roman" w:hAnsi="Times New Roman" w:cs="Times New Roman"/>
          <w:sz w:val="24"/>
          <w:szCs w:val="24"/>
          <w:shd w:val="clear" w:color="auto" w:fill="FFFFFF"/>
        </w:rPr>
      </w:pPr>
    </w:p>
    <w:p w:rsidR="003C543C" w:rsidRPr="00B579E9" w:rsidRDefault="00975999" w:rsidP="003C543C">
      <w:pPr>
        <w:spacing w:after="0" w:line="240" w:lineRule="auto"/>
        <w:jc w:val="both"/>
        <w:rPr>
          <w:rFonts w:ascii="Times New Roman" w:eastAsia="Times New Roman" w:hAnsi="Times New Roman" w:cs="Times New Roman"/>
          <w:bCs/>
          <w:sz w:val="24"/>
          <w:szCs w:val="24"/>
        </w:rPr>
      </w:pPr>
      <w:r w:rsidRPr="00B579E9">
        <w:rPr>
          <w:rFonts w:ascii="Times New Roman" w:eastAsia="Times New Roman" w:hAnsi="Times New Roman" w:cs="Times New Roman"/>
          <w:bCs/>
          <w:sz w:val="24"/>
          <w:szCs w:val="24"/>
        </w:rPr>
        <w:t>En l</w:t>
      </w:r>
      <w:r w:rsidR="003C543C" w:rsidRPr="00B579E9">
        <w:rPr>
          <w:rFonts w:ascii="Times New Roman" w:eastAsia="Times New Roman" w:hAnsi="Times New Roman" w:cs="Times New Roman"/>
          <w:bCs/>
          <w:sz w:val="24"/>
          <w:szCs w:val="24"/>
        </w:rPr>
        <w:t>a temática citada</w:t>
      </w:r>
      <w:r w:rsidR="00810DCD" w:rsidRPr="00B579E9">
        <w:rPr>
          <w:rFonts w:ascii="Times New Roman" w:eastAsia="Times New Roman" w:hAnsi="Times New Roman" w:cs="Times New Roman"/>
          <w:bCs/>
          <w:sz w:val="24"/>
          <w:szCs w:val="24"/>
        </w:rPr>
        <w:t>,</w:t>
      </w:r>
      <w:r w:rsidR="003C543C" w:rsidRPr="00B579E9">
        <w:rPr>
          <w:rFonts w:ascii="Times New Roman" w:eastAsia="Times New Roman" w:hAnsi="Times New Roman" w:cs="Times New Roman"/>
          <w:bCs/>
          <w:sz w:val="24"/>
          <w:szCs w:val="24"/>
        </w:rPr>
        <w:t xml:space="preserve"> se desarrollarán análisis innovadores</w:t>
      </w:r>
      <w:r w:rsidR="00810DCD" w:rsidRPr="00B579E9">
        <w:rPr>
          <w:rFonts w:ascii="Times New Roman" w:eastAsia="Times New Roman" w:hAnsi="Times New Roman" w:cs="Times New Roman"/>
          <w:bCs/>
          <w:sz w:val="24"/>
          <w:szCs w:val="24"/>
        </w:rPr>
        <w:t>,</w:t>
      </w:r>
      <w:r w:rsidR="003C543C" w:rsidRPr="00B579E9">
        <w:rPr>
          <w:rFonts w:ascii="Times New Roman" w:eastAsia="Times New Roman" w:hAnsi="Times New Roman" w:cs="Times New Roman"/>
          <w:bCs/>
          <w:sz w:val="24"/>
          <w:szCs w:val="24"/>
        </w:rPr>
        <w:t xml:space="preserve"> sustentados en perspectivas interdisciplinarias que abordan los fenómenos territoriales en su complejidad social y espacial.</w:t>
      </w:r>
    </w:p>
    <w:p w:rsidR="003C543C" w:rsidRPr="00B579E9" w:rsidRDefault="003C543C" w:rsidP="004F13AF">
      <w:pPr>
        <w:pStyle w:val="Textoindependiente2"/>
        <w:spacing w:after="0" w:line="360" w:lineRule="auto"/>
        <w:jc w:val="both"/>
        <w:rPr>
          <w:rFonts w:ascii="Times New Roman" w:hAnsi="Times New Roman" w:cs="Times New Roman"/>
          <w:sz w:val="24"/>
          <w:szCs w:val="24"/>
          <w:shd w:val="clear" w:color="auto" w:fill="FFFFFF"/>
        </w:rPr>
      </w:pPr>
    </w:p>
    <w:p w:rsidR="00C9292A" w:rsidRPr="00B579E9" w:rsidRDefault="00C9292A" w:rsidP="004F13AF">
      <w:pPr>
        <w:pStyle w:val="Textoindependiente2"/>
        <w:spacing w:after="0" w:line="360" w:lineRule="auto"/>
        <w:jc w:val="both"/>
        <w:rPr>
          <w:rFonts w:ascii="Times New Roman" w:hAnsi="Times New Roman" w:cs="Times New Roman"/>
          <w:sz w:val="24"/>
          <w:szCs w:val="24"/>
          <w:shd w:val="clear" w:color="auto" w:fill="FFFFFF"/>
        </w:rPr>
      </w:pPr>
      <w:r w:rsidRPr="00B579E9">
        <w:rPr>
          <w:rFonts w:ascii="Times New Roman" w:hAnsi="Times New Roman" w:cs="Times New Roman"/>
          <w:sz w:val="24"/>
          <w:szCs w:val="24"/>
          <w:shd w:val="clear" w:color="auto" w:fill="FFFFFF"/>
        </w:rPr>
        <w:t>Lo anterior se podría resumir en el concepto de SACK (1986, p. 19)</w:t>
      </w:r>
      <w:r w:rsidR="002B7A24" w:rsidRPr="00B579E9">
        <w:rPr>
          <w:rFonts w:ascii="Times New Roman" w:hAnsi="Times New Roman" w:cs="Times New Roman"/>
          <w:sz w:val="24"/>
          <w:szCs w:val="24"/>
          <w:shd w:val="clear" w:color="auto" w:fill="FFFFFF"/>
        </w:rPr>
        <w:t>, quien define l</w:t>
      </w:r>
      <w:r w:rsidRPr="00B579E9">
        <w:rPr>
          <w:rFonts w:ascii="Times New Roman" w:hAnsi="Times New Roman" w:cs="Times New Roman"/>
          <w:sz w:val="24"/>
          <w:szCs w:val="24"/>
          <w:shd w:val="clear" w:color="auto" w:fill="FFFFFF"/>
        </w:rPr>
        <w:t>a </w:t>
      </w:r>
      <w:r w:rsidRPr="00B579E9">
        <w:rPr>
          <w:rFonts w:ascii="Times New Roman" w:hAnsi="Times New Roman" w:cs="Times New Roman"/>
          <w:b/>
          <w:bCs/>
          <w:sz w:val="24"/>
          <w:szCs w:val="24"/>
          <w:shd w:val="clear" w:color="auto" w:fill="FFFFFF"/>
        </w:rPr>
        <w:t>territorialidad</w:t>
      </w:r>
      <w:r w:rsidR="002B7A24" w:rsidRPr="00B579E9">
        <w:rPr>
          <w:rFonts w:ascii="Times New Roman" w:hAnsi="Times New Roman" w:cs="Times New Roman"/>
          <w:b/>
          <w:bCs/>
          <w:sz w:val="24"/>
          <w:szCs w:val="24"/>
          <w:shd w:val="clear" w:color="auto" w:fill="FFFFFF"/>
        </w:rPr>
        <w:t xml:space="preserve"> </w:t>
      </w:r>
      <w:r w:rsidR="002B7A24" w:rsidRPr="00B579E9">
        <w:rPr>
          <w:rFonts w:ascii="Times New Roman" w:hAnsi="Times New Roman" w:cs="Times New Roman"/>
          <w:bCs/>
          <w:sz w:val="24"/>
          <w:szCs w:val="24"/>
          <w:shd w:val="clear" w:color="auto" w:fill="FFFFFF"/>
        </w:rPr>
        <w:t>como</w:t>
      </w:r>
      <w:r w:rsidRPr="00B579E9">
        <w:rPr>
          <w:rFonts w:ascii="Times New Roman" w:hAnsi="Times New Roman" w:cs="Times New Roman"/>
          <w:sz w:val="24"/>
          <w:szCs w:val="24"/>
          <w:shd w:val="clear" w:color="auto" w:fill="FFFFFF"/>
        </w:rPr>
        <w:t xml:space="preserve"> una conducta humana que intenta influir, afectar o controlar acciones mediante el establecimiento de un control sobre un área geográfica específica: el territorio.</w:t>
      </w:r>
    </w:p>
    <w:p w:rsidR="00CB24A4" w:rsidRPr="00B579E9" w:rsidRDefault="00CB24A4" w:rsidP="004F13AF">
      <w:pPr>
        <w:pStyle w:val="Textoindependiente2"/>
        <w:spacing w:after="0" w:line="360" w:lineRule="auto"/>
        <w:jc w:val="both"/>
        <w:rPr>
          <w:rFonts w:ascii="Times New Roman" w:hAnsi="Times New Roman" w:cs="Times New Roman"/>
          <w:sz w:val="24"/>
          <w:szCs w:val="24"/>
          <w:shd w:val="clear" w:color="auto" w:fill="FFFFFF"/>
        </w:rPr>
      </w:pPr>
    </w:p>
    <w:p w:rsidR="00CB24A4" w:rsidRPr="00B579E9" w:rsidRDefault="00CB24A4" w:rsidP="004F13AF">
      <w:pPr>
        <w:pStyle w:val="Sinespaciado"/>
        <w:spacing w:line="360" w:lineRule="auto"/>
        <w:jc w:val="both"/>
        <w:rPr>
          <w:rFonts w:ascii="Times New Roman" w:hAnsi="Times New Roman" w:cs="Times New Roman"/>
          <w:sz w:val="24"/>
          <w:szCs w:val="24"/>
          <w:shd w:val="clear" w:color="auto" w:fill="FFFFFF"/>
        </w:rPr>
      </w:pPr>
      <w:r w:rsidRPr="00B579E9">
        <w:rPr>
          <w:rFonts w:ascii="Times New Roman" w:hAnsi="Times New Roman" w:cs="Times New Roman"/>
          <w:sz w:val="24"/>
          <w:szCs w:val="24"/>
          <w:shd w:val="clear" w:color="auto" w:fill="FFFFFF"/>
        </w:rPr>
        <w:t>Por su parte, Clara I. Velasco Rico, en su artículo titulado “</w:t>
      </w:r>
      <w:r w:rsidRPr="00B579E9">
        <w:rPr>
          <w:rFonts w:ascii="Times New Roman" w:hAnsi="Times New Roman" w:cs="Times New Roman"/>
          <w:sz w:val="24"/>
          <w:szCs w:val="24"/>
        </w:rPr>
        <w:t xml:space="preserve">Territorialidad, extraterritorialidad e interés” </w:t>
      </w:r>
      <w:r w:rsidRPr="00B579E9">
        <w:rPr>
          <w:rFonts w:ascii="Times New Roman" w:hAnsi="Times New Roman" w:cs="Times New Roman"/>
          <w:sz w:val="24"/>
          <w:szCs w:val="24"/>
          <w:shd w:val="clear" w:color="auto" w:fill="FFFFFF"/>
        </w:rPr>
        <w:t>algunos autores contemporáneos pertenecientes a varias disciplinas (geografía, sociología, antropología) definen como característica del comportamiento colectivo de los grupos sociales el matiz defensivo del hábitat, y lo denominan “</w:t>
      </w:r>
      <w:r w:rsidRPr="00B579E9">
        <w:rPr>
          <w:rFonts w:ascii="Times New Roman" w:hAnsi="Times New Roman" w:cs="Times New Roman"/>
          <w:b/>
          <w:sz w:val="24"/>
          <w:szCs w:val="24"/>
          <w:shd w:val="clear" w:color="auto" w:fill="FFFFFF"/>
        </w:rPr>
        <w:t>territorialidad</w:t>
      </w:r>
      <w:r w:rsidRPr="00B579E9">
        <w:rPr>
          <w:rFonts w:ascii="Times New Roman" w:hAnsi="Times New Roman" w:cs="Times New Roman"/>
          <w:sz w:val="24"/>
          <w:szCs w:val="24"/>
          <w:shd w:val="clear" w:color="auto" w:fill="FFFFFF"/>
        </w:rPr>
        <w:t>”.  Llevado a un plano político, este concepto implica analizar la noción de poder en la apropiación y dominación de los recursos del territorio por parte de las clases sociales. Concebir la territorialidad, así expresada, significa indagar en la </w:t>
      </w:r>
      <w:proofErr w:type="spellStart"/>
      <w:r w:rsidRPr="00B579E9">
        <w:rPr>
          <w:rStyle w:val="spelle"/>
          <w:rFonts w:ascii="Times New Roman" w:hAnsi="Times New Roman" w:cs="Times New Roman"/>
          <w:sz w:val="24"/>
          <w:szCs w:val="24"/>
          <w:shd w:val="clear" w:color="auto" w:fill="FFFFFF"/>
        </w:rPr>
        <w:t>conflictualidad</w:t>
      </w:r>
      <w:proofErr w:type="spellEnd"/>
      <w:r w:rsidRPr="00B579E9">
        <w:rPr>
          <w:rFonts w:ascii="Times New Roman" w:hAnsi="Times New Roman" w:cs="Times New Roman"/>
          <w:sz w:val="24"/>
          <w:szCs w:val="24"/>
          <w:shd w:val="clear" w:color="auto" w:fill="FFFFFF"/>
        </w:rPr>
        <w:t> generada por el choque de las lógicas de los intereses de grupos sociales en el acto de uso y apropiación del territorio, constituyendo de esta manera una variable decisiva para el análisis.</w:t>
      </w:r>
    </w:p>
    <w:p w:rsidR="005F3DF3" w:rsidRPr="00B579E9" w:rsidRDefault="005F3DF3" w:rsidP="004F13AF">
      <w:pPr>
        <w:pStyle w:val="Sinespaciado"/>
        <w:spacing w:line="360" w:lineRule="auto"/>
        <w:jc w:val="both"/>
        <w:rPr>
          <w:rFonts w:ascii="Times New Roman" w:hAnsi="Times New Roman" w:cs="Times New Roman"/>
          <w:sz w:val="24"/>
          <w:szCs w:val="24"/>
          <w:shd w:val="clear" w:color="auto" w:fill="FFFFFF"/>
        </w:rPr>
      </w:pPr>
    </w:p>
    <w:p w:rsidR="005F3DF3" w:rsidRPr="00B579E9" w:rsidRDefault="005F3DF3" w:rsidP="004F13AF">
      <w:pPr>
        <w:pStyle w:val="Sinespaciado"/>
        <w:spacing w:line="360" w:lineRule="auto"/>
        <w:jc w:val="both"/>
        <w:rPr>
          <w:rFonts w:ascii="Times New Roman" w:hAnsi="Times New Roman" w:cs="Times New Roman"/>
          <w:sz w:val="24"/>
          <w:szCs w:val="24"/>
          <w:shd w:val="clear" w:color="auto" w:fill="FFFFFF"/>
        </w:rPr>
      </w:pPr>
      <w:r w:rsidRPr="00B579E9">
        <w:rPr>
          <w:rFonts w:ascii="Times New Roman" w:hAnsi="Times New Roman" w:cs="Times New Roman"/>
          <w:sz w:val="24"/>
          <w:szCs w:val="24"/>
          <w:shd w:val="clear" w:color="auto" w:fill="FFFFFF"/>
        </w:rPr>
        <w:lastRenderedPageBreak/>
        <w:t>En el mismo sentido, Velasco Ricos  (2006) afirma que cuando nos referimos a la territorialidad popular, hablamos no sólo de la defensa de la vivienda, sino también de la defensa del lugar como espacio vital. Ahora bien, en el proceso fundacional de las comunidades populares, existen elementos que crean historia cotidiana, generan lazos y conflictos, y que de una u otra forma modelan una identidad que influye en los contenidos de las acciones colectivas. Entre ellos, destacamos el proceso de ocupación del suelo, el mecanismo de autoconstrucción del hábitat popular y las filiaciones originarias de los grupos ocupantes (familiares, étnicas, laborales). Así:</w:t>
      </w:r>
    </w:p>
    <w:p w:rsidR="00CB24A4" w:rsidRPr="00B579E9" w:rsidRDefault="00CB24A4" w:rsidP="004F13AF">
      <w:pPr>
        <w:pStyle w:val="Textoindependiente2"/>
        <w:spacing w:after="0" w:line="360" w:lineRule="auto"/>
        <w:jc w:val="both"/>
        <w:rPr>
          <w:rFonts w:ascii="Times New Roman" w:hAnsi="Times New Roman" w:cs="Times New Roman"/>
          <w:sz w:val="24"/>
          <w:szCs w:val="24"/>
          <w:shd w:val="clear" w:color="auto" w:fill="FFFFFF"/>
        </w:rPr>
      </w:pPr>
    </w:p>
    <w:p w:rsidR="00FD4AB1" w:rsidRPr="00B579E9" w:rsidRDefault="009D2F30" w:rsidP="004F13AF">
      <w:pPr>
        <w:spacing w:after="0" w:line="360" w:lineRule="auto"/>
        <w:jc w:val="both"/>
        <w:rPr>
          <w:rFonts w:ascii="Times New Roman" w:eastAsia="Times New Roman" w:hAnsi="Times New Roman" w:cs="Times New Roman"/>
          <w:bCs/>
          <w:sz w:val="24"/>
          <w:szCs w:val="24"/>
        </w:rPr>
      </w:pPr>
      <w:r w:rsidRPr="00B579E9">
        <w:rPr>
          <w:rFonts w:ascii="Times New Roman" w:hAnsi="Times New Roman" w:cs="Times New Roman"/>
          <w:sz w:val="24"/>
          <w:szCs w:val="24"/>
          <w:shd w:val="clear" w:color="auto" w:fill="FFFFFF"/>
        </w:rPr>
        <w:t>Además de los conceptos de los autores citados, e</w:t>
      </w:r>
      <w:r w:rsidR="0015147D" w:rsidRPr="00B579E9">
        <w:rPr>
          <w:rFonts w:ascii="Times New Roman" w:hAnsi="Times New Roman" w:cs="Times New Roman"/>
          <w:sz w:val="24"/>
          <w:szCs w:val="24"/>
          <w:shd w:val="clear" w:color="auto" w:fill="FFFFFF"/>
        </w:rPr>
        <w:t xml:space="preserve">ntre tantas razones por las que se incluye este </w:t>
      </w:r>
      <w:r w:rsidR="00087E1A" w:rsidRPr="00B579E9">
        <w:rPr>
          <w:rFonts w:ascii="Times New Roman" w:hAnsi="Times New Roman" w:cs="Times New Roman"/>
          <w:sz w:val="24"/>
          <w:szCs w:val="24"/>
          <w:shd w:val="clear" w:color="auto" w:fill="FFFFFF"/>
        </w:rPr>
        <w:t>módulo</w:t>
      </w:r>
      <w:r w:rsidR="0015147D" w:rsidRPr="00B579E9">
        <w:rPr>
          <w:rFonts w:ascii="Times New Roman" w:hAnsi="Times New Roman" w:cs="Times New Roman"/>
          <w:sz w:val="24"/>
          <w:szCs w:val="24"/>
          <w:shd w:val="clear" w:color="auto" w:fill="FFFFFF"/>
        </w:rPr>
        <w:t xml:space="preserve"> en el plan de estudios </w:t>
      </w:r>
      <w:r w:rsidR="007E41D5" w:rsidRPr="00B579E9">
        <w:rPr>
          <w:rFonts w:ascii="Times New Roman" w:hAnsi="Times New Roman" w:cs="Times New Roman"/>
          <w:sz w:val="24"/>
          <w:szCs w:val="24"/>
          <w:shd w:val="clear" w:color="auto" w:fill="FFFFFF"/>
        </w:rPr>
        <w:t xml:space="preserve">del Doctorado en Ciencias de la Educación, </w:t>
      </w:r>
      <w:r w:rsidR="00FD4AB1" w:rsidRPr="00B579E9">
        <w:rPr>
          <w:rFonts w:ascii="Times New Roman" w:hAnsi="Times New Roman" w:cs="Times New Roman"/>
          <w:sz w:val="24"/>
          <w:szCs w:val="24"/>
          <w:shd w:val="clear" w:color="auto" w:fill="FFFFFF"/>
        </w:rPr>
        <w:t xml:space="preserve">está el hecho que </w:t>
      </w:r>
      <w:r w:rsidR="001E4EE2" w:rsidRPr="00B579E9">
        <w:rPr>
          <w:rFonts w:ascii="Times New Roman" w:hAnsi="Times New Roman" w:cs="Times New Roman"/>
          <w:sz w:val="24"/>
          <w:szCs w:val="24"/>
          <w:shd w:val="clear" w:color="auto" w:fill="FFFFFF"/>
        </w:rPr>
        <w:t xml:space="preserve">busca </w:t>
      </w:r>
      <w:r w:rsidR="00FD4AB1" w:rsidRPr="00B579E9">
        <w:rPr>
          <w:rFonts w:ascii="Times New Roman" w:eastAsia="Times New Roman" w:hAnsi="Times New Roman" w:cs="Times New Roman"/>
          <w:bCs/>
          <w:sz w:val="24"/>
          <w:szCs w:val="24"/>
        </w:rPr>
        <w:t>desarrolla</w:t>
      </w:r>
      <w:r w:rsidR="001E4EE2" w:rsidRPr="00B579E9">
        <w:rPr>
          <w:rFonts w:ascii="Times New Roman" w:eastAsia="Times New Roman" w:hAnsi="Times New Roman" w:cs="Times New Roman"/>
          <w:bCs/>
          <w:sz w:val="24"/>
          <w:szCs w:val="24"/>
        </w:rPr>
        <w:t>r,</w:t>
      </w:r>
      <w:r w:rsidR="00FD4AB1" w:rsidRPr="00B579E9">
        <w:rPr>
          <w:rFonts w:ascii="Times New Roman" w:eastAsia="Times New Roman" w:hAnsi="Times New Roman" w:cs="Times New Roman"/>
          <w:bCs/>
          <w:sz w:val="24"/>
          <w:szCs w:val="24"/>
        </w:rPr>
        <w:t xml:space="preserve"> </w:t>
      </w:r>
      <w:r w:rsidR="001E4EE2" w:rsidRPr="00B579E9">
        <w:rPr>
          <w:rFonts w:ascii="Times New Roman" w:eastAsia="Times New Roman" w:hAnsi="Times New Roman" w:cs="Times New Roman"/>
          <w:bCs/>
          <w:sz w:val="24"/>
          <w:szCs w:val="24"/>
        </w:rPr>
        <w:t>analizar</w:t>
      </w:r>
      <w:r w:rsidR="005334B1" w:rsidRPr="00B579E9">
        <w:rPr>
          <w:rFonts w:ascii="Times New Roman" w:eastAsia="Times New Roman" w:hAnsi="Times New Roman" w:cs="Times New Roman"/>
          <w:bCs/>
          <w:sz w:val="24"/>
          <w:szCs w:val="24"/>
        </w:rPr>
        <w:t xml:space="preserve"> e</w:t>
      </w:r>
      <w:r w:rsidR="001E4EE2" w:rsidRPr="00B579E9">
        <w:rPr>
          <w:rFonts w:ascii="Times New Roman" w:eastAsia="Times New Roman" w:hAnsi="Times New Roman" w:cs="Times New Roman"/>
          <w:bCs/>
          <w:sz w:val="24"/>
          <w:szCs w:val="24"/>
        </w:rPr>
        <w:t xml:space="preserve"> </w:t>
      </w:r>
      <w:r w:rsidR="00FD4AB1" w:rsidRPr="00B579E9">
        <w:rPr>
          <w:rFonts w:ascii="Times New Roman" w:eastAsia="Times New Roman" w:hAnsi="Times New Roman" w:cs="Times New Roman"/>
          <w:bCs/>
          <w:sz w:val="24"/>
          <w:szCs w:val="24"/>
        </w:rPr>
        <w:t>innova</w:t>
      </w:r>
      <w:r w:rsidR="001E4EE2" w:rsidRPr="00B579E9">
        <w:rPr>
          <w:rFonts w:ascii="Times New Roman" w:eastAsia="Times New Roman" w:hAnsi="Times New Roman" w:cs="Times New Roman"/>
          <w:bCs/>
          <w:sz w:val="24"/>
          <w:szCs w:val="24"/>
        </w:rPr>
        <w:t>r</w:t>
      </w:r>
      <w:r w:rsidR="00FD4AB1" w:rsidRPr="00B579E9">
        <w:rPr>
          <w:rFonts w:ascii="Times New Roman" w:eastAsia="Times New Roman" w:hAnsi="Times New Roman" w:cs="Times New Roman"/>
          <w:bCs/>
          <w:sz w:val="24"/>
          <w:szCs w:val="24"/>
        </w:rPr>
        <w:t xml:space="preserve"> perspectivas interdisciplinarias que abord</w:t>
      </w:r>
      <w:r w:rsidR="001E4EE2" w:rsidRPr="00B579E9">
        <w:rPr>
          <w:rFonts w:ascii="Times New Roman" w:eastAsia="Times New Roman" w:hAnsi="Times New Roman" w:cs="Times New Roman"/>
          <w:bCs/>
          <w:sz w:val="24"/>
          <w:szCs w:val="24"/>
        </w:rPr>
        <w:t>e</w:t>
      </w:r>
      <w:r w:rsidR="00FD4AB1" w:rsidRPr="00B579E9">
        <w:rPr>
          <w:rFonts w:ascii="Times New Roman" w:eastAsia="Times New Roman" w:hAnsi="Times New Roman" w:cs="Times New Roman"/>
          <w:bCs/>
          <w:sz w:val="24"/>
          <w:szCs w:val="24"/>
        </w:rPr>
        <w:t>n los fenómenos territoriales en su complejidad social y espacial.</w:t>
      </w:r>
    </w:p>
    <w:p w:rsidR="00022AA8" w:rsidRPr="00B579E9" w:rsidRDefault="00022AA8" w:rsidP="004F13AF">
      <w:pPr>
        <w:spacing w:after="0" w:line="360" w:lineRule="auto"/>
        <w:jc w:val="both"/>
        <w:rPr>
          <w:rFonts w:ascii="Times New Roman" w:eastAsia="Times New Roman" w:hAnsi="Times New Roman" w:cs="Times New Roman"/>
          <w:bCs/>
          <w:sz w:val="24"/>
          <w:szCs w:val="24"/>
        </w:rPr>
      </w:pPr>
    </w:p>
    <w:p w:rsidR="00F449D1" w:rsidRPr="00B579E9" w:rsidRDefault="00F449D1" w:rsidP="00841334">
      <w:pPr>
        <w:spacing w:after="0" w:line="360" w:lineRule="auto"/>
        <w:jc w:val="both"/>
        <w:rPr>
          <w:rFonts w:ascii="Times New Roman" w:eastAsia="Times New Roman" w:hAnsi="Times New Roman" w:cs="Times New Roman"/>
          <w:bCs/>
          <w:sz w:val="24"/>
          <w:szCs w:val="24"/>
        </w:rPr>
      </w:pPr>
      <w:r w:rsidRPr="00B579E9">
        <w:rPr>
          <w:rFonts w:ascii="Times New Roman" w:eastAsia="Times New Roman" w:hAnsi="Times New Roman" w:cs="Times New Roman"/>
          <w:bCs/>
          <w:sz w:val="24"/>
          <w:szCs w:val="24"/>
        </w:rPr>
        <w:t xml:space="preserve">Finalmente, en este </w:t>
      </w:r>
      <w:r w:rsidR="00022AA8" w:rsidRPr="00B579E9">
        <w:rPr>
          <w:rFonts w:ascii="Times New Roman" w:eastAsia="Times New Roman" w:hAnsi="Times New Roman" w:cs="Times New Roman"/>
          <w:bCs/>
          <w:sz w:val="24"/>
          <w:szCs w:val="24"/>
        </w:rPr>
        <w:t>módulo que se abordará en el segundo año, durante el desa</w:t>
      </w:r>
      <w:r w:rsidR="00841334" w:rsidRPr="00B579E9">
        <w:rPr>
          <w:rFonts w:ascii="Times New Roman" w:eastAsia="Times New Roman" w:hAnsi="Times New Roman" w:cs="Times New Roman"/>
          <w:bCs/>
          <w:sz w:val="24"/>
          <w:szCs w:val="24"/>
        </w:rPr>
        <w:t xml:space="preserve">rrollo del doctorado, </w:t>
      </w:r>
      <w:r w:rsidRPr="00B579E9">
        <w:rPr>
          <w:rFonts w:ascii="Times New Roman" w:eastAsia="Times New Roman" w:hAnsi="Times New Roman" w:cs="Times New Roman"/>
          <w:bCs/>
          <w:sz w:val="24"/>
          <w:szCs w:val="24"/>
        </w:rPr>
        <w:t>“</w:t>
      </w:r>
      <w:r w:rsidR="00751AD1" w:rsidRPr="00B579E9">
        <w:rPr>
          <w:rFonts w:ascii="Times New Roman" w:eastAsia="Times New Roman" w:hAnsi="Times New Roman" w:cs="Times New Roman"/>
          <w:bCs/>
          <w:sz w:val="24"/>
          <w:szCs w:val="24"/>
        </w:rPr>
        <w:t>S</w:t>
      </w:r>
      <w:r w:rsidRPr="00B579E9">
        <w:rPr>
          <w:rFonts w:ascii="Times New Roman" w:hAnsi="Times New Roman" w:cs="Times New Roman"/>
          <w:sz w:val="24"/>
          <w:szCs w:val="24"/>
        </w:rPr>
        <w:t>e plantea una aproximación a la confluencia existente entre el espacio urbano, los procesos de comunicación y el movimiento social a partir de la noción de territorialidad, cuya importancia estriba en que</w:t>
      </w:r>
      <w:r w:rsidR="000953F5" w:rsidRPr="00B579E9">
        <w:rPr>
          <w:rFonts w:ascii="Times New Roman" w:hAnsi="Times New Roman" w:cs="Times New Roman"/>
          <w:sz w:val="24"/>
          <w:szCs w:val="24"/>
        </w:rPr>
        <w:t>,</w:t>
      </w:r>
      <w:r w:rsidRPr="00B579E9">
        <w:rPr>
          <w:rFonts w:ascii="Times New Roman" w:hAnsi="Times New Roman" w:cs="Times New Roman"/>
          <w:sz w:val="24"/>
          <w:szCs w:val="24"/>
        </w:rPr>
        <w:t xml:space="preserve"> además de establecer una delimitación espacial, permite el "anclaje" de fenómenos socio-urbanos, cuyas dinámicas entrañan una profunda mutabilidad como los procesos comunicativos y los movimientos sociales. En este sentido, puede ser considerada como el eje articulador en la intersección de espacio urbano-comunicación y movimiento social.</w:t>
      </w:r>
      <w:r w:rsidR="00751AD1" w:rsidRPr="00B579E9">
        <w:rPr>
          <w:rFonts w:ascii="Times New Roman" w:hAnsi="Times New Roman" w:cs="Times New Roman"/>
          <w:sz w:val="24"/>
          <w:szCs w:val="24"/>
        </w:rPr>
        <w:t>” (Francisco de Jesús Aceves González)</w:t>
      </w:r>
    </w:p>
    <w:p w:rsidR="00DF1521" w:rsidRPr="00B579E9" w:rsidRDefault="00DF1521" w:rsidP="004F13AF">
      <w:pPr>
        <w:pStyle w:val="Textoindependiente2"/>
        <w:spacing w:after="0" w:line="360" w:lineRule="auto"/>
        <w:jc w:val="both"/>
        <w:rPr>
          <w:rFonts w:ascii="Times New Roman" w:hAnsi="Times New Roman" w:cs="Times New Roman"/>
          <w:b/>
          <w:bCs/>
          <w:sz w:val="24"/>
          <w:szCs w:val="24"/>
        </w:rPr>
      </w:pPr>
    </w:p>
    <w:p w:rsidR="004C0788" w:rsidRPr="00B579E9" w:rsidRDefault="004C0788" w:rsidP="004F13AF">
      <w:pPr>
        <w:pStyle w:val="Textoindependiente2"/>
        <w:spacing w:after="0" w:line="360" w:lineRule="auto"/>
        <w:jc w:val="both"/>
        <w:rPr>
          <w:rFonts w:ascii="Times New Roman" w:hAnsi="Times New Roman" w:cs="Times New Roman"/>
          <w:sz w:val="24"/>
          <w:szCs w:val="24"/>
        </w:rPr>
      </w:pPr>
      <w:r w:rsidRPr="00B579E9">
        <w:rPr>
          <w:rFonts w:ascii="Times New Roman" w:hAnsi="Times New Roman" w:cs="Times New Roman"/>
          <w:b/>
          <w:sz w:val="24"/>
          <w:szCs w:val="24"/>
        </w:rPr>
        <w:lastRenderedPageBreak/>
        <w:t>DESTINATARIOS</w:t>
      </w:r>
      <w:r w:rsidR="00B33C22" w:rsidRPr="00B579E9">
        <w:rPr>
          <w:rFonts w:ascii="Times New Roman" w:hAnsi="Times New Roman" w:cs="Times New Roman"/>
          <w:b/>
          <w:sz w:val="24"/>
          <w:szCs w:val="24"/>
        </w:rPr>
        <w:t xml:space="preserve">. </w:t>
      </w:r>
      <w:r w:rsidR="00B33C22" w:rsidRPr="00B579E9">
        <w:rPr>
          <w:rFonts w:ascii="Times New Roman" w:hAnsi="Times New Roman" w:cs="Times New Roman"/>
          <w:sz w:val="24"/>
          <w:szCs w:val="24"/>
        </w:rPr>
        <w:t xml:space="preserve">Este curso estará dirigido a </w:t>
      </w:r>
      <w:r w:rsidR="00652682" w:rsidRPr="00B579E9">
        <w:rPr>
          <w:rFonts w:ascii="Times New Roman" w:hAnsi="Times New Roman" w:cs="Times New Roman"/>
          <w:sz w:val="24"/>
          <w:szCs w:val="24"/>
        </w:rPr>
        <w:t xml:space="preserve">todos aquellos </w:t>
      </w:r>
      <w:r w:rsidR="00B33C22" w:rsidRPr="00B579E9">
        <w:rPr>
          <w:rFonts w:ascii="Times New Roman" w:hAnsi="Times New Roman" w:cs="Times New Roman"/>
          <w:sz w:val="24"/>
          <w:szCs w:val="24"/>
        </w:rPr>
        <w:t xml:space="preserve">profesionales </w:t>
      </w:r>
      <w:r w:rsidR="008F6F18" w:rsidRPr="00B579E9">
        <w:rPr>
          <w:rFonts w:ascii="Times New Roman" w:hAnsi="Times New Roman" w:cs="Times New Roman"/>
          <w:sz w:val="24"/>
          <w:szCs w:val="24"/>
        </w:rPr>
        <w:t>quienes ingresen al Doctorado en Ciencias de la Educación que ofrecerá la Universidad Tecnológica del Chocó.</w:t>
      </w:r>
    </w:p>
    <w:p w:rsidR="00DF1521" w:rsidRPr="00B579E9" w:rsidRDefault="00DF1521" w:rsidP="004F13AF">
      <w:pPr>
        <w:pStyle w:val="Textoindependiente2"/>
        <w:spacing w:after="0" w:line="360" w:lineRule="auto"/>
        <w:jc w:val="both"/>
        <w:rPr>
          <w:rFonts w:ascii="Times New Roman" w:hAnsi="Times New Roman" w:cs="Times New Roman"/>
          <w:b/>
          <w:sz w:val="24"/>
          <w:szCs w:val="24"/>
        </w:rPr>
      </w:pPr>
    </w:p>
    <w:p w:rsidR="004C0788" w:rsidRPr="00B579E9" w:rsidRDefault="004C0788" w:rsidP="004F13AF">
      <w:pPr>
        <w:pStyle w:val="Prrafodelista"/>
        <w:numPr>
          <w:ilvl w:val="0"/>
          <w:numId w:val="2"/>
        </w:numPr>
        <w:spacing w:line="360" w:lineRule="auto"/>
        <w:rPr>
          <w:rFonts w:ascii="Times New Roman" w:hAnsi="Times New Roman" w:cs="Times New Roman"/>
          <w:b/>
          <w:sz w:val="24"/>
          <w:szCs w:val="24"/>
        </w:rPr>
      </w:pPr>
      <w:r w:rsidRPr="00B579E9">
        <w:rPr>
          <w:rFonts w:ascii="Times New Roman" w:hAnsi="Times New Roman" w:cs="Times New Roman"/>
          <w:b/>
          <w:sz w:val="24"/>
          <w:szCs w:val="24"/>
        </w:rPr>
        <w:t>OBJETIVOS</w:t>
      </w:r>
    </w:p>
    <w:p w:rsidR="00B70A31" w:rsidRPr="00B579E9" w:rsidRDefault="00B70A31" w:rsidP="004F13AF">
      <w:pPr>
        <w:pStyle w:val="Prrafodelista"/>
        <w:numPr>
          <w:ilvl w:val="0"/>
          <w:numId w:val="2"/>
        </w:numPr>
        <w:spacing w:line="360" w:lineRule="auto"/>
        <w:rPr>
          <w:rFonts w:ascii="Times New Roman" w:hAnsi="Times New Roman" w:cs="Times New Roman"/>
          <w:b/>
          <w:sz w:val="24"/>
          <w:szCs w:val="24"/>
        </w:rPr>
      </w:pPr>
      <w:r w:rsidRPr="00B579E9">
        <w:rPr>
          <w:rFonts w:ascii="Times New Roman" w:hAnsi="Times New Roman" w:cs="Times New Roman"/>
          <w:b/>
          <w:sz w:val="24"/>
          <w:szCs w:val="24"/>
        </w:rPr>
        <w:t>General</w:t>
      </w:r>
    </w:p>
    <w:p w:rsidR="00B70A31" w:rsidRPr="00B579E9" w:rsidRDefault="00B70A31" w:rsidP="00595379">
      <w:pPr>
        <w:spacing w:line="360" w:lineRule="auto"/>
        <w:ind w:left="360"/>
        <w:jc w:val="both"/>
        <w:rPr>
          <w:rFonts w:ascii="Times New Roman" w:hAnsi="Times New Roman" w:cs="Times New Roman"/>
          <w:sz w:val="24"/>
          <w:szCs w:val="24"/>
          <w:shd w:val="clear" w:color="auto" w:fill="FFFFFF"/>
        </w:rPr>
      </w:pPr>
      <w:r w:rsidRPr="00B579E9">
        <w:rPr>
          <w:rFonts w:ascii="Times New Roman" w:hAnsi="Times New Roman" w:cs="Times New Roman"/>
          <w:sz w:val="24"/>
          <w:szCs w:val="24"/>
          <w:shd w:val="clear" w:color="auto" w:fill="FFFFFF"/>
        </w:rPr>
        <w:t>Analizar y documentar las dinámicas territoriales y estimar su impacto sobre dimensiones del bienestar</w:t>
      </w:r>
      <w:r w:rsidR="00595379" w:rsidRPr="00B579E9">
        <w:rPr>
          <w:rFonts w:ascii="Times New Roman" w:hAnsi="Times New Roman" w:cs="Times New Roman"/>
          <w:sz w:val="24"/>
          <w:szCs w:val="24"/>
          <w:shd w:val="clear" w:color="auto" w:fill="FFFFFF"/>
        </w:rPr>
        <w:t>,</w:t>
      </w:r>
      <w:r w:rsidRPr="00B579E9">
        <w:rPr>
          <w:rFonts w:ascii="Times New Roman" w:hAnsi="Times New Roman" w:cs="Times New Roman"/>
          <w:sz w:val="24"/>
          <w:szCs w:val="24"/>
          <w:shd w:val="clear" w:color="auto" w:fill="FFFFFF"/>
        </w:rPr>
        <w:t xml:space="preserve"> a fin de generar recomendaciones de política pública que incidan positivamente en las condiciones de vida de la sociedad</w:t>
      </w:r>
      <w:r w:rsidR="00BE3A59" w:rsidRPr="00B579E9">
        <w:rPr>
          <w:rFonts w:ascii="Times New Roman" w:hAnsi="Times New Roman" w:cs="Times New Roman"/>
          <w:sz w:val="24"/>
          <w:szCs w:val="24"/>
          <w:shd w:val="clear" w:color="auto" w:fill="FFFFFF"/>
        </w:rPr>
        <w:t>, partiendo de su contexto regional, su historia y prospectiva de desarrollo, su pensamiento ambiental</w:t>
      </w:r>
      <w:r w:rsidR="00595379" w:rsidRPr="00B579E9">
        <w:rPr>
          <w:rFonts w:ascii="Times New Roman" w:hAnsi="Times New Roman" w:cs="Times New Roman"/>
          <w:sz w:val="24"/>
          <w:szCs w:val="24"/>
          <w:shd w:val="clear" w:color="auto" w:fill="FFFFFF"/>
        </w:rPr>
        <w:t xml:space="preserve"> y su arquitectura urbana</w:t>
      </w:r>
      <w:r w:rsidRPr="00B579E9">
        <w:rPr>
          <w:rFonts w:ascii="Times New Roman" w:hAnsi="Times New Roman" w:cs="Times New Roman"/>
          <w:sz w:val="24"/>
          <w:szCs w:val="24"/>
          <w:shd w:val="clear" w:color="auto" w:fill="FFFFFF"/>
        </w:rPr>
        <w:t>.</w:t>
      </w:r>
    </w:p>
    <w:p w:rsidR="00B70A31" w:rsidRPr="00B579E9" w:rsidRDefault="00B70A31" w:rsidP="004F13AF">
      <w:pPr>
        <w:pStyle w:val="Prrafodelista"/>
        <w:spacing w:line="360" w:lineRule="auto"/>
        <w:ind w:left="1080"/>
        <w:rPr>
          <w:rFonts w:ascii="Times New Roman" w:hAnsi="Times New Roman" w:cs="Times New Roman"/>
          <w:b/>
          <w:sz w:val="24"/>
          <w:szCs w:val="24"/>
        </w:rPr>
      </w:pPr>
    </w:p>
    <w:p w:rsidR="00317053" w:rsidRPr="00B579E9" w:rsidRDefault="00B70A31" w:rsidP="004F13AF">
      <w:pPr>
        <w:pStyle w:val="Prrafodelista"/>
        <w:numPr>
          <w:ilvl w:val="0"/>
          <w:numId w:val="2"/>
        </w:numPr>
        <w:spacing w:line="360" w:lineRule="auto"/>
        <w:rPr>
          <w:rFonts w:ascii="Times New Roman" w:hAnsi="Times New Roman" w:cs="Times New Roman"/>
          <w:b/>
          <w:sz w:val="24"/>
          <w:szCs w:val="24"/>
        </w:rPr>
      </w:pPr>
      <w:r w:rsidRPr="00B579E9">
        <w:rPr>
          <w:rFonts w:ascii="Times New Roman" w:hAnsi="Times New Roman" w:cs="Times New Roman"/>
          <w:b/>
          <w:sz w:val="24"/>
          <w:szCs w:val="24"/>
        </w:rPr>
        <w:t>Específicos</w:t>
      </w:r>
    </w:p>
    <w:p w:rsidR="00B70A31" w:rsidRPr="00B579E9" w:rsidRDefault="00B70A31" w:rsidP="004F13AF">
      <w:pPr>
        <w:pStyle w:val="Prrafodelista"/>
        <w:spacing w:line="360" w:lineRule="auto"/>
        <w:ind w:left="1080"/>
        <w:rPr>
          <w:rFonts w:ascii="Times New Roman" w:hAnsi="Times New Roman" w:cs="Times New Roman"/>
          <w:b/>
          <w:sz w:val="24"/>
          <w:szCs w:val="24"/>
        </w:rPr>
      </w:pPr>
    </w:p>
    <w:p w:rsidR="00317053" w:rsidRPr="00B579E9" w:rsidRDefault="00317053" w:rsidP="004F13AF">
      <w:pPr>
        <w:pStyle w:val="Prrafodelista"/>
        <w:numPr>
          <w:ilvl w:val="0"/>
          <w:numId w:val="9"/>
        </w:numPr>
        <w:spacing w:after="0" w:line="360" w:lineRule="auto"/>
        <w:textAlignment w:val="baseline"/>
        <w:rPr>
          <w:rFonts w:ascii="Times New Roman" w:hAnsi="Times New Roman" w:cs="Times New Roman"/>
          <w:sz w:val="24"/>
          <w:szCs w:val="24"/>
        </w:rPr>
      </w:pPr>
      <w:r w:rsidRPr="00B579E9">
        <w:rPr>
          <w:rFonts w:ascii="Times New Roman" w:eastAsia="Times New Roman" w:hAnsi="Times New Roman" w:cs="Times New Roman"/>
          <w:sz w:val="24"/>
          <w:szCs w:val="24"/>
          <w:lang w:eastAsia="es-CO"/>
        </w:rPr>
        <w:t>Impulsar la comprensión de los componentes históricos, culturales, y patrimoniales que influyen sobre la configuración del espacio urbano y encontrar mecanismos para que éstos se incorporen al diseño de políticas públicas.</w:t>
      </w:r>
    </w:p>
    <w:p w:rsidR="004275CB" w:rsidRPr="00B579E9" w:rsidRDefault="00AB5A27" w:rsidP="004F13AF">
      <w:pPr>
        <w:pStyle w:val="Prrafodelista"/>
        <w:numPr>
          <w:ilvl w:val="0"/>
          <w:numId w:val="9"/>
        </w:numPr>
        <w:spacing w:after="0" w:line="360" w:lineRule="auto"/>
        <w:textAlignment w:val="baseline"/>
        <w:rPr>
          <w:rFonts w:ascii="Times New Roman" w:hAnsi="Times New Roman" w:cs="Times New Roman"/>
          <w:sz w:val="24"/>
          <w:szCs w:val="24"/>
        </w:rPr>
      </w:pPr>
      <w:r w:rsidRPr="00B579E9">
        <w:rPr>
          <w:rFonts w:ascii="Times New Roman" w:hAnsi="Times New Roman" w:cs="Times New Roman"/>
          <w:sz w:val="24"/>
          <w:szCs w:val="24"/>
        </w:rPr>
        <w:t>Adquiri</w:t>
      </w:r>
      <w:r w:rsidR="004275CB" w:rsidRPr="00B579E9">
        <w:rPr>
          <w:rFonts w:ascii="Times New Roman" w:hAnsi="Times New Roman" w:cs="Times New Roman"/>
          <w:sz w:val="24"/>
          <w:szCs w:val="24"/>
        </w:rPr>
        <w:t xml:space="preserve">r identidad cultural </w:t>
      </w:r>
      <w:r w:rsidRPr="00B579E9">
        <w:rPr>
          <w:rFonts w:ascii="Times New Roman" w:hAnsi="Times New Roman" w:cs="Times New Roman"/>
          <w:sz w:val="24"/>
          <w:szCs w:val="24"/>
        </w:rPr>
        <w:t xml:space="preserve">acerca </w:t>
      </w:r>
      <w:r w:rsidR="004275CB" w:rsidRPr="00B579E9">
        <w:rPr>
          <w:rFonts w:ascii="Times New Roman" w:hAnsi="Times New Roman" w:cs="Times New Roman"/>
          <w:sz w:val="24"/>
          <w:szCs w:val="24"/>
        </w:rPr>
        <w:t>de los diversos grupos sociales.</w:t>
      </w:r>
    </w:p>
    <w:p w:rsidR="004275CB" w:rsidRPr="00B579E9" w:rsidRDefault="00204089" w:rsidP="004F13AF">
      <w:pPr>
        <w:pStyle w:val="Prrafodelista"/>
        <w:numPr>
          <w:ilvl w:val="0"/>
          <w:numId w:val="9"/>
        </w:numPr>
        <w:spacing w:line="360" w:lineRule="auto"/>
        <w:rPr>
          <w:rFonts w:ascii="Times New Roman" w:hAnsi="Times New Roman" w:cs="Times New Roman"/>
          <w:sz w:val="24"/>
          <w:szCs w:val="24"/>
        </w:rPr>
      </w:pPr>
      <w:r w:rsidRPr="00B579E9">
        <w:rPr>
          <w:rFonts w:ascii="Times New Roman" w:hAnsi="Times New Roman" w:cs="Times New Roman"/>
          <w:sz w:val="24"/>
          <w:szCs w:val="24"/>
          <w:shd w:val="clear" w:color="auto" w:fill="FFFFFF"/>
        </w:rPr>
        <w:t>F</w:t>
      </w:r>
      <w:r w:rsidR="005F03CB" w:rsidRPr="00B579E9">
        <w:rPr>
          <w:rFonts w:ascii="Times New Roman" w:hAnsi="Times New Roman" w:cs="Times New Roman"/>
          <w:sz w:val="24"/>
          <w:szCs w:val="24"/>
          <w:shd w:val="clear" w:color="auto" w:fill="FFFFFF"/>
        </w:rPr>
        <w:t>acilitar la comprensión de las interrelaciones entre la inclusión social, el desarrollo económico y la protección ambiental</w:t>
      </w:r>
      <w:r w:rsidRPr="00B579E9">
        <w:rPr>
          <w:rFonts w:ascii="Times New Roman" w:hAnsi="Times New Roman" w:cs="Times New Roman"/>
          <w:sz w:val="24"/>
          <w:szCs w:val="24"/>
          <w:shd w:val="clear" w:color="auto" w:fill="FFFFFF"/>
        </w:rPr>
        <w:t>.</w:t>
      </w:r>
    </w:p>
    <w:p w:rsidR="00FA4913" w:rsidRPr="00B579E9" w:rsidRDefault="00FA4913" w:rsidP="004F13AF">
      <w:pPr>
        <w:pStyle w:val="Prrafodelista"/>
        <w:numPr>
          <w:ilvl w:val="0"/>
          <w:numId w:val="9"/>
        </w:numPr>
        <w:spacing w:line="360" w:lineRule="auto"/>
        <w:rPr>
          <w:rFonts w:ascii="Times New Roman" w:hAnsi="Times New Roman" w:cs="Times New Roman"/>
          <w:sz w:val="24"/>
          <w:szCs w:val="24"/>
        </w:rPr>
      </w:pPr>
      <w:r w:rsidRPr="00B579E9">
        <w:rPr>
          <w:rFonts w:ascii="Times New Roman" w:hAnsi="Times New Roman" w:cs="Times New Roman"/>
          <w:sz w:val="24"/>
          <w:szCs w:val="24"/>
          <w:shd w:val="clear" w:color="auto" w:fill="FFFFFF"/>
        </w:rPr>
        <w:lastRenderedPageBreak/>
        <w:t>Planificar el desarrollo, teniendo por </w:t>
      </w:r>
      <w:r w:rsidRPr="00B579E9">
        <w:rPr>
          <w:rFonts w:ascii="Times New Roman" w:hAnsi="Times New Roman" w:cs="Times New Roman"/>
          <w:bCs/>
          <w:sz w:val="24"/>
          <w:szCs w:val="24"/>
          <w:shd w:val="clear" w:color="auto" w:fill="FFFFFF"/>
        </w:rPr>
        <w:t>objetivo</w:t>
      </w:r>
      <w:r w:rsidRPr="00B579E9">
        <w:rPr>
          <w:rFonts w:ascii="Times New Roman" w:hAnsi="Times New Roman" w:cs="Times New Roman"/>
          <w:sz w:val="24"/>
          <w:szCs w:val="24"/>
          <w:shd w:val="clear" w:color="auto" w:fill="FFFFFF"/>
        </w:rPr>
        <w:t> la adecuación de las actividades económicas en los espacios geográficos más recomendables.</w:t>
      </w:r>
    </w:p>
    <w:p w:rsidR="00204089" w:rsidRPr="00B579E9" w:rsidRDefault="00204089" w:rsidP="004F13AF">
      <w:pPr>
        <w:pStyle w:val="Prrafodelista"/>
        <w:numPr>
          <w:ilvl w:val="0"/>
          <w:numId w:val="9"/>
        </w:numPr>
        <w:spacing w:line="360" w:lineRule="auto"/>
        <w:rPr>
          <w:rFonts w:ascii="Times New Roman" w:hAnsi="Times New Roman" w:cs="Times New Roman"/>
          <w:sz w:val="24"/>
          <w:szCs w:val="24"/>
        </w:rPr>
      </w:pPr>
      <w:r w:rsidRPr="00B579E9">
        <w:rPr>
          <w:rFonts w:ascii="Times New Roman" w:hAnsi="Times New Roman" w:cs="Times New Roman"/>
          <w:sz w:val="24"/>
          <w:szCs w:val="24"/>
          <w:shd w:val="clear" w:color="auto" w:fill="FFFFFF"/>
        </w:rPr>
        <w:t>Contribuir a un mejor conocimiento del entorno.</w:t>
      </w:r>
    </w:p>
    <w:p w:rsidR="00204089" w:rsidRPr="00B579E9" w:rsidRDefault="00181F4D" w:rsidP="004F13AF">
      <w:pPr>
        <w:pStyle w:val="Prrafodelista"/>
        <w:numPr>
          <w:ilvl w:val="0"/>
          <w:numId w:val="9"/>
        </w:numPr>
        <w:spacing w:line="360" w:lineRule="auto"/>
        <w:rPr>
          <w:rFonts w:ascii="Times New Roman" w:hAnsi="Times New Roman" w:cs="Times New Roman"/>
          <w:sz w:val="24"/>
          <w:szCs w:val="24"/>
        </w:rPr>
      </w:pPr>
      <w:r w:rsidRPr="00B579E9">
        <w:rPr>
          <w:rFonts w:ascii="Times New Roman" w:hAnsi="Times New Roman" w:cs="Times New Roman"/>
          <w:sz w:val="24"/>
          <w:szCs w:val="24"/>
          <w:shd w:val="clear" w:color="auto" w:fill="FFFFFF"/>
        </w:rPr>
        <w:t>Comprender el dominio o jurisdicción </w:t>
      </w:r>
      <w:r w:rsidRPr="00B579E9">
        <w:rPr>
          <w:rFonts w:ascii="Times New Roman" w:hAnsi="Times New Roman" w:cs="Times New Roman"/>
          <w:bCs/>
          <w:sz w:val="24"/>
          <w:szCs w:val="24"/>
          <w:shd w:val="clear" w:color="auto" w:fill="FFFFFF"/>
        </w:rPr>
        <w:t>que</w:t>
      </w:r>
      <w:r w:rsidRPr="00B579E9">
        <w:rPr>
          <w:rFonts w:ascii="Times New Roman" w:hAnsi="Times New Roman" w:cs="Times New Roman"/>
          <w:sz w:val="24"/>
          <w:szCs w:val="24"/>
          <w:shd w:val="clear" w:color="auto" w:fill="FFFFFF"/>
        </w:rPr>
        <w:t> posee un Estado, persona o animal sobre un determinado territorio, zona o región</w:t>
      </w:r>
      <w:r w:rsidR="00D05FDC" w:rsidRPr="00B579E9">
        <w:rPr>
          <w:rFonts w:ascii="Times New Roman" w:hAnsi="Times New Roman" w:cs="Times New Roman"/>
          <w:sz w:val="24"/>
          <w:szCs w:val="24"/>
          <w:shd w:val="clear" w:color="auto" w:fill="FFFFFF"/>
        </w:rPr>
        <w:t>.</w:t>
      </w:r>
    </w:p>
    <w:p w:rsidR="00E01EE9" w:rsidRPr="00B579E9" w:rsidRDefault="00E01EE9" w:rsidP="004F13AF">
      <w:pPr>
        <w:pStyle w:val="Prrafodelista"/>
        <w:numPr>
          <w:ilvl w:val="0"/>
          <w:numId w:val="9"/>
        </w:numPr>
        <w:spacing w:line="360" w:lineRule="auto"/>
        <w:rPr>
          <w:rFonts w:ascii="Times New Roman" w:hAnsi="Times New Roman" w:cs="Times New Roman"/>
          <w:sz w:val="24"/>
          <w:szCs w:val="24"/>
        </w:rPr>
      </w:pPr>
      <w:r w:rsidRPr="00B579E9">
        <w:rPr>
          <w:rFonts w:ascii="Times New Roman" w:hAnsi="Times New Roman" w:cs="Times New Roman"/>
          <w:sz w:val="24"/>
          <w:szCs w:val="24"/>
          <w:shd w:val="clear" w:color="auto" w:fill="FFFFFF"/>
        </w:rPr>
        <w:t xml:space="preserve">Defender la vivienda y el </w:t>
      </w:r>
      <w:r w:rsidR="004D7243" w:rsidRPr="00B579E9">
        <w:rPr>
          <w:rFonts w:ascii="Times New Roman" w:hAnsi="Times New Roman" w:cs="Times New Roman"/>
          <w:sz w:val="24"/>
          <w:szCs w:val="24"/>
          <w:shd w:val="clear" w:color="auto" w:fill="FFFFFF"/>
        </w:rPr>
        <w:t xml:space="preserve">lugar como </w:t>
      </w:r>
      <w:r w:rsidRPr="00B579E9">
        <w:rPr>
          <w:rFonts w:ascii="Times New Roman" w:hAnsi="Times New Roman" w:cs="Times New Roman"/>
          <w:sz w:val="24"/>
          <w:szCs w:val="24"/>
          <w:shd w:val="clear" w:color="auto" w:fill="FFFFFF"/>
        </w:rPr>
        <w:t>espacio</w:t>
      </w:r>
      <w:r w:rsidR="004D7243" w:rsidRPr="00B579E9">
        <w:rPr>
          <w:rFonts w:ascii="Times New Roman" w:hAnsi="Times New Roman" w:cs="Times New Roman"/>
          <w:sz w:val="24"/>
          <w:szCs w:val="24"/>
          <w:shd w:val="clear" w:color="auto" w:fill="FFFFFF"/>
        </w:rPr>
        <w:t>s vitales.</w:t>
      </w:r>
    </w:p>
    <w:p w:rsidR="0034232F" w:rsidRPr="00B579E9" w:rsidRDefault="0034232F" w:rsidP="004F13AF">
      <w:pPr>
        <w:pStyle w:val="Prrafodelista"/>
        <w:spacing w:line="360" w:lineRule="auto"/>
        <w:ind w:left="1080"/>
        <w:rPr>
          <w:rFonts w:ascii="Times New Roman" w:hAnsi="Times New Roman" w:cs="Times New Roman"/>
          <w:sz w:val="24"/>
          <w:szCs w:val="24"/>
        </w:rPr>
      </w:pPr>
    </w:p>
    <w:p w:rsidR="0010778E" w:rsidRPr="00B579E9" w:rsidRDefault="004C0788" w:rsidP="004F13AF">
      <w:pPr>
        <w:pStyle w:val="Prrafodelista"/>
        <w:numPr>
          <w:ilvl w:val="0"/>
          <w:numId w:val="2"/>
        </w:numPr>
        <w:spacing w:line="360" w:lineRule="auto"/>
        <w:rPr>
          <w:rFonts w:ascii="Times New Roman" w:hAnsi="Times New Roman" w:cs="Times New Roman"/>
          <w:b/>
          <w:sz w:val="24"/>
          <w:szCs w:val="24"/>
        </w:rPr>
      </w:pPr>
      <w:r w:rsidRPr="00B579E9">
        <w:rPr>
          <w:rFonts w:ascii="Times New Roman" w:hAnsi="Times New Roman" w:cs="Times New Roman"/>
          <w:b/>
          <w:sz w:val="24"/>
          <w:szCs w:val="24"/>
        </w:rPr>
        <w:t>COMPETENCIAS DEL CURSO  El (la) estudiante</w:t>
      </w:r>
    </w:p>
    <w:p w:rsidR="00994A2A" w:rsidRPr="00B579E9" w:rsidRDefault="008E68DE" w:rsidP="00763011">
      <w:pPr>
        <w:pStyle w:val="Prrafodelista"/>
        <w:spacing w:line="360" w:lineRule="auto"/>
        <w:ind w:left="1080"/>
        <w:jc w:val="both"/>
        <w:rPr>
          <w:rFonts w:ascii="Times New Roman" w:hAnsi="Times New Roman" w:cs="Times New Roman"/>
          <w:sz w:val="24"/>
          <w:szCs w:val="24"/>
        </w:rPr>
      </w:pPr>
      <w:r w:rsidRPr="00B579E9">
        <w:rPr>
          <w:rFonts w:ascii="Times New Roman" w:hAnsi="Times New Roman" w:cs="Times New Roman"/>
          <w:sz w:val="24"/>
          <w:szCs w:val="24"/>
        </w:rPr>
        <w:t xml:space="preserve">Al finalizar el curso, el estudiante del doctorado en Ciencias de la Educación </w:t>
      </w:r>
      <w:r w:rsidR="007A031C" w:rsidRPr="00B579E9">
        <w:rPr>
          <w:rFonts w:ascii="Times New Roman" w:hAnsi="Times New Roman" w:cs="Times New Roman"/>
          <w:sz w:val="24"/>
          <w:szCs w:val="24"/>
        </w:rPr>
        <w:t xml:space="preserve">de la Universidad Tecnológica </w:t>
      </w:r>
      <w:r w:rsidR="004B7FDA" w:rsidRPr="00B579E9">
        <w:rPr>
          <w:rFonts w:ascii="Times New Roman" w:hAnsi="Times New Roman" w:cs="Times New Roman"/>
          <w:sz w:val="24"/>
          <w:szCs w:val="24"/>
        </w:rPr>
        <w:t>del Chocó</w:t>
      </w:r>
    </w:p>
    <w:p w:rsidR="004B7FDA" w:rsidRPr="00B579E9" w:rsidRDefault="00FA2411" w:rsidP="004B7FDA">
      <w:pPr>
        <w:pStyle w:val="Prrafodelista"/>
        <w:numPr>
          <w:ilvl w:val="0"/>
          <w:numId w:val="30"/>
        </w:numPr>
        <w:spacing w:line="360" w:lineRule="auto"/>
        <w:jc w:val="both"/>
        <w:rPr>
          <w:rFonts w:ascii="Times New Roman" w:hAnsi="Times New Roman" w:cs="Times New Roman"/>
          <w:sz w:val="24"/>
          <w:szCs w:val="24"/>
        </w:rPr>
      </w:pPr>
      <w:r w:rsidRPr="00B579E9">
        <w:rPr>
          <w:rFonts w:ascii="Times New Roman" w:hAnsi="Times New Roman" w:cs="Times New Roman"/>
          <w:sz w:val="24"/>
          <w:szCs w:val="24"/>
        </w:rPr>
        <w:t xml:space="preserve">Comprende los </w:t>
      </w:r>
      <w:r w:rsidRPr="00B579E9">
        <w:rPr>
          <w:rFonts w:ascii="Times New Roman" w:eastAsia="Times New Roman" w:hAnsi="Times New Roman" w:cs="Times New Roman"/>
          <w:sz w:val="24"/>
          <w:szCs w:val="24"/>
          <w:lang w:eastAsia="es-CO"/>
        </w:rPr>
        <w:t>componentes históricos, culturales, y patrimoniales que influyen sobre la configuración del espacio urbano y encuentran mecanismos para que éstos se incorporen al diseño de políticas públicas.</w:t>
      </w:r>
    </w:p>
    <w:p w:rsidR="00BA002D" w:rsidRPr="00B579E9" w:rsidRDefault="007A3E8D" w:rsidP="00BA002D">
      <w:pPr>
        <w:pStyle w:val="Prrafodelista"/>
        <w:numPr>
          <w:ilvl w:val="0"/>
          <w:numId w:val="30"/>
        </w:numPr>
        <w:spacing w:line="360" w:lineRule="auto"/>
        <w:jc w:val="both"/>
        <w:rPr>
          <w:rFonts w:ascii="Times New Roman" w:hAnsi="Times New Roman" w:cs="Times New Roman"/>
          <w:sz w:val="24"/>
          <w:szCs w:val="24"/>
        </w:rPr>
      </w:pPr>
      <w:r w:rsidRPr="00B579E9">
        <w:rPr>
          <w:rFonts w:ascii="Times New Roman" w:hAnsi="Times New Roman" w:cs="Times New Roman"/>
          <w:color w:val="000000"/>
          <w:sz w:val="24"/>
          <w:szCs w:val="24"/>
        </w:rPr>
        <w:t>Participa en comunidades académicas e investigativas del escenario nacional y regional que integren las relaciones emergentes, las experiencias de los actores del contexto y las dinámicas de</w:t>
      </w:r>
      <w:r w:rsidR="00BA002D" w:rsidRPr="00B579E9">
        <w:rPr>
          <w:rFonts w:ascii="Times New Roman" w:hAnsi="Times New Roman" w:cs="Times New Roman"/>
          <w:color w:val="000000"/>
          <w:sz w:val="24"/>
          <w:szCs w:val="24"/>
        </w:rPr>
        <w:t xml:space="preserve"> la territorialidad,</w:t>
      </w:r>
    </w:p>
    <w:p w:rsidR="00635CC0" w:rsidRPr="00B579E9" w:rsidRDefault="00635CC0" w:rsidP="00635CC0">
      <w:pPr>
        <w:pStyle w:val="Prrafodelista"/>
        <w:numPr>
          <w:ilvl w:val="0"/>
          <w:numId w:val="30"/>
        </w:numPr>
        <w:spacing w:line="360" w:lineRule="auto"/>
        <w:jc w:val="both"/>
        <w:rPr>
          <w:rFonts w:ascii="Times New Roman" w:hAnsi="Times New Roman" w:cs="Times New Roman"/>
          <w:sz w:val="24"/>
          <w:szCs w:val="24"/>
        </w:rPr>
      </w:pPr>
      <w:r w:rsidRPr="00B579E9">
        <w:rPr>
          <w:rFonts w:ascii="Times New Roman" w:hAnsi="Times New Roman" w:cs="Times New Roman"/>
          <w:sz w:val="24"/>
          <w:szCs w:val="24"/>
        </w:rPr>
        <w:t>Investiga la información requerida acerca de territorialidad, con el objeto de contribuir con ideas novedosas dentro de su entorno y aporta al desarrollo de la profesión en general.</w:t>
      </w:r>
    </w:p>
    <w:p w:rsidR="00635CC0" w:rsidRPr="00B579E9" w:rsidRDefault="00635CC0" w:rsidP="00635CC0">
      <w:pPr>
        <w:pStyle w:val="Prrafodelista"/>
        <w:spacing w:line="360" w:lineRule="auto"/>
        <w:ind w:left="1080"/>
        <w:jc w:val="both"/>
        <w:rPr>
          <w:rFonts w:ascii="Times New Roman" w:hAnsi="Times New Roman" w:cs="Times New Roman"/>
          <w:sz w:val="24"/>
          <w:szCs w:val="24"/>
        </w:rPr>
      </w:pPr>
    </w:p>
    <w:p w:rsidR="00635CC0" w:rsidRPr="00B579E9" w:rsidRDefault="00B579E9" w:rsidP="00635CC0">
      <w:pPr>
        <w:pStyle w:val="Prrafodelista"/>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Facilita</w:t>
      </w:r>
      <w:r w:rsidR="00FA4D39" w:rsidRPr="00B579E9">
        <w:rPr>
          <w:rFonts w:ascii="Times New Roman" w:hAnsi="Times New Roman" w:cs="Times New Roman"/>
          <w:sz w:val="24"/>
          <w:szCs w:val="24"/>
          <w:shd w:val="clear" w:color="auto" w:fill="FFFFFF"/>
        </w:rPr>
        <w:t xml:space="preserve"> la comprensión de las interrelaciones entre la inclusión social, el desarrollo econ</w:t>
      </w:r>
      <w:r w:rsidR="006246E3" w:rsidRPr="00B579E9">
        <w:rPr>
          <w:rFonts w:ascii="Times New Roman" w:hAnsi="Times New Roman" w:cs="Times New Roman"/>
          <w:sz w:val="24"/>
          <w:szCs w:val="24"/>
          <w:shd w:val="clear" w:color="auto" w:fill="FFFFFF"/>
        </w:rPr>
        <w:t>ómico y la protección ambiental, c</w:t>
      </w:r>
      <w:r w:rsidR="00FA4D39" w:rsidRPr="00B579E9">
        <w:rPr>
          <w:rFonts w:ascii="Times New Roman" w:hAnsi="Times New Roman" w:cs="Times New Roman"/>
          <w:sz w:val="24"/>
          <w:szCs w:val="24"/>
          <w:shd w:val="clear" w:color="auto" w:fill="FFFFFF"/>
        </w:rPr>
        <w:t>ontribuyen</w:t>
      </w:r>
      <w:r w:rsidR="006246E3" w:rsidRPr="00B579E9">
        <w:rPr>
          <w:rFonts w:ascii="Times New Roman" w:hAnsi="Times New Roman" w:cs="Times New Roman"/>
          <w:sz w:val="24"/>
          <w:szCs w:val="24"/>
          <w:shd w:val="clear" w:color="auto" w:fill="FFFFFF"/>
        </w:rPr>
        <w:t>do así</w:t>
      </w:r>
      <w:r w:rsidR="00FA4D39" w:rsidRPr="00B579E9">
        <w:rPr>
          <w:rFonts w:ascii="Times New Roman" w:hAnsi="Times New Roman" w:cs="Times New Roman"/>
          <w:sz w:val="24"/>
          <w:szCs w:val="24"/>
          <w:shd w:val="clear" w:color="auto" w:fill="FFFFFF"/>
        </w:rPr>
        <w:t xml:space="preserve"> a un mejor conocimiento dentro de su propio entorno.</w:t>
      </w:r>
    </w:p>
    <w:p w:rsidR="00B5435F" w:rsidRPr="00B579E9" w:rsidRDefault="00635CC0" w:rsidP="004F13AF">
      <w:pPr>
        <w:pStyle w:val="Prrafodelista"/>
        <w:numPr>
          <w:ilvl w:val="0"/>
          <w:numId w:val="30"/>
        </w:numPr>
        <w:spacing w:line="360" w:lineRule="auto"/>
        <w:jc w:val="both"/>
        <w:rPr>
          <w:rFonts w:ascii="Times New Roman" w:hAnsi="Times New Roman" w:cs="Times New Roman"/>
          <w:sz w:val="24"/>
          <w:szCs w:val="24"/>
        </w:rPr>
      </w:pPr>
      <w:r w:rsidRPr="00B579E9">
        <w:rPr>
          <w:rFonts w:ascii="Times New Roman" w:hAnsi="Times New Roman" w:cs="Times New Roman"/>
          <w:sz w:val="24"/>
          <w:szCs w:val="24"/>
        </w:rPr>
        <w:lastRenderedPageBreak/>
        <w:t xml:space="preserve">Verifica la validez de los conocimientos y habilidades adquiridos dentro y fuera del aula, comparado con el antes y el después de estudiado el curso sobre territorialidad. </w:t>
      </w:r>
    </w:p>
    <w:p w:rsidR="004C0788" w:rsidRPr="00B579E9" w:rsidRDefault="004C0788" w:rsidP="004F13AF">
      <w:pPr>
        <w:pStyle w:val="Prrafodelista"/>
        <w:spacing w:line="360" w:lineRule="auto"/>
        <w:ind w:left="1080"/>
        <w:rPr>
          <w:rFonts w:ascii="Times New Roman" w:hAnsi="Times New Roman" w:cs="Times New Roman"/>
          <w:sz w:val="24"/>
          <w:szCs w:val="24"/>
        </w:rPr>
      </w:pPr>
    </w:p>
    <w:p w:rsidR="004C0788" w:rsidRPr="00B579E9" w:rsidRDefault="004C0D25" w:rsidP="00763011">
      <w:pPr>
        <w:pStyle w:val="Prrafodelista"/>
        <w:numPr>
          <w:ilvl w:val="0"/>
          <w:numId w:val="2"/>
        </w:numPr>
        <w:spacing w:line="360" w:lineRule="auto"/>
        <w:jc w:val="both"/>
        <w:rPr>
          <w:rFonts w:ascii="Times New Roman" w:hAnsi="Times New Roman" w:cs="Times New Roman"/>
          <w:b/>
          <w:sz w:val="24"/>
          <w:szCs w:val="24"/>
        </w:rPr>
      </w:pPr>
      <w:r w:rsidRPr="00B579E9">
        <w:rPr>
          <w:rFonts w:ascii="Times New Roman" w:hAnsi="Times New Roman" w:cs="Times New Roman"/>
          <w:b/>
          <w:sz w:val="24"/>
          <w:szCs w:val="24"/>
        </w:rPr>
        <w:t>¿CÓMO CONTRIBUYE EL CURSO DE</w:t>
      </w:r>
      <w:r w:rsidRPr="00B579E9">
        <w:rPr>
          <w:rFonts w:ascii="Times New Roman" w:eastAsia="Times" w:hAnsi="Times New Roman" w:cs="Times New Roman"/>
          <w:b/>
          <w:sz w:val="24"/>
          <w:szCs w:val="24"/>
          <w:lang w:val="es-ES_tradnl" w:eastAsia="es-CO"/>
        </w:rPr>
        <w:t xml:space="preserve"> </w:t>
      </w:r>
      <w:r w:rsidR="00BD0320" w:rsidRPr="00B579E9">
        <w:rPr>
          <w:rFonts w:ascii="Times New Roman" w:eastAsia="Times" w:hAnsi="Times New Roman" w:cs="Times New Roman"/>
          <w:b/>
          <w:sz w:val="24"/>
          <w:szCs w:val="24"/>
          <w:lang w:val="es-ES_tradnl" w:eastAsia="es-CO"/>
        </w:rPr>
        <w:t xml:space="preserve">TERRITORIALIDAD </w:t>
      </w:r>
      <w:r w:rsidR="00AE34D3" w:rsidRPr="00B579E9">
        <w:rPr>
          <w:rFonts w:ascii="Times New Roman" w:eastAsia="Times" w:hAnsi="Times New Roman" w:cs="Times New Roman"/>
          <w:b/>
          <w:sz w:val="24"/>
          <w:szCs w:val="24"/>
          <w:lang w:val="es-ES_tradnl" w:eastAsia="es-CO"/>
        </w:rPr>
        <w:t xml:space="preserve">EN EL </w:t>
      </w:r>
      <w:r w:rsidRPr="00B579E9">
        <w:rPr>
          <w:rFonts w:ascii="Times New Roman" w:hAnsi="Times New Roman" w:cs="Times New Roman"/>
          <w:b/>
          <w:sz w:val="24"/>
          <w:szCs w:val="24"/>
        </w:rPr>
        <w:t>PERFIL PROFESIONAL DEL FUTURO DOC</w:t>
      </w:r>
      <w:r w:rsidR="00136E6D" w:rsidRPr="00B579E9">
        <w:rPr>
          <w:rFonts w:ascii="Times New Roman" w:hAnsi="Times New Roman" w:cs="Times New Roman"/>
          <w:b/>
          <w:sz w:val="24"/>
          <w:szCs w:val="24"/>
        </w:rPr>
        <w:t>TOR</w:t>
      </w:r>
      <w:r w:rsidRPr="00B579E9">
        <w:rPr>
          <w:rFonts w:ascii="Times New Roman" w:hAnsi="Times New Roman" w:cs="Times New Roman"/>
          <w:b/>
          <w:sz w:val="24"/>
          <w:szCs w:val="24"/>
        </w:rPr>
        <w:t xml:space="preserve"> EN </w:t>
      </w:r>
      <w:r w:rsidR="00136E6D" w:rsidRPr="00B579E9">
        <w:rPr>
          <w:rFonts w:ascii="Times New Roman" w:hAnsi="Times New Roman" w:cs="Times New Roman"/>
          <w:b/>
          <w:sz w:val="24"/>
          <w:szCs w:val="24"/>
        </w:rPr>
        <w:t>CIENCIAS DE LA EDUCACIÓN DE LA UNIVERSIDAD TECNOLÓGICA DEL CHOCÓ</w:t>
      </w:r>
      <w:r w:rsidRPr="00B579E9">
        <w:rPr>
          <w:rFonts w:ascii="Times New Roman" w:hAnsi="Times New Roman" w:cs="Times New Roman"/>
          <w:b/>
          <w:sz w:val="24"/>
          <w:szCs w:val="24"/>
        </w:rPr>
        <w:t xml:space="preserve">?   </w:t>
      </w:r>
    </w:p>
    <w:p w:rsidR="00A72A34" w:rsidRPr="00B579E9" w:rsidRDefault="00C65FF5" w:rsidP="004F13AF">
      <w:pPr>
        <w:spacing w:line="360" w:lineRule="auto"/>
        <w:jc w:val="both"/>
        <w:rPr>
          <w:rFonts w:ascii="Times New Roman" w:hAnsi="Times New Roman" w:cs="Times New Roman"/>
          <w:sz w:val="24"/>
          <w:szCs w:val="24"/>
        </w:rPr>
      </w:pPr>
      <w:r w:rsidRPr="00B579E9">
        <w:rPr>
          <w:rFonts w:ascii="Times New Roman" w:hAnsi="Times New Roman" w:cs="Times New Roman"/>
          <w:sz w:val="24"/>
          <w:szCs w:val="24"/>
        </w:rPr>
        <w:t>Contribuye a procesos de cambio social y a la implementación de conocimientos alternos desde la investigación,  considerándose al investigador como un intelectual orgánico comprometido con su labor.</w:t>
      </w:r>
    </w:p>
    <w:p w:rsidR="00023295" w:rsidRPr="00B579E9" w:rsidRDefault="00023295" w:rsidP="004F13AF">
      <w:pPr>
        <w:spacing w:line="360" w:lineRule="auto"/>
        <w:jc w:val="both"/>
        <w:rPr>
          <w:rFonts w:ascii="Times New Roman" w:hAnsi="Times New Roman" w:cs="Times New Roman"/>
          <w:sz w:val="24"/>
          <w:szCs w:val="24"/>
        </w:rPr>
      </w:pPr>
      <w:r w:rsidRPr="00B579E9">
        <w:rPr>
          <w:rFonts w:ascii="Times New Roman" w:hAnsi="Times New Roman" w:cs="Times New Roman"/>
          <w:sz w:val="24"/>
          <w:szCs w:val="24"/>
        </w:rPr>
        <w:t>De igual manera, contribuye a la formación de la identidad cultural a nivel local, regional y nacional mediante su reconocimiento” (Pulgarín Silva, 2011, p. 11).</w:t>
      </w:r>
    </w:p>
    <w:p w:rsidR="002C5224" w:rsidRPr="00B579E9" w:rsidRDefault="00A816D2" w:rsidP="004F13AF">
      <w:pPr>
        <w:spacing w:line="360" w:lineRule="auto"/>
        <w:jc w:val="both"/>
        <w:rPr>
          <w:rFonts w:ascii="Times New Roman" w:hAnsi="Times New Roman" w:cs="Times New Roman"/>
          <w:sz w:val="24"/>
          <w:szCs w:val="24"/>
        </w:rPr>
      </w:pPr>
      <w:r w:rsidRPr="00B579E9">
        <w:rPr>
          <w:rFonts w:ascii="Times New Roman" w:hAnsi="Times New Roman" w:cs="Times New Roman"/>
          <w:sz w:val="24"/>
          <w:szCs w:val="24"/>
        </w:rPr>
        <w:t xml:space="preserve">El curso de territorialidad contribuye también en la formación de un nuevo sujeto social, en este caso, un sujeto que vive, aprende y actúa en su medio geográfico. </w:t>
      </w:r>
      <w:r w:rsidR="000C033F" w:rsidRPr="00B579E9">
        <w:rPr>
          <w:rFonts w:ascii="Times New Roman" w:hAnsi="Times New Roman" w:cs="Times New Roman"/>
          <w:sz w:val="24"/>
          <w:szCs w:val="24"/>
        </w:rPr>
        <w:t xml:space="preserve">Un </w:t>
      </w:r>
      <w:r w:rsidRPr="00B579E9">
        <w:rPr>
          <w:rFonts w:ascii="Times New Roman" w:hAnsi="Times New Roman" w:cs="Times New Roman"/>
          <w:sz w:val="24"/>
          <w:szCs w:val="24"/>
        </w:rPr>
        <w:t xml:space="preserve">sujeto que construye identidad territorial y aprende por medio de la acción es, en suma, un sujeto territorial que </w:t>
      </w:r>
      <w:r w:rsidR="000C033F" w:rsidRPr="00B579E9">
        <w:rPr>
          <w:rFonts w:ascii="Times New Roman" w:hAnsi="Times New Roman" w:cs="Times New Roman"/>
          <w:sz w:val="24"/>
          <w:szCs w:val="24"/>
        </w:rPr>
        <w:t>responde</w:t>
      </w:r>
      <w:r w:rsidRPr="00B579E9">
        <w:rPr>
          <w:rFonts w:ascii="Times New Roman" w:hAnsi="Times New Roman" w:cs="Times New Roman"/>
          <w:sz w:val="24"/>
          <w:szCs w:val="24"/>
        </w:rPr>
        <w:t xml:space="preserve"> como participante del cambio histórico y espacial en distintas escalas</w:t>
      </w:r>
      <w:r w:rsidR="002F7A10" w:rsidRPr="00B579E9">
        <w:rPr>
          <w:rFonts w:ascii="Times New Roman" w:hAnsi="Times New Roman" w:cs="Times New Roman"/>
          <w:sz w:val="24"/>
          <w:szCs w:val="24"/>
        </w:rPr>
        <w:t>.</w:t>
      </w:r>
    </w:p>
    <w:p w:rsidR="00723D51" w:rsidRDefault="00723D51" w:rsidP="004F13AF">
      <w:pPr>
        <w:spacing w:line="360" w:lineRule="auto"/>
        <w:jc w:val="both"/>
        <w:rPr>
          <w:rFonts w:ascii="Times New Roman" w:hAnsi="Times New Roman" w:cs="Times New Roman"/>
          <w:sz w:val="24"/>
          <w:szCs w:val="24"/>
        </w:rPr>
      </w:pPr>
      <w:r w:rsidRPr="00B579E9">
        <w:rPr>
          <w:rFonts w:ascii="Times New Roman" w:hAnsi="Times New Roman" w:cs="Times New Roman"/>
          <w:sz w:val="24"/>
          <w:szCs w:val="24"/>
        </w:rPr>
        <w:t xml:space="preserve">Este curso contribuye, de igual modo, </w:t>
      </w:r>
      <w:r w:rsidR="00D96586" w:rsidRPr="00B579E9">
        <w:rPr>
          <w:rFonts w:ascii="Times New Roman" w:hAnsi="Times New Roman" w:cs="Times New Roman"/>
          <w:sz w:val="24"/>
          <w:szCs w:val="24"/>
        </w:rPr>
        <w:t xml:space="preserve">en la </w:t>
      </w:r>
      <w:r w:rsidRPr="00B579E9">
        <w:rPr>
          <w:rFonts w:ascii="Times New Roman" w:hAnsi="Times New Roman" w:cs="Times New Roman"/>
          <w:sz w:val="24"/>
          <w:szCs w:val="24"/>
        </w:rPr>
        <w:t>propo</w:t>
      </w:r>
      <w:r w:rsidR="00D96586" w:rsidRPr="00B579E9">
        <w:rPr>
          <w:rFonts w:ascii="Times New Roman" w:hAnsi="Times New Roman" w:cs="Times New Roman"/>
          <w:sz w:val="24"/>
          <w:szCs w:val="24"/>
        </w:rPr>
        <w:t>sición de</w:t>
      </w:r>
      <w:r w:rsidRPr="00B579E9">
        <w:rPr>
          <w:rFonts w:ascii="Times New Roman" w:hAnsi="Times New Roman" w:cs="Times New Roman"/>
          <w:sz w:val="24"/>
          <w:szCs w:val="24"/>
        </w:rPr>
        <w:t xml:space="preserve"> elementos básicos para la construcción de un currículo territorial</w:t>
      </w:r>
      <w:r w:rsidR="00D96586" w:rsidRPr="00B579E9">
        <w:rPr>
          <w:rFonts w:ascii="Times New Roman" w:hAnsi="Times New Roman" w:cs="Times New Roman"/>
          <w:sz w:val="24"/>
          <w:szCs w:val="24"/>
        </w:rPr>
        <w:t xml:space="preserve">, que luego lleve al doctorando a la construcción de proyectos </w:t>
      </w:r>
      <w:r w:rsidR="00714908" w:rsidRPr="00B579E9">
        <w:rPr>
          <w:rFonts w:ascii="Times New Roman" w:hAnsi="Times New Roman" w:cs="Times New Roman"/>
          <w:sz w:val="24"/>
          <w:szCs w:val="24"/>
        </w:rPr>
        <w:t>que incorporen contenidos propios del área.</w:t>
      </w:r>
    </w:p>
    <w:p w:rsidR="00F12B16" w:rsidRPr="00B579E9" w:rsidRDefault="00F12B16" w:rsidP="004F13AF">
      <w:pPr>
        <w:spacing w:line="360" w:lineRule="auto"/>
        <w:jc w:val="both"/>
        <w:rPr>
          <w:rFonts w:ascii="Times New Roman" w:hAnsi="Times New Roman" w:cs="Times New Roman"/>
          <w:sz w:val="24"/>
          <w:szCs w:val="24"/>
        </w:rPr>
      </w:pPr>
    </w:p>
    <w:p w:rsidR="004C0788" w:rsidRPr="00B579E9" w:rsidRDefault="00A835FB" w:rsidP="004C0788">
      <w:pPr>
        <w:pStyle w:val="Prrafodelista"/>
        <w:numPr>
          <w:ilvl w:val="0"/>
          <w:numId w:val="2"/>
        </w:numPr>
        <w:rPr>
          <w:rFonts w:ascii="Times New Roman" w:hAnsi="Times New Roman" w:cs="Times New Roman"/>
          <w:sz w:val="24"/>
          <w:szCs w:val="24"/>
        </w:rPr>
      </w:pPr>
      <w:r w:rsidRPr="00B579E9">
        <w:rPr>
          <w:rFonts w:ascii="Times New Roman" w:eastAsiaTheme="minorEastAsia" w:hAnsi="Times New Roman" w:cs="Times New Roman"/>
          <w:b/>
          <w:bCs/>
          <w:spacing w:val="2"/>
          <w:kern w:val="24"/>
          <w:sz w:val="24"/>
          <w:szCs w:val="24"/>
          <w:lang w:eastAsia="es-CO"/>
        </w:rPr>
        <w:lastRenderedPageBreak/>
        <w:t>CONTENIDOS PROGRAMÁ</w:t>
      </w:r>
      <w:r w:rsidR="004C0788" w:rsidRPr="00B579E9">
        <w:rPr>
          <w:rFonts w:ascii="Times New Roman" w:eastAsiaTheme="minorEastAsia" w:hAnsi="Times New Roman" w:cs="Times New Roman"/>
          <w:b/>
          <w:bCs/>
          <w:spacing w:val="2"/>
          <w:kern w:val="24"/>
          <w:sz w:val="24"/>
          <w:szCs w:val="24"/>
          <w:lang w:eastAsia="es-CO"/>
        </w:rPr>
        <w:t>TICOS</w:t>
      </w:r>
    </w:p>
    <w:p w:rsidR="00B20542" w:rsidRPr="00B579E9" w:rsidRDefault="00B20542" w:rsidP="00B20542">
      <w:pPr>
        <w:pStyle w:val="Prrafodelista"/>
        <w:ind w:left="1080"/>
        <w:rPr>
          <w:rFonts w:ascii="Times New Roman" w:hAnsi="Times New Roman" w:cs="Times New Roman"/>
          <w:sz w:val="24"/>
          <w:szCs w:val="24"/>
        </w:rPr>
      </w:pPr>
    </w:p>
    <w:tbl>
      <w:tblPr>
        <w:tblStyle w:val="Tablaconcuadrcula"/>
        <w:tblW w:w="0" w:type="auto"/>
        <w:tblInd w:w="1080" w:type="dxa"/>
        <w:tblLook w:val="04A0" w:firstRow="1" w:lastRow="0" w:firstColumn="1" w:lastColumn="0" w:noHBand="0" w:noVBand="1"/>
      </w:tblPr>
      <w:tblGrid>
        <w:gridCol w:w="2968"/>
        <w:gridCol w:w="2972"/>
        <w:gridCol w:w="2998"/>
        <w:gridCol w:w="2978"/>
      </w:tblGrid>
      <w:tr w:rsidR="009B433F" w:rsidRPr="00B579E9" w:rsidTr="004C061A">
        <w:tc>
          <w:tcPr>
            <w:tcW w:w="11916" w:type="dxa"/>
            <w:gridSpan w:val="4"/>
          </w:tcPr>
          <w:p w:rsidR="00B20542" w:rsidRPr="00B579E9" w:rsidRDefault="000D079F" w:rsidP="00B20542">
            <w:pPr>
              <w:pStyle w:val="Prrafodelista"/>
              <w:ind w:left="0"/>
              <w:rPr>
                <w:rFonts w:ascii="Times New Roman" w:hAnsi="Times New Roman" w:cs="Times New Roman"/>
                <w:b/>
                <w:bCs/>
                <w:kern w:val="24"/>
                <w:sz w:val="24"/>
                <w:szCs w:val="24"/>
              </w:rPr>
            </w:pPr>
            <w:r w:rsidRPr="00B579E9">
              <w:rPr>
                <w:rFonts w:ascii="Times New Roman" w:hAnsi="Times New Roman" w:cs="Times New Roman"/>
                <w:b/>
                <w:bCs/>
                <w:spacing w:val="-4"/>
                <w:kern w:val="24"/>
                <w:sz w:val="24"/>
                <w:szCs w:val="24"/>
              </w:rPr>
              <w:t>Temática</w:t>
            </w:r>
            <w:r w:rsidR="006F0F41" w:rsidRPr="00B579E9">
              <w:rPr>
                <w:rFonts w:ascii="Times New Roman" w:hAnsi="Times New Roman" w:cs="Times New Roman"/>
                <w:b/>
                <w:bCs/>
                <w:spacing w:val="-4"/>
                <w:kern w:val="24"/>
                <w:sz w:val="24"/>
                <w:szCs w:val="24"/>
              </w:rPr>
              <w:t xml:space="preserve"> 1: Territorialidad </w:t>
            </w:r>
            <w:r w:rsidR="00AD4856" w:rsidRPr="00B579E9">
              <w:rPr>
                <w:rFonts w:ascii="Times New Roman" w:hAnsi="Times New Roman" w:cs="Times New Roman"/>
                <w:b/>
                <w:bCs/>
                <w:spacing w:val="-4"/>
                <w:kern w:val="24"/>
                <w:sz w:val="24"/>
                <w:szCs w:val="24"/>
              </w:rPr>
              <w:t>y sustentabilidad territorial</w:t>
            </w:r>
          </w:p>
          <w:p w:rsidR="00B20542" w:rsidRPr="00B579E9" w:rsidRDefault="00B20542" w:rsidP="00DF1521">
            <w:pPr>
              <w:pStyle w:val="Prrafodelista"/>
              <w:ind w:left="0"/>
              <w:rPr>
                <w:rFonts w:ascii="Times New Roman" w:hAnsi="Times New Roman" w:cs="Times New Roman"/>
                <w:b/>
                <w:sz w:val="24"/>
                <w:szCs w:val="24"/>
              </w:rPr>
            </w:pPr>
          </w:p>
        </w:tc>
      </w:tr>
      <w:tr w:rsidR="009B433F" w:rsidRPr="00B579E9" w:rsidTr="009256CF">
        <w:tc>
          <w:tcPr>
            <w:tcW w:w="2968" w:type="dxa"/>
          </w:tcPr>
          <w:p w:rsidR="006B0230" w:rsidRPr="00B579E9" w:rsidRDefault="006B0230" w:rsidP="004C0788">
            <w:pPr>
              <w:pStyle w:val="Prrafodelista"/>
              <w:ind w:left="0"/>
              <w:jc w:val="center"/>
              <w:rPr>
                <w:rFonts w:ascii="Times New Roman" w:hAnsi="Times New Roman" w:cs="Times New Roman"/>
                <w:b/>
                <w:sz w:val="24"/>
                <w:szCs w:val="24"/>
              </w:rPr>
            </w:pPr>
          </w:p>
          <w:p w:rsidR="004C0788" w:rsidRPr="00B579E9" w:rsidRDefault="004C0788" w:rsidP="004C0788">
            <w:pPr>
              <w:pStyle w:val="Prrafodelista"/>
              <w:ind w:left="0"/>
              <w:jc w:val="center"/>
              <w:rPr>
                <w:rFonts w:ascii="Times New Roman" w:hAnsi="Times New Roman" w:cs="Times New Roman"/>
                <w:b/>
                <w:sz w:val="24"/>
                <w:szCs w:val="24"/>
              </w:rPr>
            </w:pPr>
            <w:r w:rsidRPr="00B579E9">
              <w:rPr>
                <w:rFonts w:ascii="Times New Roman" w:hAnsi="Times New Roman" w:cs="Times New Roman"/>
                <w:b/>
                <w:sz w:val="24"/>
                <w:szCs w:val="24"/>
              </w:rPr>
              <w:t>COMPETENCIAS</w:t>
            </w:r>
          </w:p>
        </w:tc>
        <w:tc>
          <w:tcPr>
            <w:tcW w:w="2972" w:type="dxa"/>
          </w:tcPr>
          <w:p w:rsidR="004C0788" w:rsidRPr="00B579E9" w:rsidRDefault="004C0788" w:rsidP="004C0788">
            <w:pPr>
              <w:pStyle w:val="Prrafodelista"/>
              <w:ind w:left="0"/>
              <w:jc w:val="center"/>
              <w:rPr>
                <w:rFonts w:ascii="Times New Roman" w:hAnsi="Times New Roman" w:cs="Times New Roman"/>
                <w:b/>
                <w:sz w:val="24"/>
                <w:szCs w:val="24"/>
              </w:rPr>
            </w:pPr>
            <w:r w:rsidRPr="00B579E9">
              <w:rPr>
                <w:rFonts w:ascii="Times New Roman" w:hAnsi="Times New Roman" w:cs="Times New Roman"/>
                <w:b/>
                <w:sz w:val="24"/>
                <w:szCs w:val="24"/>
              </w:rPr>
              <w:t>CONTENIDOS DE LA UNIDAD</w:t>
            </w:r>
          </w:p>
        </w:tc>
        <w:tc>
          <w:tcPr>
            <w:tcW w:w="2998" w:type="dxa"/>
          </w:tcPr>
          <w:p w:rsidR="004C0788" w:rsidRPr="00B579E9" w:rsidRDefault="004C0788" w:rsidP="004C0788">
            <w:pPr>
              <w:pStyle w:val="Prrafodelista"/>
              <w:ind w:left="0"/>
              <w:jc w:val="center"/>
              <w:rPr>
                <w:rFonts w:ascii="Times New Roman" w:hAnsi="Times New Roman" w:cs="Times New Roman"/>
                <w:b/>
                <w:sz w:val="24"/>
                <w:szCs w:val="24"/>
              </w:rPr>
            </w:pPr>
            <w:r w:rsidRPr="00B579E9">
              <w:rPr>
                <w:rFonts w:ascii="Times New Roman" w:hAnsi="Times New Roman" w:cs="Times New Roman"/>
                <w:b/>
                <w:sz w:val="24"/>
                <w:szCs w:val="24"/>
              </w:rPr>
              <w:t>ACTIVIDADES EN CLASES</w:t>
            </w:r>
          </w:p>
        </w:tc>
        <w:tc>
          <w:tcPr>
            <w:tcW w:w="2978" w:type="dxa"/>
          </w:tcPr>
          <w:p w:rsidR="004C0788" w:rsidRPr="00B579E9" w:rsidRDefault="004C0788" w:rsidP="004C0788">
            <w:pPr>
              <w:pStyle w:val="Prrafodelista"/>
              <w:ind w:left="0"/>
              <w:jc w:val="center"/>
              <w:rPr>
                <w:rFonts w:ascii="Times New Roman" w:hAnsi="Times New Roman" w:cs="Times New Roman"/>
                <w:b/>
                <w:sz w:val="24"/>
                <w:szCs w:val="24"/>
              </w:rPr>
            </w:pPr>
            <w:r w:rsidRPr="00B579E9">
              <w:rPr>
                <w:rFonts w:ascii="Times New Roman" w:hAnsi="Times New Roman" w:cs="Times New Roman"/>
                <w:b/>
                <w:sz w:val="24"/>
                <w:szCs w:val="24"/>
              </w:rPr>
              <w:t>ACTIVIDADES INDEPENDIENTES</w:t>
            </w:r>
          </w:p>
        </w:tc>
      </w:tr>
      <w:tr w:rsidR="009B433F" w:rsidRPr="00B579E9" w:rsidTr="004C0D25">
        <w:trPr>
          <w:trHeight w:val="965"/>
        </w:trPr>
        <w:tc>
          <w:tcPr>
            <w:tcW w:w="2968" w:type="dxa"/>
          </w:tcPr>
          <w:p w:rsidR="004C0788" w:rsidRPr="00B579E9" w:rsidRDefault="008E6A68" w:rsidP="008E6A68">
            <w:pPr>
              <w:pStyle w:val="Prrafodelista"/>
              <w:ind w:left="0"/>
              <w:jc w:val="both"/>
              <w:rPr>
                <w:rFonts w:ascii="Times New Roman" w:hAnsi="Times New Roman" w:cs="Times New Roman"/>
                <w:sz w:val="24"/>
                <w:szCs w:val="24"/>
              </w:rPr>
            </w:pPr>
            <w:r w:rsidRPr="00B579E9">
              <w:rPr>
                <w:rFonts w:ascii="Times New Roman" w:hAnsi="Times New Roman" w:cs="Times New Roman"/>
                <w:sz w:val="24"/>
                <w:szCs w:val="24"/>
              </w:rPr>
              <w:t xml:space="preserve">Comprenden los </w:t>
            </w:r>
            <w:r w:rsidRPr="00B579E9">
              <w:rPr>
                <w:rFonts w:ascii="Times New Roman" w:eastAsia="Times New Roman" w:hAnsi="Times New Roman" w:cs="Times New Roman"/>
                <w:sz w:val="24"/>
                <w:szCs w:val="24"/>
                <w:lang w:eastAsia="es-CO"/>
              </w:rPr>
              <w:t>componentes históricos, culturales, y patrimoniales que influyen sobre la configuración del espacio urbano y encuentran mecanismos para que éstos se incorporen al diseño de políticas públicas.</w:t>
            </w:r>
          </w:p>
        </w:tc>
        <w:tc>
          <w:tcPr>
            <w:tcW w:w="2972" w:type="dxa"/>
          </w:tcPr>
          <w:p w:rsidR="00CB5ECF" w:rsidRPr="00B579E9" w:rsidRDefault="009E5398" w:rsidP="009C3F8A">
            <w:pPr>
              <w:autoSpaceDE w:val="0"/>
              <w:autoSpaceDN w:val="0"/>
              <w:adjustRightInd w:val="0"/>
              <w:rPr>
                <w:rFonts w:ascii="Times New Roman" w:hAnsi="Times New Roman" w:cs="Times New Roman"/>
                <w:sz w:val="24"/>
                <w:szCs w:val="24"/>
              </w:rPr>
            </w:pPr>
            <w:r w:rsidRPr="00B579E9">
              <w:rPr>
                <w:rFonts w:ascii="Times New Roman" w:hAnsi="Times New Roman" w:cs="Times New Roman"/>
                <w:sz w:val="24"/>
                <w:szCs w:val="24"/>
              </w:rPr>
              <w:t>- Territorialidad (definición</w:t>
            </w:r>
            <w:r w:rsidR="006E640E" w:rsidRPr="00B579E9">
              <w:rPr>
                <w:rFonts w:ascii="Times New Roman" w:hAnsi="Times New Roman" w:cs="Times New Roman"/>
                <w:sz w:val="24"/>
                <w:szCs w:val="24"/>
              </w:rPr>
              <w:t>, tipos, características</w:t>
            </w:r>
            <w:r w:rsidRPr="00B579E9">
              <w:rPr>
                <w:rFonts w:ascii="Times New Roman" w:hAnsi="Times New Roman" w:cs="Times New Roman"/>
                <w:sz w:val="24"/>
                <w:szCs w:val="24"/>
              </w:rPr>
              <w:t>)</w:t>
            </w:r>
          </w:p>
          <w:p w:rsidR="009E5398" w:rsidRPr="00B579E9" w:rsidRDefault="009E5398" w:rsidP="007A3D26">
            <w:pPr>
              <w:autoSpaceDE w:val="0"/>
              <w:autoSpaceDN w:val="0"/>
              <w:adjustRightInd w:val="0"/>
              <w:rPr>
                <w:rFonts w:ascii="Times New Roman" w:hAnsi="Times New Roman" w:cs="Times New Roman"/>
                <w:sz w:val="24"/>
                <w:szCs w:val="24"/>
              </w:rPr>
            </w:pPr>
            <w:r w:rsidRPr="00B579E9">
              <w:rPr>
                <w:rFonts w:ascii="Times New Roman" w:hAnsi="Times New Roman" w:cs="Times New Roman"/>
                <w:sz w:val="24"/>
                <w:szCs w:val="24"/>
              </w:rPr>
              <w:t xml:space="preserve">- </w:t>
            </w:r>
            <w:r w:rsidR="007A3D26" w:rsidRPr="00B579E9">
              <w:rPr>
                <w:rFonts w:ascii="Times New Roman" w:hAnsi="Times New Roman" w:cs="Times New Roman"/>
                <w:sz w:val="24"/>
                <w:szCs w:val="24"/>
              </w:rPr>
              <w:t>Relación entre territorialidad y territorio</w:t>
            </w:r>
          </w:p>
          <w:p w:rsidR="006E640E" w:rsidRPr="00B579E9" w:rsidRDefault="006E640E" w:rsidP="007A3D26">
            <w:pPr>
              <w:autoSpaceDE w:val="0"/>
              <w:autoSpaceDN w:val="0"/>
              <w:adjustRightInd w:val="0"/>
              <w:rPr>
                <w:rFonts w:ascii="Times New Roman" w:hAnsi="Times New Roman" w:cs="Times New Roman"/>
                <w:sz w:val="24"/>
                <w:szCs w:val="24"/>
              </w:rPr>
            </w:pPr>
            <w:r w:rsidRPr="00B579E9">
              <w:rPr>
                <w:rFonts w:ascii="Times New Roman" w:hAnsi="Times New Roman" w:cs="Times New Roman"/>
                <w:sz w:val="24"/>
                <w:szCs w:val="24"/>
              </w:rPr>
              <w:t>- Diferencia entre territorialidad y territorio</w:t>
            </w:r>
          </w:p>
          <w:p w:rsidR="007A3D26" w:rsidRPr="00B579E9" w:rsidRDefault="007A3D26" w:rsidP="007A3D26">
            <w:pPr>
              <w:autoSpaceDE w:val="0"/>
              <w:autoSpaceDN w:val="0"/>
              <w:adjustRightInd w:val="0"/>
              <w:rPr>
                <w:rFonts w:ascii="Times New Roman" w:hAnsi="Times New Roman" w:cs="Times New Roman"/>
                <w:sz w:val="24"/>
                <w:szCs w:val="24"/>
              </w:rPr>
            </w:pPr>
            <w:r w:rsidRPr="00B579E9">
              <w:rPr>
                <w:rFonts w:ascii="Times New Roman" w:hAnsi="Times New Roman" w:cs="Times New Roman"/>
                <w:sz w:val="24"/>
                <w:szCs w:val="24"/>
              </w:rPr>
              <w:t xml:space="preserve">- </w:t>
            </w:r>
            <w:r w:rsidR="004628E0" w:rsidRPr="00B579E9">
              <w:rPr>
                <w:rFonts w:ascii="Times New Roman" w:hAnsi="Times New Roman" w:cs="Times New Roman"/>
                <w:sz w:val="24"/>
                <w:szCs w:val="24"/>
              </w:rPr>
              <w:t>Funciones de territorialidad ecológica ambiental.</w:t>
            </w:r>
          </w:p>
          <w:p w:rsidR="004628E0" w:rsidRPr="00B579E9" w:rsidRDefault="004628E0" w:rsidP="007A3D26">
            <w:pPr>
              <w:autoSpaceDE w:val="0"/>
              <w:autoSpaceDN w:val="0"/>
              <w:adjustRightInd w:val="0"/>
              <w:rPr>
                <w:rFonts w:ascii="Times New Roman" w:hAnsi="Times New Roman" w:cs="Times New Roman"/>
                <w:sz w:val="24"/>
                <w:szCs w:val="24"/>
              </w:rPr>
            </w:pPr>
            <w:r w:rsidRPr="00B579E9">
              <w:rPr>
                <w:rFonts w:ascii="Times New Roman" w:hAnsi="Times New Roman" w:cs="Times New Roman"/>
                <w:sz w:val="24"/>
                <w:szCs w:val="24"/>
              </w:rPr>
              <w:t>- Territorialidad en la educación.</w:t>
            </w:r>
          </w:p>
        </w:tc>
        <w:tc>
          <w:tcPr>
            <w:tcW w:w="2998" w:type="dxa"/>
          </w:tcPr>
          <w:p w:rsidR="004C0788" w:rsidRPr="00B579E9" w:rsidRDefault="001B6E32" w:rsidP="00DF1521">
            <w:pPr>
              <w:rPr>
                <w:rFonts w:ascii="Times New Roman" w:hAnsi="Times New Roman" w:cs="Times New Roman"/>
                <w:sz w:val="24"/>
                <w:szCs w:val="24"/>
              </w:rPr>
            </w:pPr>
            <w:r w:rsidRPr="00B579E9">
              <w:rPr>
                <w:rFonts w:ascii="Times New Roman" w:hAnsi="Times New Roman" w:cs="Times New Roman"/>
                <w:sz w:val="24"/>
                <w:szCs w:val="24"/>
              </w:rPr>
              <w:t>Clases magistrales</w:t>
            </w:r>
          </w:p>
          <w:p w:rsidR="001B6E32" w:rsidRPr="00B579E9" w:rsidRDefault="001B6E32" w:rsidP="00DF1521">
            <w:pPr>
              <w:rPr>
                <w:rFonts w:ascii="Times New Roman" w:hAnsi="Times New Roman" w:cs="Times New Roman"/>
                <w:sz w:val="24"/>
                <w:szCs w:val="24"/>
              </w:rPr>
            </w:pPr>
          </w:p>
          <w:p w:rsidR="006F0C71" w:rsidRPr="00B579E9" w:rsidRDefault="006F0C71" w:rsidP="00DF1521">
            <w:pPr>
              <w:rPr>
                <w:rFonts w:ascii="Times New Roman" w:hAnsi="Times New Roman" w:cs="Times New Roman"/>
                <w:sz w:val="24"/>
                <w:szCs w:val="24"/>
              </w:rPr>
            </w:pPr>
            <w:r w:rsidRPr="00B579E9">
              <w:rPr>
                <w:rFonts w:ascii="Times New Roman" w:hAnsi="Times New Roman" w:cs="Times New Roman"/>
                <w:sz w:val="24"/>
                <w:szCs w:val="24"/>
              </w:rPr>
              <w:t>Presentaciones orales</w:t>
            </w:r>
          </w:p>
          <w:p w:rsidR="006F0C71" w:rsidRPr="00B579E9" w:rsidRDefault="006F0C71" w:rsidP="00DF1521">
            <w:pPr>
              <w:rPr>
                <w:rFonts w:ascii="Times New Roman" w:hAnsi="Times New Roman" w:cs="Times New Roman"/>
                <w:sz w:val="24"/>
                <w:szCs w:val="24"/>
              </w:rPr>
            </w:pPr>
          </w:p>
          <w:p w:rsidR="001B6E32" w:rsidRPr="00B579E9" w:rsidRDefault="00781BBF" w:rsidP="00DF1521">
            <w:pPr>
              <w:rPr>
                <w:rFonts w:ascii="Times New Roman" w:hAnsi="Times New Roman" w:cs="Times New Roman"/>
                <w:sz w:val="24"/>
                <w:szCs w:val="24"/>
              </w:rPr>
            </w:pPr>
            <w:r w:rsidRPr="00B579E9">
              <w:rPr>
                <w:rFonts w:ascii="Times New Roman" w:hAnsi="Times New Roman" w:cs="Times New Roman"/>
                <w:sz w:val="24"/>
                <w:szCs w:val="24"/>
              </w:rPr>
              <w:t xml:space="preserve">Técnicas de discusión grupal: </w:t>
            </w:r>
            <w:r w:rsidR="001B6E32" w:rsidRPr="00B579E9">
              <w:rPr>
                <w:rFonts w:ascii="Times New Roman" w:hAnsi="Times New Roman" w:cs="Times New Roman"/>
                <w:sz w:val="24"/>
                <w:szCs w:val="24"/>
              </w:rPr>
              <w:t xml:space="preserve">Debates, mesas redondas, </w:t>
            </w:r>
            <w:r w:rsidRPr="00B579E9">
              <w:rPr>
                <w:rFonts w:ascii="Times New Roman" w:hAnsi="Times New Roman" w:cs="Times New Roman"/>
                <w:sz w:val="24"/>
                <w:szCs w:val="24"/>
              </w:rPr>
              <w:t xml:space="preserve">foros, </w:t>
            </w:r>
            <w:r w:rsidR="001B6E32" w:rsidRPr="00B579E9">
              <w:rPr>
                <w:rFonts w:ascii="Times New Roman" w:hAnsi="Times New Roman" w:cs="Times New Roman"/>
                <w:sz w:val="24"/>
                <w:szCs w:val="24"/>
              </w:rPr>
              <w:t>tertulias, paneles, etc.</w:t>
            </w:r>
          </w:p>
          <w:p w:rsidR="00DF1521" w:rsidRPr="00B579E9" w:rsidRDefault="00DF1521" w:rsidP="00DF1521">
            <w:pPr>
              <w:rPr>
                <w:rFonts w:ascii="Times New Roman" w:hAnsi="Times New Roman" w:cs="Times New Roman"/>
                <w:sz w:val="24"/>
                <w:szCs w:val="24"/>
              </w:rPr>
            </w:pPr>
          </w:p>
        </w:tc>
        <w:tc>
          <w:tcPr>
            <w:tcW w:w="2978" w:type="dxa"/>
          </w:tcPr>
          <w:p w:rsidR="0000552C" w:rsidRPr="00B579E9" w:rsidRDefault="004511E3" w:rsidP="004C061A">
            <w:pPr>
              <w:pStyle w:val="Prrafodelista"/>
              <w:ind w:left="0"/>
              <w:rPr>
                <w:rFonts w:ascii="Times New Roman" w:hAnsi="Times New Roman" w:cs="Times New Roman"/>
                <w:sz w:val="24"/>
                <w:szCs w:val="24"/>
              </w:rPr>
            </w:pPr>
            <w:r w:rsidRPr="00B579E9">
              <w:rPr>
                <w:rFonts w:ascii="Times New Roman" w:hAnsi="Times New Roman" w:cs="Times New Roman"/>
                <w:sz w:val="24"/>
                <w:szCs w:val="24"/>
              </w:rPr>
              <w:t>Ensayos</w:t>
            </w:r>
          </w:p>
          <w:p w:rsidR="004511E3" w:rsidRPr="00B579E9" w:rsidRDefault="00071BC3" w:rsidP="004C061A">
            <w:pPr>
              <w:pStyle w:val="Prrafodelista"/>
              <w:ind w:left="0"/>
              <w:rPr>
                <w:rFonts w:ascii="Times New Roman" w:hAnsi="Times New Roman" w:cs="Times New Roman"/>
                <w:sz w:val="24"/>
                <w:szCs w:val="24"/>
              </w:rPr>
            </w:pPr>
            <w:r w:rsidRPr="00B579E9">
              <w:rPr>
                <w:rFonts w:ascii="Times New Roman" w:hAnsi="Times New Roman" w:cs="Times New Roman"/>
                <w:sz w:val="24"/>
                <w:szCs w:val="24"/>
              </w:rPr>
              <w:t>Trabajos escritos</w:t>
            </w:r>
          </w:p>
          <w:p w:rsidR="00071BC3" w:rsidRPr="00B579E9" w:rsidRDefault="00071BC3" w:rsidP="004C061A">
            <w:pPr>
              <w:pStyle w:val="Prrafodelista"/>
              <w:ind w:left="0"/>
              <w:rPr>
                <w:rFonts w:ascii="Times New Roman" w:hAnsi="Times New Roman" w:cs="Times New Roman"/>
                <w:sz w:val="24"/>
                <w:szCs w:val="24"/>
              </w:rPr>
            </w:pPr>
            <w:r w:rsidRPr="00B579E9">
              <w:rPr>
                <w:rFonts w:ascii="Times New Roman" w:hAnsi="Times New Roman" w:cs="Times New Roman"/>
                <w:sz w:val="24"/>
                <w:szCs w:val="24"/>
              </w:rPr>
              <w:t>Participación en foros virtuales</w:t>
            </w:r>
          </w:p>
          <w:p w:rsidR="00071BC3" w:rsidRPr="00B579E9" w:rsidRDefault="00071BC3" w:rsidP="004C061A">
            <w:pPr>
              <w:pStyle w:val="Prrafodelista"/>
              <w:ind w:left="0"/>
              <w:rPr>
                <w:rFonts w:ascii="Times New Roman" w:hAnsi="Times New Roman" w:cs="Times New Roman"/>
                <w:sz w:val="24"/>
                <w:szCs w:val="24"/>
              </w:rPr>
            </w:pPr>
            <w:r w:rsidRPr="00B579E9">
              <w:rPr>
                <w:rFonts w:ascii="Times New Roman" w:hAnsi="Times New Roman" w:cs="Times New Roman"/>
                <w:sz w:val="24"/>
                <w:szCs w:val="24"/>
              </w:rPr>
              <w:t>Lectura de documentos</w:t>
            </w:r>
          </w:p>
          <w:p w:rsidR="00FC3F59" w:rsidRPr="00B579E9" w:rsidRDefault="00FC3F59" w:rsidP="004C061A">
            <w:pPr>
              <w:pStyle w:val="Prrafodelista"/>
              <w:ind w:left="0"/>
              <w:rPr>
                <w:rFonts w:ascii="Times New Roman" w:hAnsi="Times New Roman" w:cs="Times New Roman"/>
                <w:sz w:val="24"/>
                <w:szCs w:val="24"/>
              </w:rPr>
            </w:pPr>
            <w:r w:rsidRPr="00B579E9">
              <w:rPr>
                <w:rFonts w:ascii="Times New Roman" w:hAnsi="Times New Roman" w:cs="Times New Roman"/>
                <w:sz w:val="24"/>
                <w:szCs w:val="24"/>
              </w:rPr>
              <w:t>Visitas a sitios web</w:t>
            </w:r>
          </w:p>
          <w:p w:rsidR="00FC3F59" w:rsidRPr="00B579E9" w:rsidRDefault="00FC3F59" w:rsidP="004C061A">
            <w:pPr>
              <w:pStyle w:val="Prrafodelista"/>
              <w:ind w:left="0"/>
              <w:rPr>
                <w:rFonts w:ascii="Times New Roman" w:hAnsi="Times New Roman" w:cs="Times New Roman"/>
                <w:sz w:val="24"/>
                <w:szCs w:val="24"/>
              </w:rPr>
            </w:pPr>
            <w:r w:rsidRPr="00B579E9">
              <w:rPr>
                <w:rFonts w:ascii="Times New Roman" w:hAnsi="Times New Roman" w:cs="Times New Roman"/>
                <w:sz w:val="24"/>
                <w:szCs w:val="24"/>
              </w:rPr>
              <w:t>Estudios de casos</w:t>
            </w:r>
          </w:p>
          <w:p w:rsidR="009961EF" w:rsidRPr="00B579E9" w:rsidRDefault="009961EF" w:rsidP="004C061A">
            <w:pPr>
              <w:pStyle w:val="Prrafodelista"/>
              <w:ind w:left="0"/>
              <w:rPr>
                <w:rFonts w:ascii="Times New Roman" w:hAnsi="Times New Roman" w:cs="Times New Roman"/>
                <w:sz w:val="24"/>
                <w:szCs w:val="24"/>
              </w:rPr>
            </w:pPr>
            <w:r w:rsidRPr="00B579E9">
              <w:rPr>
                <w:rFonts w:ascii="Times New Roman" w:hAnsi="Times New Roman" w:cs="Times New Roman"/>
                <w:sz w:val="24"/>
                <w:szCs w:val="24"/>
              </w:rPr>
              <w:t>Resolución de problemas</w:t>
            </w:r>
          </w:p>
          <w:p w:rsidR="00071BC3" w:rsidRPr="00B579E9" w:rsidRDefault="00071BC3" w:rsidP="004C061A">
            <w:pPr>
              <w:pStyle w:val="Prrafodelista"/>
              <w:ind w:left="0"/>
              <w:rPr>
                <w:rFonts w:ascii="Times New Roman" w:hAnsi="Times New Roman" w:cs="Times New Roman"/>
                <w:sz w:val="24"/>
                <w:szCs w:val="24"/>
              </w:rPr>
            </w:pPr>
          </w:p>
        </w:tc>
      </w:tr>
      <w:tr w:rsidR="009B433F" w:rsidRPr="00B579E9" w:rsidTr="004C0D25">
        <w:trPr>
          <w:trHeight w:val="965"/>
        </w:trPr>
        <w:tc>
          <w:tcPr>
            <w:tcW w:w="2968" w:type="dxa"/>
          </w:tcPr>
          <w:p w:rsidR="00D878D0" w:rsidRPr="00B579E9" w:rsidRDefault="00D878D0" w:rsidP="00D72059">
            <w:pPr>
              <w:spacing w:line="360" w:lineRule="auto"/>
              <w:jc w:val="both"/>
              <w:rPr>
                <w:rFonts w:ascii="Times New Roman" w:hAnsi="Times New Roman" w:cs="Times New Roman"/>
                <w:sz w:val="24"/>
                <w:szCs w:val="24"/>
              </w:rPr>
            </w:pPr>
          </w:p>
          <w:p w:rsidR="00D878D0" w:rsidRPr="00B579E9" w:rsidRDefault="00D878D0" w:rsidP="00D72059">
            <w:pPr>
              <w:spacing w:line="360" w:lineRule="auto"/>
              <w:jc w:val="both"/>
              <w:rPr>
                <w:rFonts w:ascii="Times New Roman" w:hAnsi="Times New Roman" w:cs="Times New Roman"/>
                <w:sz w:val="24"/>
                <w:szCs w:val="24"/>
              </w:rPr>
            </w:pPr>
          </w:p>
          <w:p w:rsidR="00AB0AD4" w:rsidRPr="00B579E9" w:rsidRDefault="00AB0AD4" w:rsidP="00D72059">
            <w:pPr>
              <w:spacing w:line="360" w:lineRule="auto"/>
              <w:jc w:val="both"/>
              <w:rPr>
                <w:rFonts w:ascii="Times New Roman" w:hAnsi="Times New Roman" w:cs="Times New Roman"/>
                <w:sz w:val="24"/>
                <w:szCs w:val="24"/>
              </w:rPr>
            </w:pPr>
          </w:p>
          <w:p w:rsidR="00AB0AD4" w:rsidRPr="00B579E9" w:rsidRDefault="00AB0AD4" w:rsidP="00D72059">
            <w:pPr>
              <w:spacing w:line="360" w:lineRule="auto"/>
              <w:jc w:val="both"/>
              <w:rPr>
                <w:rFonts w:ascii="Times New Roman" w:hAnsi="Times New Roman" w:cs="Times New Roman"/>
                <w:sz w:val="24"/>
                <w:szCs w:val="24"/>
              </w:rPr>
            </w:pPr>
          </w:p>
          <w:p w:rsidR="00AB0AD4" w:rsidRPr="00B579E9" w:rsidRDefault="00AB0AD4" w:rsidP="00D72059">
            <w:pPr>
              <w:spacing w:line="360" w:lineRule="auto"/>
              <w:jc w:val="both"/>
              <w:rPr>
                <w:rFonts w:ascii="Times New Roman" w:hAnsi="Times New Roman" w:cs="Times New Roman"/>
                <w:sz w:val="24"/>
                <w:szCs w:val="24"/>
              </w:rPr>
            </w:pPr>
          </w:p>
          <w:p w:rsidR="00D72059" w:rsidRPr="00B579E9" w:rsidRDefault="00D72059" w:rsidP="00D72059">
            <w:pPr>
              <w:spacing w:line="360" w:lineRule="auto"/>
              <w:jc w:val="both"/>
              <w:rPr>
                <w:rFonts w:ascii="Times New Roman" w:hAnsi="Times New Roman" w:cs="Times New Roman"/>
                <w:sz w:val="24"/>
                <w:szCs w:val="24"/>
              </w:rPr>
            </w:pPr>
            <w:r w:rsidRPr="00B579E9">
              <w:rPr>
                <w:rFonts w:ascii="Times New Roman" w:hAnsi="Times New Roman" w:cs="Times New Roman"/>
                <w:sz w:val="24"/>
                <w:szCs w:val="24"/>
              </w:rPr>
              <w:t>Desarrollan identidad cultural dentro de los diversos grupos sociales.</w:t>
            </w:r>
          </w:p>
          <w:p w:rsidR="00D72059" w:rsidRPr="00B579E9" w:rsidRDefault="00D72059" w:rsidP="008E6A68">
            <w:pPr>
              <w:pStyle w:val="Prrafodelista"/>
              <w:ind w:left="0"/>
              <w:jc w:val="both"/>
              <w:rPr>
                <w:rFonts w:ascii="Times New Roman" w:hAnsi="Times New Roman" w:cs="Times New Roman"/>
                <w:sz w:val="24"/>
                <w:szCs w:val="24"/>
              </w:rPr>
            </w:pPr>
          </w:p>
        </w:tc>
        <w:tc>
          <w:tcPr>
            <w:tcW w:w="2972" w:type="dxa"/>
          </w:tcPr>
          <w:p w:rsidR="00D72059" w:rsidRPr="00B579E9" w:rsidRDefault="00076F8A" w:rsidP="009C3F8A">
            <w:pPr>
              <w:autoSpaceDE w:val="0"/>
              <w:autoSpaceDN w:val="0"/>
              <w:adjustRightInd w:val="0"/>
              <w:rPr>
                <w:rFonts w:ascii="Times New Roman" w:hAnsi="Times New Roman" w:cs="Times New Roman"/>
                <w:sz w:val="24"/>
                <w:szCs w:val="24"/>
              </w:rPr>
            </w:pPr>
            <w:r w:rsidRPr="00B579E9">
              <w:rPr>
                <w:rFonts w:ascii="Times New Roman" w:hAnsi="Times New Roman" w:cs="Times New Roman"/>
                <w:sz w:val="24"/>
                <w:szCs w:val="24"/>
              </w:rPr>
              <w:lastRenderedPageBreak/>
              <w:t xml:space="preserve">- </w:t>
            </w:r>
            <w:r w:rsidR="00D72059" w:rsidRPr="00B579E9">
              <w:rPr>
                <w:rFonts w:ascii="Times New Roman" w:hAnsi="Times New Roman" w:cs="Times New Roman"/>
                <w:sz w:val="24"/>
                <w:szCs w:val="24"/>
              </w:rPr>
              <w:t>Identidad cultural</w:t>
            </w:r>
            <w:r w:rsidR="0086421E" w:rsidRPr="00B579E9">
              <w:rPr>
                <w:rFonts w:ascii="Times New Roman" w:hAnsi="Times New Roman" w:cs="Times New Roman"/>
                <w:sz w:val="24"/>
                <w:szCs w:val="24"/>
              </w:rPr>
              <w:t xml:space="preserve"> (características, elementos, formación y pérdida.</w:t>
            </w:r>
          </w:p>
          <w:p w:rsidR="00076F8A" w:rsidRPr="00B579E9" w:rsidRDefault="00076F8A" w:rsidP="009C3F8A">
            <w:pPr>
              <w:autoSpaceDE w:val="0"/>
              <w:autoSpaceDN w:val="0"/>
              <w:adjustRightInd w:val="0"/>
              <w:rPr>
                <w:rFonts w:ascii="Times New Roman" w:hAnsi="Times New Roman" w:cs="Times New Roman"/>
                <w:sz w:val="24"/>
                <w:szCs w:val="24"/>
              </w:rPr>
            </w:pPr>
            <w:r w:rsidRPr="00B579E9">
              <w:rPr>
                <w:rFonts w:ascii="Times New Roman" w:hAnsi="Times New Roman" w:cs="Times New Roman"/>
                <w:sz w:val="24"/>
                <w:szCs w:val="24"/>
              </w:rPr>
              <w:t>- Procesos de adquisición y cambio de cultura</w:t>
            </w:r>
          </w:p>
          <w:p w:rsidR="00987406" w:rsidRPr="00B579E9" w:rsidRDefault="00076F8A" w:rsidP="00987406">
            <w:pPr>
              <w:autoSpaceDE w:val="0"/>
              <w:autoSpaceDN w:val="0"/>
              <w:adjustRightInd w:val="0"/>
              <w:rPr>
                <w:rFonts w:ascii="Times New Roman" w:hAnsi="Times New Roman" w:cs="Times New Roman"/>
                <w:sz w:val="24"/>
                <w:szCs w:val="24"/>
              </w:rPr>
            </w:pPr>
            <w:r w:rsidRPr="00B579E9">
              <w:rPr>
                <w:rFonts w:ascii="Times New Roman" w:hAnsi="Times New Roman" w:cs="Times New Roman"/>
                <w:sz w:val="24"/>
                <w:szCs w:val="24"/>
              </w:rPr>
              <w:lastRenderedPageBreak/>
              <w:t>Identidad cultural, como oposición a otras.</w:t>
            </w:r>
          </w:p>
          <w:p w:rsidR="00987406" w:rsidRPr="00B579E9" w:rsidRDefault="00987406" w:rsidP="00987406">
            <w:pPr>
              <w:autoSpaceDE w:val="0"/>
              <w:autoSpaceDN w:val="0"/>
              <w:adjustRightInd w:val="0"/>
              <w:rPr>
                <w:rFonts w:ascii="Times New Roman" w:hAnsi="Times New Roman" w:cs="Times New Roman"/>
                <w:sz w:val="24"/>
                <w:szCs w:val="24"/>
              </w:rPr>
            </w:pPr>
            <w:r w:rsidRPr="00B579E9">
              <w:rPr>
                <w:rFonts w:ascii="Times New Roman" w:hAnsi="Times New Roman" w:cs="Times New Roman"/>
                <w:sz w:val="24"/>
                <w:szCs w:val="24"/>
              </w:rPr>
              <w:t xml:space="preserve">- </w:t>
            </w:r>
            <w:r w:rsidR="00314033" w:rsidRPr="00B579E9">
              <w:rPr>
                <w:rFonts w:ascii="Times New Roman" w:hAnsi="Times New Roman" w:cs="Times New Roman"/>
                <w:sz w:val="24"/>
                <w:szCs w:val="24"/>
              </w:rPr>
              <w:t xml:space="preserve">Estudio de la identidad cultural mediante una construcción epistémica </w:t>
            </w:r>
            <w:r w:rsidR="002B5065" w:rsidRPr="00B579E9">
              <w:rPr>
                <w:rFonts w:ascii="Times New Roman" w:hAnsi="Times New Roman" w:cs="Times New Roman"/>
                <w:sz w:val="24"/>
                <w:szCs w:val="24"/>
              </w:rPr>
              <w:t>del concepto identidad cultural regional.</w:t>
            </w:r>
          </w:p>
          <w:p w:rsidR="00D72059" w:rsidRPr="00B579E9" w:rsidRDefault="00B52AFF" w:rsidP="005E5A3A">
            <w:pPr>
              <w:autoSpaceDE w:val="0"/>
              <w:autoSpaceDN w:val="0"/>
              <w:adjustRightInd w:val="0"/>
              <w:jc w:val="both"/>
              <w:rPr>
                <w:rFonts w:ascii="Times New Roman" w:hAnsi="Times New Roman" w:cs="Times New Roman"/>
                <w:sz w:val="24"/>
                <w:szCs w:val="24"/>
              </w:rPr>
            </w:pPr>
            <w:r w:rsidRPr="00B579E9">
              <w:rPr>
                <w:rFonts w:ascii="Times New Roman" w:hAnsi="Times New Roman" w:cs="Times New Roman"/>
                <w:sz w:val="24"/>
                <w:szCs w:val="24"/>
              </w:rPr>
              <w:t>- L</w:t>
            </w:r>
            <w:r w:rsidR="005E5A3A" w:rsidRPr="00B579E9">
              <w:rPr>
                <w:rFonts w:ascii="Times New Roman" w:hAnsi="Times New Roman" w:cs="Times New Roman"/>
                <w:sz w:val="24"/>
                <w:szCs w:val="24"/>
              </w:rPr>
              <w:t>a influencia de la cultura en las relaciones interculturales.</w:t>
            </w:r>
          </w:p>
          <w:p w:rsidR="001C7E8A" w:rsidRPr="00B579E9" w:rsidRDefault="001C7E8A" w:rsidP="005E5A3A">
            <w:pPr>
              <w:autoSpaceDE w:val="0"/>
              <w:autoSpaceDN w:val="0"/>
              <w:adjustRightInd w:val="0"/>
              <w:jc w:val="both"/>
              <w:rPr>
                <w:rFonts w:ascii="Times New Roman" w:hAnsi="Times New Roman" w:cs="Times New Roman"/>
                <w:bCs/>
                <w:sz w:val="24"/>
                <w:szCs w:val="24"/>
                <w:shd w:val="clear" w:color="auto" w:fill="FFFFFF"/>
              </w:rPr>
            </w:pPr>
            <w:r w:rsidRPr="00B579E9">
              <w:rPr>
                <w:rFonts w:ascii="Times New Roman" w:hAnsi="Times New Roman" w:cs="Times New Roman"/>
                <w:sz w:val="24"/>
                <w:szCs w:val="24"/>
              </w:rPr>
              <w:t xml:space="preserve">- </w:t>
            </w:r>
            <w:r w:rsidRPr="00B579E9">
              <w:rPr>
                <w:rFonts w:ascii="Times New Roman" w:hAnsi="Times New Roman" w:cs="Times New Roman"/>
                <w:bCs/>
                <w:sz w:val="24"/>
                <w:szCs w:val="24"/>
                <w:shd w:val="clear" w:color="auto" w:fill="FFFFFF"/>
              </w:rPr>
              <w:t>El proceso de construcción de la identidad colectiva.</w:t>
            </w:r>
          </w:p>
        </w:tc>
        <w:tc>
          <w:tcPr>
            <w:tcW w:w="2998" w:type="dxa"/>
          </w:tcPr>
          <w:p w:rsidR="00D72059" w:rsidRPr="00B579E9" w:rsidRDefault="00D72059" w:rsidP="00DF1521">
            <w:pPr>
              <w:rPr>
                <w:rFonts w:ascii="Times New Roman" w:hAnsi="Times New Roman" w:cs="Times New Roman"/>
                <w:sz w:val="24"/>
                <w:szCs w:val="24"/>
              </w:rPr>
            </w:pPr>
          </w:p>
        </w:tc>
        <w:tc>
          <w:tcPr>
            <w:tcW w:w="2978" w:type="dxa"/>
          </w:tcPr>
          <w:p w:rsidR="00D72059" w:rsidRPr="00B579E9" w:rsidRDefault="00D72059" w:rsidP="004C061A">
            <w:pPr>
              <w:pStyle w:val="Prrafodelista"/>
              <w:ind w:left="0"/>
              <w:rPr>
                <w:rFonts w:ascii="Times New Roman" w:hAnsi="Times New Roman" w:cs="Times New Roman"/>
                <w:sz w:val="24"/>
                <w:szCs w:val="24"/>
              </w:rPr>
            </w:pPr>
          </w:p>
        </w:tc>
      </w:tr>
      <w:tr w:rsidR="009B433F" w:rsidRPr="00B579E9" w:rsidTr="004C0D25">
        <w:trPr>
          <w:trHeight w:val="965"/>
        </w:trPr>
        <w:tc>
          <w:tcPr>
            <w:tcW w:w="2968" w:type="dxa"/>
          </w:tcPr>
          <w:p w:rsidR="00AB0AD4" w:rsidRPr="00B579E9" w:rsidRDefault="00AB0AD4" w:rsidP="00D72059">
            <w:pPr>
              <w:spacing w:line="360" w:lineRule="auto"/>
              <w:jc w:val="both"/>
              <w:rPr>
                <w:rFonts w:ascii="Times New Roman" w:hAnsi="Times New Roman" w:cs="Times New Roman"/>
                <w:sz w:val="24"/>
                <w:szCs w:val="24"/>
              </w:rPr>
            </w:pPr>
          </w:p>
          <w:p w:rsidR="00AB0AD4" w:rsidRPr="00B579E9" w:rsidRDefault="00AB0AD4" w:rsidP="00D72059">
            <w:pPr>
              <w:spacing w:line="360" w:lineRule="auto"/>
              <w:jc w:val="both"/>
              <w:rPr>
                <w:rFonts w:ascii="Times New Roman" w:hAnsi="Times New Roman" w:cs="Times New Roman"/>
                <w:sz w:val="24"/>
                <w:szCs w:val="24"/>
              </w:rPr>
            </w:pPr>
          </w:p>
          <w:p w:rsidR="00AB0AD4" w:rsidRPr="00B579E9" w:rsidRDefault="00AB0AD4" w:rsidP="00D72059">
            <w:pPr>
              <w:spacing w:line="360" w:lineRule="auto"/>
              <w:jc w:val="both"/>
              <w:rPr>
                <w:rFonts w:ascii="Times New Roman" w:hAnsi="Times New Roman" w:cs="Times New Roman"/>
                <w:sz w:val="24"/>
                <w:szCs w:val="24"/>
              </w:rPr>
            </w:pPr>
          </w:p>
          <w:p w:rsidR="00AB0AD4" w:rsidRPr="00B579E9" w:rsidRDefault="00AB0AD4" w:rsidP="00D72059">
            <w:pPr>
              <w:spacing w:line="360" w:lineRule="auto"/>
              <w:jc w:val="both"/>
              <w:rPr>
                <w:rFonts w:ascii="Times New Roman" w:hAnsi="Times New Roman" w:cs="Times New Roman"/>
                <w:sz w:val="24"/>
                <w:szCs w:val="24"/>
              </w:rPr>
            </w:pPr>
          </w:p>
          <w:p w:rsidR="00067925" w:rsidRPr="00B579E9" w:rsidRDefault="00D62C3F" w:rsidP="00D72059">
            <w:pPr>
              <w:spacing w:line="360" w:lineRule="auto"/>
              <w:jc w:val="both"/>
              <w:rPr>
                <w:rFonts w:ascii="Times New Roman" w:hAnsi="Times New Roman" w:cs="Times New Roman"/>
                <w:sz w:val="24"/>
                <w:szCs w:val="24"/>
              </w:rPr>
            </w:pPr>
            <w:r w:rsidRPr="00B579E9">
              <w:rPr>
                <w:rFonts w:ascii="Times New Roman" w:hAnsi="Times New Roman" w:cs="Times New Roman"/>
                <w:sz w:val="24"/>
                <w:szCs w:val="24"/>
              </w:rPr>
              <w:t>Conoce y se apropia de su entorno, tanto urbano como rural.</w:t>
            </w:r>
          </w:p>
        </w:tc>
        <w:tc>
          <w:tcPr>
            <w:tcW w:w="2972" w:type="dxa"/>
          </w:tcPr>
          <w:p w:rsidR="00067925" w:rsidRPr="00B579E9" w:rsidRDefault="00D62C3F" w:rsidP="00067925">
            <w:pPr>
              <w:shd w:val="clear" w:color="auto" w:fill="FFFFFF"/>
              <w:spacing w:before="300" w:line="450" w:lineRule="atLeast"/>
              <w:jc w:val="both"/>
              <w:outlineLvl w:val="2"/>
              <w:rPr>
                <w:rFonts w:ascii="Times New Roman" w:eastAsia="Times New Roman" w:hAnsi="Times New Roman" w:cs="Times New Roman"/>
                <w:bCs/>
                <w:sz w:val="24"/>
                <w:szCs w:val="24"/>
                <w:lang w:eastAsia="es-CO"/>
              </w:rPr>
            </w:pPr>
            <w:r w:rsidRPr="00B579E9">
              <w:rPr>
                <w:rFonts w:ascii="Times New Roman" w:eastAsia="Times New Roman" w:hAnsi="Times New Roman" w:cs="Times New Roman"/>
                <w:bCs/>
                <w:sz w:val="24"/>
                <w:szCs w:val="24"/>
                <w:lang w:eastAsia="es-CO"/>
              </w:rPr>
              <w:t xml:space="preserve">- </w:t>
            </w:r>
            <w:r w:rsidR="00067925" w:rsidRPr="00B579E9">
              <w:rPr>
                <w:rFonts w:ascii="Times New Roman" w:eastAsia="Times New Roman" w:hAnsi="Times New Roman" w:cs="Times New Roman"/>
                <w:bCs/>
                <w:sz w:val="24"/>
                <w:szCs w:val="24"/>
                <w:lang w:eastAsia="es-CO"/>
              </w:rPr>
              <w:t>Sustentabilidad territorial de los procesos de ocupación urbano–rurales</w:t>
            </w:r>
          </w:p>
          <w:p w:rsidR="00AD453E" w:rsidRPr="00B579E9" w:rsidRDefault="00AD453E" w:rsidP="00AD453E">
            <w:pPr>
              <w:spacing w:after="160" w:line="259" w:lineRule="auto"/>
              <w:jc w:val="both"/>
              <w:rPr>
                <w:rFonts w:ascii="Times New Roman" w:hAnsi="Times New Roman" w:cs="Times New Roman"/>
                <w:bCs/>
                <w:sz w:val="24"/>
                <w:szCs w:val="24"/>
                <w:shd w:val="clear" w:color="auto" w:fill="FFFFFF"/>
              </w:rPr>
            </w:pPr>
            <w:r w:rsidRPr="00B579E9">
              <w:rPr>
                <w:rFonts w:ascii="Times New Roman" w:hAnsi="Times New Roman" w:cs="Times New Roman"/>
                <w:bCs/>
                <w:sz w:val="24"/>
                <w:szCs w:val="24"/>
                <w:shd w:val="clear" w:color="auto" w:fill="FFFFFF"/>
              </w:rPr>
              <w:t>- Complejidad territorial y sustentabilidad: notas para una epistemología de los estudios territoriales.</w:t>
            </w:r>
          </w:p>
          <w:p w:rsidR="00AD453E" w:rsidRPr="00B579E9" w:rsidRDefault="00AD453E" w:rsidP="00AD453E">
            <w:pPr>
              <w:spacing w:after="160" w:line="259" w:lineRule="auto"/>
              <w:jc w:val="both"/>
              <w:rPr>
                <w:rFonts w:ascii="Times New Roman" w:hAnsi="Times New Roman" w:cs="Times New Roman"/>
                <w:sz w:val="24"/>
                <w:szCs w:val="24"/>
              </w:rPr>
            </w:pPr>
            <w:r w:rsidRPr="00B579E9">
              <w:rPr>
                <w:rFonts w:ascii="Times New Roman" w:hAnsi="Times New Roman" w:cs="Times New Roman"/>
                <w:bCs/>
                <w:sz w:val="24"/>
                <w:szCs w:val="24"/>
                <w:shd w:val="clear" w:color="auto" w:fill="FFFFFF"/>
              </w:rPr>
              <w:t xml:space="preserve">- </w:t>
            </w:r>
            <w:r w:rsidRPr="00B579E9">
              <w:rPr>
                <w:rFonts w:ascii="Times New Roman" w:hAnsi="Times New Roman" w:cs="Times New Roman"/>
                <w:sz w:val="24"/>
                <w:szCs w:val="24"/>
              </w:rPr>
              <w:t>Indicadores territoriales de sustentabilidad</w:t>
            </w:r>
            <w:r w:rsidR="003D242F" w:rsidRPr="00B579E9">
              <w:rPr>
                <w:rFonts w:ascii="Times New Roman" w:hAnsi="Times New Roman" w:cs="Times New Roman"/>
                <w:sz w:val="24"/>
                <w:szCs w:val="24"/>
              </w:rPr>
              <w:t>.</w:t>
            </w:r>
          </w:p>
          <w:p w:rsidR="003D242F" w:rsidRPr="00B579E9" w:rsidRDefault="003D242F" w:rsidP="00AD453E">
            <w:pPr>
              <w:spacing w:after="160" w:line="259" w:lineRule="auto"/>
              <w:jc w:val="both"/>
              <w:rPr>
                <w:rFonts w:ascii="Times New Roman" w:hAnsi="Times New Roman" w:cs="Times New Roman"/>
                <w:bCs/>
                <w:sz w:val="24"/>
                <w:szCs w:val="24"/>
                <w:shd w:val="clear" w:color="auto" w:fill="FFFFFF"/>
              </w:rPr>
            </w:pPr>
            <w:r w:rsidRPr="00B579E9">
              <w:rPr>
                <w:rFonts w:ascii="Times New Roman" w:hAnsi="Times New Roman" w:cs="Times New Roman"/>
                <w:sz w:val="24"/>
                <w:szCs w:val="24"/>
              </w:rPr>
              <w:lastRenderedPageBreak/>
              <w:t xml:space="preserve">- </w:t>
            </w:r>
            <w:r w:rsidRPr="00B579E9">
              <w:rPr>
                <w:rFonts w:ascii="Times New Roman" w:hAnsi="Times New Roman" w:cs="Times New Roman"/>
                <w:bCs/>
                <w:sz w:val="24"/>
                <w:szCs w:val="24"/>
                <w:shd w:val="clear" w:color="auto" w:fill="FFFFFF"/>
              </w:rPr>
              <w:t>Territorio y modelización, relaciones entre conocer y comprender</w:t>
            </w:r>
          </w:p>
          <w:p w:rsidR="003D242F" w:rsidRPr="00B579E9" w:rsidRDefault="003D242F" w:rsidP="00AD453E">
            <w:pPr>
              <w:spacing w:after="160" w:line="259" w:lineRule="auto"/>
              <w:jc w:val="both"/>
              <w:rPr>
                <w:rFonts w:ascii="Times New Roman" w:hAnsi="Times New Roman" w:cs="Times New Roman"/>
                <w:bCs/>
                <w:sz w:val="24"/>
                <w:szCs w:val="24"/>
                <w:shd w:val="clear" w:color="auto" w:fill="FFFFFF"/>
              </w:rPr>
            </w:pPr>
            <w:r w:rsidRPr="00B579E9">
              <w:rPr>
                <w:rFonts w:ascii="Times New Roman" w:hAnsi="Times New Roman" w:cs="Times New Roman"/>
                <w:bCs/>
                <w:sz w:val="24"/>
                <w:szCs w:val="24"/>
                <w:shd w:val="clear" w:color="auto" w:fill="FFFFFF"/>
              </w:rPr>
              <w:t>- El ordenamiento territorial y su construcción social en Colombia: ¿un instrumento para el desarrollo sustentable?</w:t>
            </w:r>
          </w:p>
          <w:p w:rsidR="00A877C9" w:rsidRPr="00B579E9" w:rsidRDefault="00A877C9" w:rsidP="00A877C9">
            <w:pPr>
              <w:spacing w:after="160" w:line="259" w:lineRule="auto"/>
              <w:jc w:val="both"/>
              <w:rPr>
                <w:rFonts w:ascii="Times New Roman" w:hAnsi="Times New Roman" w:cs="Times New Roman"/>
                <w:bCs/>
                <w:sz w:val="24"/>
                <w:szCs w:val="24"/>
                <w:shd w:val="clear" w:color="auto" w:fill="FFFFFF"/>
              </w:rPr>
            </w:pPr>
            <w:r w:rsidRPr="00B579E9">
              <w:rPr>
                <w:rFonts w:ascii="Times New Roman" w:hAnsi="Times New Roman" w:cs="Times New Roman"/>
                <w:bCs/>
                <w:sz w:val="24"/>
                <w:szCs w:val="24"/>
                <w:shd w:val="clear" w:color="auto" w:fill="FFFFFF"/>
              </w:rPr>
              <w:t>- Ordenamiento ecológico y ordenamiento territorial: retos para la gestión del desarrollo regional sustentable en el siglo XXI</w:t>
            </w:r>
          </w:p>
          <w:p w:rsidR="003D242F" w:rsidRPr="00B579E9" w:rsidRDefault="00A877C9" w:rsidP="00AD453E">
            <w:pPr>
              <w:spacing w:after="160" w:line="259" w:lineRule="auto"/>
              <w:jc w:val="both"/>
              <w:rPr>
                <w:rFonts w:ascii="Times New Roman" w:hAnsi="Times New Roman" w:cs="Times New Roman"/>
                <w:sz w:val="24"/>
                <w:szCs w:val="24"/>
              </w:rPr>
            </w:pPr>
            <w:r w:rsidRPr="00B579E9">
              <w:rPr>
                <w:rFonts w:ascii="Times New Roman" w:hAnsi="Times New Roman" w:cs="Times New Roman"/>
                <w:sz w:val="24"/>
                <w:szCs w:val="24"/>
              </w:rPr>
              <w:t>- Territorio y ciencias sociales: trayectorias espaciales y ambientales en debate</w:t>
            </w:r>
          </w:p>
          <w:p w:rsidR="004362EE" w:rsidRPr="00B579E9" w:rsidRDefault="004362EE" w:rsidP="00AD453E">
            <w:pPr>
              <w:spacing w:after="160" w:line="259" w:lineRule="auto"/>
              <w:jc w:val="both"/>
              <w:rPr>
                <w:rFonts w:ascii="Times New Roman" w:hAnsi="Times New Roman" w:cs="Times New Roman"/>
                <w:sz w:val="24"/>
                <w:szCs w:val="24"/>
              </w:rPr>
            </w:pPr>
            <w:r w:rsidRPr="00B579E9">
              <w:rPr>
                <w:rFonts w:ascii="Times New Roman" w:hAnsi="Times New Roman" w:cs="Times New Roman"/>
                <w:sz w:val="24"/>
                <w:szCs w:val="24"/>
              </w:rPr>
              <w:t>- Reflexiones en torno al surgimiento del paradigma sistémico-ecológico y su viabilidad para abordar problemáticas socio-</w:t>
            </w:r>
            <w:r w:rsidRPr="00B579E9">
              <w:rPr>
                <w:rFonts w:ascii="Times New Roman" w:hAnsi="Times New Roman" w:cs="Times New Roman"/>
                <w:sz w:val="24"/>
                <w:szCs w:val="24"/>
              </w:rPr>
              <w:lastRenderedPageBreak/>
              <w:t>ambientales y territoriales complejas.</w:t>
            </w:r>
          </w:p>
          <w:p w:rsidR="00726C9D" w:rsidRPr="00B579E9" w:rsidRDefault="00726C9D" w:rsidP="00726C9D">
            <w:pPr>
              <w:spacing w:after="160" w:line="259" w:lineRule="auto"/>
              <w:jc w:val="both"/>
              <w:rPr>
                <w:rFonts w:ascii="Times New Roman" w:hAnsi="Times New Roman" w:cs="Times New Roman"/>
                <w:sz w:val="24"/>
                <w:szCs w:val="24"/>
              </w:rPr>
            </w:pPr>
            <w:r w:rsidRPr="00B579E9">
              <w:rPr>
                <w:rFonts w:ascii="Times New Roman" w:hAnsi="Times New Roman" w:cs="Times New Roman"/>
                <w:sz w:val="24"/>
                <w:szCs w:val="24"/>
              </w:rPr>
              <w:t xml:space="preserve">- </w:t>
            </w:r>
            <w:r w:rsidR="004362EE" w:rsidRPr="00B579E9">
              <w:rPr>
                <w:rFonts w:ascii="Times New Roman" w:hAnsi="Times New Roman" w:cs="Times New Roman"/>
                <w:sz w:val="24"/>
                <w:szCs w:val="24"/>
              </w:rPr>
              <w:t>Planeación, gobernanza y sustentabilidad Retos y desafíos desde el enfoque territorial</w:t>
            </w:r>
            <w:r w:rsidRPr="00B579E9">
              <w:rPr>
                <w:rFonts w:ascii="Times New Roman" w:hAnsi="Times New Roman" w:cs="Times New Roman"/>
                <w:sz w:val="24"/>
                <w:szCs w:val="24"/>
              </w:rPr>
              <w:t>.</w:t>
            </w:r>
          </w:p>
          <w:p w:rsidR="00726C9D" w:rsidRPr="00B579E9" w:rsidRDefault="00726C9D" w:rsidP="00726C9D">
            <w:pPr>
              <w:pStyle w:val="Ttulo3"/>
              <w:shd w:val="clear" w:color="auto" w:fill="FFFFFF"/>
              <w:spacing w:before="0" w:beforeAutospacing="0" w:after="60" w:afterAutospacing="0"/>
              <w:ind w:right="240"/>
              <w:jc w:val="both"/>
              <w:outlineLvl w:val="2"/>
              <w:rPr>
                <w:b w:val="0"/>
                <w:bCs w:val="0"/>
                <w:sz w:val="24"/>
                <w:szCs w:val="24"/>
              </w:rPr>
            </w:pPr>
            <w:r w:rsidRPr="00B579E9">
              <w:rPr>
                <w:sz w:val="24"/>
                <w:szCs w:val="24"/>
              </w:rPr>
              <w:t xml:space="preserve">- </w:t>
            </w:r>
            <w:r w:rsidRPr="00B579E9">
              <w:rPr>
                <w:b w:val="0"/>
                <w:bCs w:val="0"/>
                <w:sz w:val="24"/>
                <w:szCs w:val="24"/>
              </w:rPr>
              <w:t>Antropología del territorio.</w:t>
            </w:r>
          </w:p>
          <w:p w:rsidR="00067925" w:rsidRPr="00B579E9" w:rsidRDefault="00542DA1" w:rsidP="00AB0AD4">
            <w:pPr>
              <w:pStyle w:val="Ttulo3"/>
              <w:shd w:val="clear" w:color="auto" w:fill="FFFFFF"/>
              <w:spacing w:before="0" w:beforeAutospacing="0" w:after="60" w:afterAutospacing="0"/>
              <w:ind w:right="240"/>
              <w:jc w:val="both"/>
              <w:outlineLvl w:val="2"/>
              <w:rPr>
                <w:b w:val="0"/>
                <w:bCs w:val="0"/>
                <w:sz w:val="24"/>
                <w:szCs w:val="24"/>
              </w:rPr>
            </w:pPr>
            <w:r w:rsidRPr="00B579E9">
              <w:rPr>
                <w:b w:val="0"/>
                <w:bCs w:val="0"/>
                <w:sz w:val="24"/>
                <w:szCs w:val="24"/>
              </w:rPr>
              <w:t xml:space="preserve">- </w:t>
            </w:r>
            <w:r w:rsidRPr="00B579E9">
              <w:rPr>
                <w:b w:val="0"/>
                <w:sz w:val="24"/>
                <w:szCs w:val="24"/>
              </w:rPr>
              <w:t>Una aproximación a la complejidad del territorio Aportes metodológicos para el análisis y la evaluación de procesos de Desarrollo Territorial</w:t>
            </w:r>
          </w:p>
        </w:tc>
        <w:tc>
          <w:tcPr>
            <w:tcW w:w="2998" w:type="dxa"/>
          </w:tcPr>
          <w:p w:rsidR="00067925" w:rsidRPr="00B579E9" w:rsidRDefault="00067925" w:rsidP="00DF1521">
            <w:pPr>
              <w:rPr>
                <w:rFonts w:ascii="Times New Roman" w:hAnsi="Times New Roman" w:cs="Times New Roman"/>
                <w:sz w:val="24"/>
                <w:szCs w:val="24"/>
              </w:rPr>
            </w:pPr>
          </w:p>
        </w:tc>
        <w:tc>
          <w:tcPr>
            <w:tcW w:w="2978" w:type="dxa"/>
          </w:tcPr>
          <w:p w:rsidR="00067925" w:rsidRPr="00B579E9" w:rsidRDefault="00067925" w:rsidP="004C061A">
            <w:pPr>
              <w:pStyle w:val="Prrafodelista"/>
              <w:ind w:left="0"/>
              <w:rPr>
                <w:rFonts w:ascii="Times New Roman" w:hAnsi="Times New Roman" w:cs="Times New Roman"/>
                <w:sz w:val="24"/>
                <w:szCs w:val="24"/>
              </w:rPr>
            </w:pPr>
          </w:p>
        </w:tc>
      </w:tr>
      <w:tr w:rsidR="009B433F" w:rsidRPr="00B579E9" w:rsidTr="004C0D25">
        <w:trPr>
          <w:trHeight w:val="965"/>
        </w:trPr>
        <w:tc>
          <w:tcPr>
            <w:tcW w:w="2968" w:type="dxa"/>
          </w:tcPr>
          <w:p w:rsidR="009224DD" w:rsidRPr="00B579E9" w:rsidRDefault="009224DD" w:rsidP="00941712">
            <w:pPr>
              <w:spacing w:line="360" w:lineRule="auto"/>
              <w:jc w:val="both"/>
              <w:rPr>
                <w:rFonts w:ascii="Times New Roman" w:hAnsi="Times New Roman" w:cs="Times New Roman"/>
                <w:sz w:val="24"/>
                <w:szCs w:val="24"/>
              </w:rPr>
            </w:pPr>
            <w:r w:rsidRPr="00B579E9">
              <w:rPr>
                <w:rFonts w:ascii="Times New Roman" w:hAnsi="Times New Roman" w:cs="Times New Roman"/>
                <w:sz w:val="24"/>
                <w:szCs w:val="24"/>
              </w:rPr>
              <w:lastRenderedPageBreak/>
              <w:t>Participan en foros y comunidades virtual</w:t>
            </w:r>
            <w:r w:rsidR="00941712" w:rsidRPr="00B579E9">
              <w:rPr>
                <w:rFonts w:ascii="Times New Roman" w:hAnsi="Times New Roman" w:cs="Times New Roman"/>
                <w:sz w:val="24"/>
                <w:szCs w:val="24"/>
              </w:rPr>
              <w:t xml:space="preserve">es con el propósito de aportar en el </w:t>
            </w:r>
            <w:r w:rsidRPr="00B579E9">
              <w:rPr>
                <w:rFonts w:ascii="Times New Roman" w:hAnsi="Times New Roman" w:cs="Times New Roman"/>
                <w:sz w:val="24"/>
                <w:szCs w:val="24"/>
              </w:rPr>
              <w:t xml:space="preserve"> desarrollo de la disciplina y actualizar sus propios conocimientos, por ser éstas </w:t>
            </w:r>
            <w:r w:rsidRPr="00B579E9">
              <w:rPr>
                <w:rFonts w:ascii="Times New Roman" w:hAnsi="Times New Roman" w:cs="Times New Roman"/>
                <w:sz w:val="24"/>
                <w:szCs w:val="24"/>
              </w:rPr>
              <w:lastRenderedPageBreak/>
              <w:t>actividades de autoformación y desarrollo profesional.</w:t>
            </w:r>
          </w:p>
        </w:tc>
        <w:tc>
          <w:tcPr>
            <w:tcW w:w="2972" w:type="dxa"/>
          </w:tcPr>
          <w:p w:rsidR="009224DD" w:rsidRPr="00B579E9" w:rsidRDefault="009224DD" w:rsidP="009C3F8A">
            <w:pPr>
              <w:autoSpaceDE w:val="0"/>
              <w:autoSpaceDN w:val="0"/>
              <w:adjustRightInd w:val="0"/>
              <w:rPr>
                <w:rFonts w:ascii="Times New Roman" w:hAnsi="Times New Roman" w:cs="Times New Roman"/>
                <w:sz w:val="24"/>
                <w:szCs w:val="24"/>
              </w:rPr>
            </w:pPr>
          </w:p>
          <w:p w:rsidR="00E65A15" w:rsidRPr="00B579E9" w:rsidRDefault="00E65A15" w:rsidP="009C3F8A">
            <w:pPr>
              <w:autoSpaceDE w:val="0"/>
              <w:autoSpaceDN w:val="0"/>
              <w:adjustRightInd w:val="0"/>
              <w:rPr>
                <w:rFonts w:ascii="Times New Roman" w:hAnsi="Times New Roman" w:cs="Times New Roman"/>
                <w:sz w:val="24"/>
                <w:szCs w:val="24"/>
              </w:rPr>
            </w:pPr>
          </w:p>
          <w:p w:rsidR="00E65A15" w:rsidRPr="00B579E9" w:rsidRDefault="00E65A15" w:rsidP="009C3F8A">
            <w:pPr>
              <w:autoSpaceDE w:val="0"/>
              <w:autoSpaceDN w:val="0"/>
              <w:adjustRightInd w:val="0"/>
              <w:rPr>
                <w:rFonts w:ascii="Times New Roman" w:hAnsi="Times New Roman" w:cs="Times New Roman"/>
                <w:sz w:val="24"/>
                <w:szCs w:val="24"/>
              </w:rPr>
            </w:pPr>
          </w:p>
          <w:p w:rsidR="00E65A15" w:rsidRPr="00B579E9" w:rsidRDefault="00E65A15" w:rsidP="009C3F8A">
            <w:pPr>
              <w:autoSpaceDE w:val="0"/>
              <w:autoSpaceDN w:val="0"/>
              <w:adjustRightInd w:val="0"/>
              <w:rPr>
                <w:rFonts w:ascii="Times New Roman" w:hAnsi="Times New Roman" w:cs="Times New Roman"/>
                <w:sz w:val="24"/>
                <w:szCs w:val="24"/>
              </w:rPr>
            </w:pPr>
          </w:p>
          <w:p w:rsidR="002A7081" w:rsidRPr="00B579E9" w:rsidRDefault="002A7081" w:rsidP="009C3F8A">
            <w:pPr>
              <w:autoSpaceDE w:val="0"/>
              <w:autoSpaceDN w:val="0"/>
              <w:adjustRightInd w:val="0"/>
              <w:rPr>
                <w:rFonts w:ascii="Times New Roman" w:hAnsi="Times New Roman" w:cs="Times New Roman"/>
                <w:sz w:val="24"/>
                <w:szCs w:val="24"/>
              </w:rPr>
            </w:pPr>
            <w:r w:rsidRPr="00B579E9">
              <w:rPr>
                <w:rFonts w:ascii="Times New Roman" w:hAnsi="Times New Roman" w:cs="Times New Roman"/>
                <w:sz w:val="24"/>
                <w:szCs w:val="24"/>
              </w:rPr>
              <w:t>- Espacios de discusión</w:t>
            </w:r>
          </w:p>
        </w:tc>
        <w:tc>
          <w:tcPr>
            <w:tcW w:w="2998" w:type="dxa"/>
          </w:tcPr>
          <w:p w:rsidR="000E5042" w:rsidRPr="00B579E9" w:rsidRDefault="000E5042" w:rsidP="00DF1521">
            <w:pPr>
              <w:rPr>
                <w:rFonts w:ascii="Times New Roman" w:hAnsi="Times New Roman" w:cs="Times New Roman"/>
                <w:sz w:val="24"/>
                <w:szCs w:val="24"/>
              </w:rPr>
            </w:pPr>
          </w:p>
          <w:p w:rsidR="00E65A15" w:rsidRPr="00B579E9" w:rsidRDefault="00E65A15" w:rsidP="00DF1521">
            <w:pPr>
              <w:rPr>
                <w:rFonts w:ascii="Times New Roman" w:hAnsi="Times New Roman" w:cs="Times New Roman"/>
                <w:sz w:val="24"/>
                <w:szCs w:val="24"/>
              </w:rPr>
            </w:pPr>
          </w:p>
          <w:p w:rsidR="00E65A15" w:rsidRPr="00B579E9" w:rsidRDefault="00E65A15" w:rsidP="00DF1521">
            <w:pPr>
              <w:rPr>
                <w:rFonts w:ascii="Times New Roman" w:hAnsi="Times New Roman" w:cs="Times New Roman"/>
                <w:sz w:val="24"/>
                <w:szCs w:val="24"/>
              </w:rPr>
            </w:pPr>
          </w:p>
          <w:p w:rsidR="00E65A15" w:rsidRPr="00B579E9" w:rsidRDefault="00E65A15" w:rsidP="00DF1521">
            <w:pPr>
              <w:rPr>
                <w:rFonts w:ascii="Times New Roman" w:hAnsi="Times New Roman" w:cs="Times New Roman"/>
                <w:sz w:val="24"/>
                <w:szCs w:val="24"/>
              </w:rPr>
            </w:pPr>
          </w:p>
          <w:p w:rsidR="009224DD" w:rsidRPr="00B579E9" w:rsidRDefault="002A7081" w:rsidP="00DF1521">
            <w:pPr>
              <w:rPr>
                <w:rFonts w:ascii="Times New Roman" w:hAnsi="Times New Roman" w:cs="Times New Roman"/>
                <w:sz w:val="24"/>
                <w:szCs w:val="24"/>
              </w:rPr>
            </w:pPr>
            <w:r w:rsidRPr="00B579E9">
              <w:rPr>
                <w:rFonts w:ascii="Times New Roman" w:hAnsi="Times New Roman" w:cs="Times New Roman"/>
                <w:sz w:val="24"/>
                <w:szCs w:val="24"/>
              </w:rPr>
              <w:t>Debates, mesas redondas, foros, tertulias</w:t>
            </w:r>
            <w:r w:rsidR="000E5042" w:rsidRPr="00B579E9">
              <w:rPr>
                <w:rFonts w:ascii="Times New Roman" w:hAnsi="Times New Roman" w:cs="Times New Roman"/>
                <w:sz w:val="24"/>
                <w:szCs w:val="24"/>
              </w:rPr>
              <w:t>, paneles, etc.</w:t>
            </w:r>
          </w:p>
        </w:tc>
        <w:tc>
          <w:tcPr>
            <w:tcW w:w="2978" w:type="dxa"/>
          </w:tcPr>
          <w:p w:rsidR="009224DD" w:rsidRPr="00B579E9" w:rsidRDefault="009224DD" w:rsidP="004C061A">
            <w:pPr>
              <w:pStyle w:val="Prrafodelista"/>
              <w:ind w:left="0"/>
              <w:rPr>
                <w:rFonts w:ascii="Times New Roman" w:hAnsi="Times New Roman" w:cs="Times New Roman"/>
                <w:sz w:val="24"/>
                <w:szCs w:val="24"/>
              </w:rPr>
            </w:pPr>
          </w:p>
        </w:tc>
      </w:tr>
    </w:tbl>
    <w:p w:rsidR="00DF1521" w:rsidRPr="00B579E9" w:rsidRDefault="00DF1521" w:rsidP="004C0788">
      <w:pPr>
        <w:rPr>
          <w:rFonts w:ascii="Times New Roman" w:hAnsi="Times New Roman" w:cs="Times New Roman"/>
          <w:sz w:val="24"/>
          <w:szCs w:val="24"/>
        </w:rPr>
      </w:pPr>
    </w:p>
    <w:tbl>
      <w:tblPr>
        <w:tblStyle w:val="Tablaconcuadrcula"/>
        <w:tblW w:w="0" w:type="auto"/>
        <w:tblInd w:w="1080" w:type="dxa"/>
        <w:tblLook w:val="04A0" w:firstRow="1" w:lastRow="0" w:firstColumn="1" w:lastColumn="0" w:noHBand="0" w:noVBand="1"/>
      </w:tblPr>
      <w:tblGrid>
        <w:gridCol w:w="2968"/>
        <w:gridCol w:w="2972"/>
        <w:gridCol w:w="2998"/>
        <w:gridCol w:w="2978"/>
      </w:tblGrid>
      <w:tr w:rsidR="00A74DB5" w:rsidRPr="00B579E9" w:rsidTr="004C061A">
        <w:tc>
          <w:tcPr>
            <w:tcW w:w="11916" w:type="dxa"/>
            <w:gridSpan w:val="4"/>
          </w:tcPr>
          <w:p w:rsidR="00E70E39" w:rsidRPr="00B579E9" w:rsidRDefault="009C00EC" w:rsidP="00A81FEF">
            <w:pPr>
              <w:pStyle w:val="Prrafodelista"/>
              <w:spacing w:line="240" w:lineRule="auto"/>
              <w:ind w:left="0"/>
              <w:rPr>
                <w:rFonts w:ascii="Times New Roman" w:hAnsi="Times New Roman" w:cs="Times New Roman"/>
                <w:b/>
                <w:bCs/>
                <w:kern w:val="24"/>
                <w:sz w:val="24"/>
                <w:szCs w:val="24"/>
              </w:rPr>
            </w:pPr>
            <w:r w:rsidRPr="00B579E9">
              <w:rPr>
                <w:rFonts w:ascii="Times New Roman" w:hAnsi="Times New Roman" w:cs="Times New Roman"/>
                <w:b/>
                <w:bCs/>
                <w:spacing w:val="-4"/>
                <w:kern w:val="24"/>
                <w:sz w:val="24"/>
                <w:szCs w:val="24"/>
              </w:rPr>
              <w:t>Temática</w:t>
            </w:r>
            <w:r w:rsidR="00E70E39" w:rsidRPr="00B579E9">
              <w:rPr>
                <w:rFonts w:ascii="Times New Roman" w:hAnsi="Times New Roman" w:cs="Times New Roman"/>
                <w:b/>
                <w:bCs/>
                <w:spacing w:val="-4"/>
                <w:kern w:val="24"/>
                <w:sz w:val="24"/>
                <w:szCs w:val="24"/>
              </w:rPr>
              <w:t xml:space="preserve"> 2: </w:t>
            </w:r>
            <w:r w:rsidR="00256798" w:rsidRPr="00B579E9">
              <w:rPr>
                <w:rFonts w:ascii="Times New Roman" w:eastAsia="Times New Roman" w:hAnsi="Times New Roman" w:cs="Times New Roman"/>
                <w:b/>
                <w:bCs/>
                <w:sz w:val="24"/>
                <w:szCs w:val="24"/>
                <w:lang w:val="es-ES_tradnl"/>
              </w:rPr>
              <w:t>Historia y prospectiva del desarrollo regional</w:t>
            </w:r>
          </w:p>
        </w:tc>
      </w:tr>
      <w:tr w:rsidR="00A74DB5" w:rsidRPr="00B579E9" w:rsidTr="004C061A">
        <w:tc>
          <w:tcPr>
            <w:tcW w:w="2968" w:type="dxa"/>
          </w:tcPr>
          <w:p w:rsidR="00E70E39" w:rsidRPr="00B579E9" w:rsidRDefault="00E70E39" w:rsidP="004C061A">
            <w:pPr>
              <w:pStyle w:val="Prrafodelista"/>
              <w:ind w:left="0"/>
              <w:jc w:val="center"/>
              <w:rPr>
                <w:rFonts w:ascii="Times New Roman" w:hAnsi="Times New Roman" w:cs="Times New Roman"/>
                <w:b/>
                <w:sz w:val="24"/>
                <w:szCs w:val="24"/>
              </w:rPr>
            </w:pPr>
            <w:r w:rsidRPr="00B579E9">
              <w:rPr>
                <w:rFonts w:ascii="Times New Roman" w:hAnsi="Times New Roman" w:cs="Times New Roman"/>
                <w:b/>
                <w:sz w:val="24"/>
                <w:szCs w:val="24"/>
              </w:rPr>
              <w:t>COMPETENCIAS</w:t>
            </w:r>
          </w:p>
        </w:tc>
        <w:tc>
          <w:tcPr>
            <w:tcW w:w="2972" w:type="dxa"/>
          </w:tcPr>
          <w:p w:rsidR="00E70E39" w:rsidRPr="00B579E9" w:rsidRDefault="00E70E39" w:rsidP="004C061A">
            <w:pPr>
              <w:pStyle w:val="Prrafodelista"/>
              <w:ind w:left="0"/>
              <w:jc w:val="center"/>
              <w:rPr>
                <w:rFonts w:ascii="Times New Roman" w:hAnsi="Times New Roman" w:cs="Times New Roman"/>
                <w:b/>
                <w:sz w:val="24"/>
                <w:szCs w:val="24"/>
              </w:rPr>
            </w:pPr>
            <w:r w:rsidRPr="00B579E9">
              <w:rPr>
                <w:rFonts w:ascii="Times New Roman" w:hAnsi="Times New Roman" w:cs="Times New Roman"/>
                <w:b/>
                <w:sz w:val="24"/>
                <w:szCs w:val="24"/>
              </w:rPr>
              <w:t>CONTENIDOS DE LA UNIDAD</w:t>
            </w:r>
          </w:p>
        </w:tc>
        <w:tc>
          <w:tcPr>
            <w:tcW w:w="2998" w:type="dxa"/>
          </w:tcPr>
          <w:p w:rsidR="00E70E39" w:rsidRPr="00B579E9" w:rsidRDefault="00E70E39" w:rsidP="004C061A">
            <w:pPr>
              <w:pStyle w:val="Prrafodelista"/>
              <w:ind w:left="0"/>
              <w:jc w:val="center"/>
              <w:rPr>
                <w:rFonts w:ascii="Times New Roman" w:hAnsi="Times New Roman" w:cs="Times New Roman"/>
                <w:b/>
                <w:sz w:val="24"/>
                <w:szCs w:val="24"/>
              </w:rPr>
            </w:pPr>
            <w:r w:rsidRPr="00B579E9">
              <w:rPr>
                <w:rFonts w:ascii="Times New Roman" w:hAnsi="Times New Roman" w:cs="Times New Roman"/>
                <w:b/>
                <w:sz w:val="24"/>
                <w:szCs w:val="24"/>
              </w:rPr>
              <w:t>ACTIVIDADES EN CLASES</w:t>
            </w:r>
          </w:p>
        </w:tc>
        <w:tc>
          <w:tcPr>
            <w:tcW w:w="2978" w:type="dxa"/>
          </w:tcPr>
          <w:p w:rsidR="00E70E39" w:rsidRPr="00B579E9" w:rsidRDefault="00E70E39" w:rsidP="004C061A">
            <w:pPr>
              <w:pStyle w:val="Prrafodelista"/>
              <w:ind w:left="0"/>
              <w:jc w:val="center"/>
              <w:rPr>
                <w:rFonts w:ascii="Times New Roman" w:hAnsi="Times New Roman" w:cs="Times New Roman"/>
                <w:b/>
                <w:sz w:val="24"/>
                <w:szCs w:val="24"/>
              </w:rPr>
            </w:pPr>
            <w:r w:rsidRPr="00B579E9">
              <w:rPr>
                <w:rFonts w:ascii="Times New Roman" w:hAnsi="Times New Roman" w:cs="Times New Roman"/>
                <w:b/>
                <w:sz w:val="24"/>
                <w:szCs w:val="24"/>
              </w:rPr>
              <w:t>ACTIVIDADES INDEPENDIENTES</w:t>
            </w:r>
          </w:p>
        </w:tc>
      </w:tr>
      <w:tr w:rsidR="00A74DB5" w:rsidRPr="00B579E9" w:rsidTr="004C061A">
        <w:trPr>
          <w:trHeight w:val="965"/>
        </w:trPr>
        <w:tc>
          <w:tcPr>
            <w:tcW w:w="2968" w:type="dxa"/>
          </w:tcPr>
          <w:p w:rsidR="005F7146" w:rsidRPr="00B579E9" w:rsidRDefault="005F7146" w:rsidP="00921300">
            <w:pPr>
              <w:pStyle w:val="Prrafodelista"/>
              <w:ind w:left="0"/>
              <w:jc w:val="both"/>
              <w:rPr>
                <w:rFonts w:ascii="Times New Roman" w:hAnsi="Times New Roman" w:cs="Times New Roman"/>
                <w:sz w:val="24"/>
                <w:szCs w:val="24"/>
              </w:rPr>
            </w:pPr>
            <w:r w:rsidRPr="00B579E9">
              <w:rPr>
                <w:rFonts w:ascii="Times New Roman" w:hAnsi="Times New Roman" w:cs="Times New Roman"/>
                <w:sz w:val="24"/>
                <w:szCs w:val="24"/>
              </w:rPr>
              <w:t>Conoce y aplica políticas educativas relacionadas con</w:t>
            </w:r>
            <w:r w:rsidR="00E153C7" w:rsidRPr="00B579E9">
              <w:rPr>
                <w:rFonts w:ascii="Times New Roman" w:hAnsi="Times New Roman" w:cs="Times New Roman"/>
                <w:sz w:val="24"/>
                <w:szCs w:val="24"/>
              </w:rPr>
              <w:t xml:space="preserve"> </w:t>
            </w:r>
            <w:r w:rsidR="00921300" w:rsidRPr="00B579E9">
              <w:rPr>
                <w:rFonts w:ascii="Times New Roman" w:hAnsi="Times New Roman" w:cs="Times New Roman"/>
                <w:sz w:val="24"/>
                <w:szCs w:val="24"/>
              </w:rPr>
              <w:t>prospectivas d</w:t>
            </w:r>
            <w:r w:rsidR="00E153C7" w:rsidRPr="00B579E9">
              <w:rPr>
                <w:rFonts w:ascii="Times New Roman" w:hAnsi="Times New Roman" w:cs="Times New Roman"/>
                <w:sz w:val="24"/>
                <w:szCs w:val="24"/>
              </w:rPr>
              <w:t>el desarrollo regional.</w:t>
            </w:r>
            <w:r w:rsidRPr="00B579E9">
              <w:rPr>
                <w:rFonts w:ascii="Times New Roman" w:hAnsi="Times New Roman" w:cs="Times New Roman"/>
                <w:sz w:val="24"/>
                <w:szCs w:val="24"/>
              </w:rPr>
              <w:t xml:space="preserve"> </w:t>
            </w:r>
          </w:p>
        </w:tc>
        <w:tc>
          <w:tcPr>
            <w:tcW w:w="2972" w:type="dxa"/>
          </w:tcPr>
          <w:p w:rsidR="001466B5" w:rsidRPr="00B579E9" w:rsidRDefault="001466B5" w:rsidP="00FE4877">
            <w:pPr>
              <w:jc w:val="both"/>
              <w:rPr>
                <w:rFonts w:ascii="Times New Roman" w:eastAsia="Times New Roman" w:hAnsi="Times New Roman" w:cs="Times New Roman"/>
                <w:sz w:val="24"/>
                <w:szCs w:val="24"/>
                <w:lang w:val="es-MX" w:eastAsia="es-ES"/>
              </w:rPr>
            </w:pPr>
            <w:r w:rsidRPr="00B579E9">
              <w:rPr>
                <w:rFonts w:ascii="Times New Roman" w:eastAsia="Times New Roman" w:hAnsi="Times New Roman" w:cs="Times New Roman"/>
                <w:sz w:val="24"/>
                <w:szCs w:val="24"/>
                <w:lang w:val="es-MX" w:eastAsia="es-ES"/>
              </w:rPr>
              <w:t>- Prospectiva y desarrollo regional</w:t>
            </w:r>
          </w:p>
          <w:p w:rsidR="00FE4877" w:rsidRPr="00B579E9" w:rsidRDefault="00FE4877" w:rsidP="00FE4877">
            <w:pPr>
              <w:jc w:val="both"/>
              <w:rPr>
                <w:rFonts w:ascii="Times New Roman" w:eastAsia="Times New Roman" w:hAnsi="Times New Roman" w:cs="Times New Roman"/>
                <w:sz w:val="24"/>
                <w:szCs w:val="24"/>
                <w:lang w:val="es-MX" w:eastAsia="es-ES"/>
              </w:rPr>
            </w:pPr>
            <w:r w:rsidRPr="00B579E9">
              <w:rPr>
                <w:rFonts w:ascii="Times New Roman" w:eastAsia="Times New Roman" w:hAnsi="Times New Roman" w:cs="Times New Roman"/>
                <w:sz w:val="24"/>
                <w:szCs w:val="24"/>
                <w:lang w:val="es-MX" w:eastAsia="es-ES"/>
              </w:rPr>
              <w:t>- Políticas educativas y desarrollo regional</w:t>
            </w:r>
          </w:p>
          <w:p w:rsidR="00684D88" w:rsidRPr="00B579E9" w:rsidRDefault="00684D88" w:rsidP="00FE4877">
            <w:pPr>
              <w:jc w:val="both"/>
              <w:rPr>
                <w:rFonts w:ascii="Times New Roman" w:eastAsia="Times New Roman" w:hAnsi="Times New Roman" w:cs="Times New Roman"/>
                <w:sz w:val="24"/>
                <w:szCs w:val="24"/>
                <w:lang w:val="es-MX" w:eastAsia="es-ES"/>
              </w:rPr>
            </w:pPr>
          </w:p>
          <w:p w:rsidR="00684D88" w:rsidRPr="00B579E9" w:rsidRDefault="00684D88" w:rsidP="00684D88">
            <w:pPr>
              <w:jc w:val="both"/>
              <w:rPr>
                <w:rFonts w:ascii="Times New Roman" w:hAnsi="Times New Roman" w:cs="Times New Roman"/>
                <w:sz w:val="24"/>
                <w:szCs w:val="24"/>
              </w:rPr>
            </w:pPr>
            <w:r w:rsidRPr="00B579E9">
              <w:rPr>
                <w:rFonts w:ascii="Times New Roman" w:eastAsia="Times New Roman" w:hAnsi="Times New Roman" w:cs="Times New Roman"/>
                <w:sz w:val="24"/>
                <w:szCs w:val="24"/>
                <w:lang w:val="es-MX" w:eastAsia="es-ES"/>
              </w:rPr>
              <w:t xml:space="preserve">- </w:t>
            </w:r>
            <w:r w:rsidRPr="00B579E9">
              <w:rPr>
                <w:rFonts w:ascii="Times New Roman" w:hAnsi="Times New Roman" w:cs="Times New Roman"/>
                <w:sz w:val="24"/>
                <w:szCs w:val="24"/>
              </w:rPr>
              <w:t>Las humanidades y las ciencias sociales en el desarrollo regional y la innovación. Una reflexión desde la filosofía de la política científica.</w:t>
            </w:r>
          </w:p>
          <w:p w:rsidR="008A70E9" w:rsidRPr="00B579E9" w:rsidRDefault="008A70E9" w:rsidP="00684D88">
            <w:pPr>
              <w:jc w:val="both"/>
              <w:rPr>
                <w:rFonts w:ascii="Times New Roman" w:hAnsi="Times New Roman" w:cs="Times New Roman"/>
                <w:sz w:val="24"/>
                <w:szCs w:val="24"/>
              </w:rPr>
            </w:pPr>
          </w:p>
          <w:p w:rsidR="008A70E9" w:rsidRPr="00B579E9" w:rsidRDefault="008A70E9" w:rsidP="008A70E9">
            <w:pPr>
              <w:shd w:val="clear" w:color="auto" w:fill="FFFFFF"/>
              <w:spacing w:before="100" w:beforeAutospacing="1" w:after="100" w:afterAutospacing="1"/>
              <w:jc w:val="both"/>
              <w:rPr>
                <w:rFonts w:ascii="Times New Roman" w:eastAsia="Times New Roman" w:hAnsi="Times New Roman" w:cs="Times New Roman"/>
                <w:bCs/>
                <w:sz w:val="24"/>
                <w:szCs w:val="24"/>
                <w:lang w:eastAsia="es-CO"/>
              </w:rPr>
            </w:pPr>
            <w:r w:rsidRPr="00B579E9">
              <w:rPr>
                <w:rFonts w:ascii="Times New Roman" w:eastAsia="Times New Roman" w:hAnsi="Times New Roman" w:cs="Times New Roman"/>
                <w:bCs/>
                <w:sz w:val="24"/>
                <w:szCs w:val="24"/>
                <w:lang w:eastAsia="es-CO"/>
              </w:rPr>
              <w:lastRenderedPageBreak/>
              <w:t>- Post-scriptum sobre desarrollo regional:</w:t>
            </w:r>
            <w:r w:rsidRPr="00B579E9">
              <w:rPr>
                <w:rFonts w:ascii="Times New Roman" w:eastAsia="Times New Roman" w:hAnsi="Times New Roman" w:cs="Times New Roman"/>
                <w:sz w:val="24"/>
                <w:szCs w:val="24"/>
                <w:lang w:eastAsia="es-CO"/>
              </w:rPr>
              <w:t xml:space="preserve"> </w:t>
            </w:r>
            <w:r w:rsidRPr="00B579E9">
              <w:rPr>
                <w:rFonts w:ascii="Times New Roman" w:eastAsia="Times New Roman" w:hAnsi="Times New Roman" w:cs="Times New Roman"/>
                <w:bCs/>
                <w:sz w:val="24"/>
                <w:szCs w:val="24"/>
                <w:lang w:eastAsia="es-CO"/>
              </w:rPr>
              <w:t>Modelos reales y modelos mentales</w:t>
            </w:r>
          </w:p>
          <w:p w:rsidR="00FE4877" w:rsidRPr="00B579E9" w:rsidRDefault="00FE4877" w:rsidP="00FE4877">
            <w:pPr>
              <w:pStyle w:val="Ttulo1"/>
              <w:shd w:val="clear" w:color="auto" w:fill="FFFFFF"/>
              <w:spacing w:before="0" w:line="450" w:lineRule="atLeast"/>
              <w:jc w:val="both"/>
              <w:outlineLvl w:val="0"/>
              <w:rPr>
                <w:rFonts w:ascii="Times New Roman" w:hAnsi="Times New Roman" w:cs="Times New Roman"/>
                <w:color w:val="auto"/>
                <w:sz w:val="24"/>
                <w:szCs w:val="24"/>
              </w:rPr>
            </w:pPr>
            <w:r w:rsidRPr="00B579E9">
              <w:rPr>
                <w:rFonts w:ascii="Times New Roman" w:eastAsia="Times New Roman" w:hAnsi="Times New Roman" w:cs="Times New Roman"/>
                <w:color w:val="auto"/>
                <w:sz w:val="24"/>
                <w:szCs w:val="24"/>
                <w:lang w:val="es-MX" w:eastAsia="es-ES"/>
              </w:rPr>
              <w:t xml:space="preserve">- </w:t>
            </w:r>
            <w:r w:rsidRPr="00B579E9">
              <w:rPr>
                <w:rFonts w:ascii="Times New Roman" w:hAnsi="Times New Roman" w:cs="Times New Roman"/>
                <w:color w:val="auto"/>
                <w:sz w:val="24"/>
                <w:szCs w:val="24"/>
              </w:rPr>
              <w:t>Territorio, cultura y política en prospectiva 2020</w:t>
            </w:r>
            <w:r w:rsidR="00684D88" w:rsidRPr="00B579E9">
              <w:rPr>
                <w:rFonts w:ascii="Times New Roman" w:hAnsi="Times New Roman" w:cs="Times New Roman"/>
                <w:color w:val="auto"/>
                <w:sz w:val="24"/>
                <w:szCs w:val="24"/>
              </w:rPr>
              <w:t>.</w:t>
            </w:r>
          </w:p>
          <w:p w:rsidR="00FE4877" w:rsidRPr="00B579E9" w:rsidRDefault="00FE4877" w:rsidP="00FE4877">
            <w:pPr>
              <w:shd w:val="clear" w:color="auto" w:fill="FFFFFF"/>
              <w:spacing w:before="100" w:beforeAutospacing="1" w:after="100" w:afterAutospacing="1"/>
              <w:jc w:val="both"/>
              <w:rPr>
                <w:rFonts w:ascii="Times New Roman" w:eastAsia="Times New Roman" w:hAnsi="Times New Roman" w:cs="Times New Roman"/>
                <w:bCs/>
                <w:sz w:val="24"/>
                <w:szCs w:val="24"/>
                <w:lang w:eastAsia="es-CO"/>
              </w:rPr>
            </w:pPr>
            <w:r w:rsidRPr="00B579E9">
              <w:rPr>
                <w:rFonts w:ascii="Times New Roman" w:eastAsia="Times New Roman" w:hAnsi="Times New Roman" w:cs="Times New Roman"/>
                <w:sz w:val="24"/>
                <w:szCs w:val="24"/>
                <w:lang w:eastAsia="es-ES"/>
              </w:rPr>
              <w:t xml:space="preserve">- </w:t>
            </w:r>
            <w:r w:rsidRPr="00B579E9">
              <w:rPr>
                <w:rFonts w:ascii="Times New Roman" w:eastAsia="Times New Roman" w:hAnsi="Times New Roman" w:cs="Times New Roman"/>
                <w:bCs/>
                <w:sz w:val="24"/>
                <w:szCs w:val="24"/>
                <w:lang w:eastAsia="es-CO"/>
              </w:rPr>
              <w:t>Visión retrospectiva y prospectiva del desarrollo regional</w:t>
            </w:r>
            <w:r w:rsidR="00684D88" w:rsidRPr="00B579E9">
              <w:rPr>
                <w:rFonts w:ascii="Times New Roman" w:eastAsia="Times New Roman" w:hAnsi="Times New Roman" w:cs="Times New Roman"/>
                <w:bCs/>
                <w:sz w:val="24"/>
                <w:szCs w:val="24"/>
                <w:lang w:eastAsia="es-CO"/>
              </w:rPr>
              <w:t>.</w:t>
            </w:r>
          </w:p>
          <w:p w:rsidR="00162151" w:rsidRPr="00B579E9" w:rsidRDefault="00162151" w:rsidP="00FE4877">
            <w:pPr>
              <w:shd w:val="clear" w:color="auto" w:fill="FFFFFF"/>
              <w:spacing w:before="100" w:beforeAutospacing="1" w:after="100" w:afterAutospacing="1"/>
              <w:jc w:val="both"/>
              <w:rPr>
                <w:rFonts w:ascii="Times New Roman" w:eastAsia="Times New Roman" w:hAnsi="Times New Roman" w:cs="Times New Roman"/>
                <w:bCs/>
                <w:sz w:val="24"/>
                <w:szCs w:val="24"/>
                <w:lang w:eastAsia="es-CO"/>
              </w:rPr>
            </w:pPr>
            <w:r w:rsidRPr="00B579E9">
              <w:rPr>
                <w:rFonts w:ascii="Times New Roman" w:eastAsia="Times New Roman" w:hAnsi="Times New Roman" w:cs="Times New Roman"/>
                <w:bCs/>
                <w:sz w:val="24"/>
                <w:szCs w:val="24"/>
                <w:lang w:eastAsia="es-CO"/>
              </w:rPr>
              <w:t xml:space="preserve">- </w:t>
            </w:r>
            <w:r w:rsidR="000C1D10" w:rsidRPr="00B579E9">
              <w:rPr>
                <w:rFonts w:ascii="Times New Roman" w:eastAsia="Times New Roman" w:hAnsi="Times New Roman" w:cs="Times New Roman"/>
                <w:bCs/>
                <w:sz w:val="24"/>
                <w:szCs w:val="24"/>
                <w:lang w:eastAsia="es-CO"/>
              </w:rPr>
              <w:t>Planificación, prospectiva</w:t>
            </w:r>
            <w:r w:rsidR="000C00FC" w:rsidRPr="00B579E9">
              <w:rPr>
                <w:rFonts w:ascii="Times New Roman" w:eastAsia="Times New Roman" w:hAnsi="Times New Roman" w:cs="Times New Roman"/>
                <w:bCs/>
                <w:sz w:val="24"/>
                <w:szCs w:val="24"/>
                <w:lang w:eastAsia="es-CO"/>
              </w:rPr>
              <w:t xml:space="preserve"> y gestión pública: Reflexiones para la agenda de desarrollo.</w:t>
            </w:r>
            <w:r w:rsidR="000C1D10" w:rsidRPr="00B579E9">
              <w:rPr>
                <w:rFonts w:ascii="Times New Roman" w:eastAsia="Times New Roman" w:hAnsi="Times New Roman" w:cs="Times New Roman"/>
                <w:bCs/>
                <w:sz w:val="24"/>
                <w:szCs w:val="24"/>
                <w:lang w:eastAsia="es-CO"/>
              </w:rPr>
              <w:t xml:space="preserve"> </w:t>
            </w:r>
          </w:p>
          <w:p w:rsidR="00B54DA9" w:rsidRPr="00B579E9" w:rsidRDefault="00B54DA9" w:rsidP="00B54DA9">
            <w:pPr>
              <w:jc w:val="both"/>
              <w:rPr>
                <w:rFonts w:ascii="Times New Roman" w:hAnsi="Times New Roman" w:cs="Times New Roman"/>
                <w:sz w:val="24"/>
                <w:szCs w:val="24"/>
              </w:rPr>
            </w:pPr>
            <w:r w:rsidRPr="00B579E9">
              <w:rPr>
                <w:rFonts w:ascii="Times New Roman" w:eastAsia="Times New Roman" w:hAnsi="Times New Roman" w:cs="Times New Roman"/>
                <w:sz w:val="24"/>
                <w:szCs w:val="24"/>
                <w:lang w:eastAsia="es-ES"/>
              </w:rPr>
              <w:t xml:space="preserve">- </w:t>
            </w:r>
            <w:r w:rsidRPr="00B579E9">
              <w:rPr>
                <w:rFonts w:ascii="Times New Roman" w:hAnsi="Times New Roman" w:cs="Times New Roman"/>
                <w:sz w:val="24"/>
                <w:szCs w:val="24"/>
              </w:rPr>
              <w:t>La Prospectiva y la Inteligencia Económica como Instrumentos para impulsar el Desarrollo Regional</w:t>
            </w:r>
            <w:r w:rsidR="00684D88" w:rsidRPr="00B579E9">
              <w:rPr>
                <w:rFonts w:ascii="Times New Roman" w:hAnsi="Times New Roman" w:cs="Times New Roman"/>
                <w:sz w:val="24"/>
                <w:szCs w:val="24"/>
              </w:rPr>
              <w:t>.</w:t>
            </w:r>
          </w:p>
          <w:p w:rsidR="00E70E39" w:rsidRPr="00B579E9" w:rsidRDefault="0078788F" w:rsidP="0078788F">
            <w:pPr>
              <w:shd w:val="clear" w:color="auto" w:fill="FFFFFF"/>
              <w:spacing w:before="100" w:beforeAutospacing="1" w:after="100" w:afterAutospacing="1"/>
              <w:jc w:val="both"/>
              <w:rPr>
                <w:rFonts w:ascii="Times New Roman" w:hAnsi="Times New Roman" w:cs="Times New Roman"/>
                <w:sz w:val="24"/>
                <w:szCs w:val="24"/>
              </w:rPr>
            </w:pPr>
            <w:r w:rsidRPr="00B579E9">
              <w:rPr>
                <w:rFonts w:ascii="Times New Roman" w:eastAsia="Times New Roman" w:hAnsi="Times New Roman" w:cs="Times New Roman"/>
                <w:sz w:val="24"/>
                <w:szCs w:val="24"/>
                <w:lang w:eastAsia="es-ES"/>
              </w:rPr>
              <w:lastRenderedPageBreak/>
              <w:t xml:space="preserve">- </w:t>
            </w:r>
            <w:r w:rsidRPr="00B579E9">
              <w:rPr>
                <w:rFonts w:ascii="Times New Roman" w:hAnsi="Times New Roman" w:cs="Times New Roman"/>
                <w:sz w:val="24"/>
                <w:szCs w:val="24"/>
              </w:rPr>
              <w:t>El desarrollo regional de Colombia "Selva y Llanos: Modelos contrapuestos"</w:t>
            </w:r>
            <w:r w:rsidR="00684D88" w:rsidRPr="00B579E9">
              <w:rPr>
                <w:rFonts w:ascii="Times New Roman" w:hAnsi="Times New Roman" w:cs="Times New Roman"/>
                <w:sz w:val="24"/>
                <w:szCs w:val="24"/>
              </w:rPr>
              <w:t>.</w:t>
            </w:r>
          </w:p>
          <w:p w:rsidR="0012540A" w:rsidRPr="00B579E9" w:rsidRDefault="0012540A" w:rsidP="0012540A">
            <w:pPr>
              <w:pStyle w:val="Ttulo1"/>
              <w:shd w:val="clear" w:color="auto" w:fill="FFFFFF"/>
              <w:spacing w:before="0" w:line="450" w:lineRule="atLeast"/>
              <w:jc w:val="both"/>
              <w:outlineLvl w:val="0"/>
              <w:rPr>
                <w:rFonts w:ascii="Times New Roman" w:hAnsi="Times New Roman" w:cs="Times New Roman"/>
                <w:color w:val="auto"/>
                <w:sz w:val="24"/>
                <w:szCs w:val="24"/>
              </w:rPr>
            </w:pPr>
            <w:r w:rsidRPr="00B579E9">
              <w:rPr>
                <w:rFonts w:ascii="Times New Roman" w:hAnsi="Times New Roman" w:cs="Times New Roman"/>
                <w:color w:val="auto"/>
                <w:sz w:val="24"/>
                <w:szCs w:val="24"/>
              </w:rPr>
              <w:t>- Desarrollo regional a través del mejoramiento continuo de la educación superior.</w:t>
            </w:r>
          </w:p>
        </w:tc>
        <w:tc>
          <w:tcPr>
            <w:tcW w:w="2998" w:type="dxa"/>
          </w:tcPr>
          <w:p w:rsidR="00E70E39" w:rsidRPr="00B579E9" w:rsidRDefault="00E70E39" w:rsidP="004C061A">
            <w:pPr>
              <w:rPr>
                <w:rFonts w:ascii="Times New Roman" w:hAnsi="Times New Roman" w:cs="Times New Roman"/>
                <w:sz w:val="24"/>
                <w:szCs w:val="24"/>
              </w:rPr>
            </w:pPr>
            <w:r w:rsidRPr="00B579E9">
              <w:rPr>
                <w:rFonts w:ascii="Times New Roman" w:hAnsi="Times New Roman" w:cs="Times New Roman"/>
                <w:sz w:val="24"/>
                <w:szCs w:val="24"/>
              </w:rPr>
              <w:lastRenderedPageBreak/>
              <w:t>Clases magistrales</w:t>
            </w:r>
          </w:p>
          <w:p w:rsidR="00E70E39" w:rsidRPr="00B579E9" w:rsidRDefault="00E70E39" w:rsidP="004C061A">
            <w:pPr>
              <w:rPr>
                <w:rFonts w:ascii="Times New Roman" w:hAnsi="Times New Roman" w:cs="Times New Roman"/>
                <w:sz w:val="24"/>
                <w:szCs w:val="24"/>
              </w:rPr>
            </w:pPr>
          </w:p>
          <w:p w:rsidR="00E70E39" w:rsidRPr="00B579E9" w:rsidRDefault="00E70E39" w:rsidP="004C061A">
            <w:pPr>
              <w:rPr>
                <w:rFonts w:ascii="Times New Roman" w:hAnsi="Times New Roman" w:cs="Times New Roman"/>
                <w:sz w:val="24"/>
                <w:szCs w:val="24"/>
              </w:rPr>
            </w:pPr>
            <w:r w:rsidRPr="00B579E9">
              <w:rPr>
                <w:rFonts w:ascii="Times New Roman" w:hAnsi="Times New Roman" w:cs="Times New Roman"/>
                <w:sz w:val="24"/>
                <w:szCs w:val="24"/>
              </w:rPr>
              <w:t>Presentaciones orales</w:t>
            </w:r>
          </w:p>
          <w:p w:rsidR="00E70E39" w:rsidRPr="00B579E9" w:rsidRDefault="00E70E39" w:rsidP="004C061A">
            <w:pPr>
              <w:rPr>
                <w:rFonts w:ascii="Times New Roman" w:hAnsi="Times New Roman" w:cs="Times New Roman"/>
                <w:sz w:val="24"/>
                <w:szCs w:val="24"/>
              </w:rPr>
            </w:pPr>
          </w:p>
          <w:p w:rsidR="00E70E39" w:rsidRPr="00B579E9" w:rsidRDefault="00E70E39" w:rsidP="004C061A">
            <w:pPr>
              <w:rPr>
                <w:rFonts w:ascii="Times New Roman" w:hAnsi="Times New Roman" w:cs="Times New Roman"/>
                <w:sz w:val="24"/>
                <w:szCs w:val="24"/>
              </w:rPr>
            </w:pPr>
            <w:r w:rsidRPr="00B579E9">
              <w:rPr>
                <w:rFonts w:ascii="Times New Roman" w:hAnsi="Times New Roman" w:cs="Times New Roman"/>
                <w:sz w:val="24"/>
                <w:szCs w:val="24"/>
              </w:rPr>
              <w:t>Técnicas de discusión grupal: Debates, mesas redondas, foros, tertulias, paneles, etc.</w:t>
            </w:r>
          </w:p>
          <w:p w:rsidR="00E70E39" w:rsidRPr="00B579E9" w:rsidRDefault="00E70E39" w:rsidP="004C061A">
            <w:pPr>
              <w:rPr>
                <w:rFonts w:ascii="Times New Roman" w:hAnsi="Times New Roman" w:cs="Times New Roman"/>
                <w:sz w:val="24"/>
                <w:szCs w:val="24"/>
              </w:rPr>
            </w:pPr>
          </w:p>
        </w:tc>
        <w:tc>
          <w:tcPr>
            <w:tcW w:w="2978" w:type="dxa"/>
          </w:tcPr>
          <w:p w:rsidR="00E70E39" w:rsidRPr="00B579E9" w:rsidRDefault="00E70E39" w:rsidP="004C061A">
            <w:pPr>
              <w:pStyle w:val="Prrafodelista"/>
              <w:ind w:left="0"/>
              <w:rPr>
                <w:rFonts w:ascii="Times New Roman" w:hAnsi="Times New Roman" w:cs="Times New Roman"/>
                <w:sz w:val="24"/>
                <w:szCs w:val="24"/>
              </w:rPr>
            </w:pPr>
            <w:r w:rsidRPr="00B579E9">
              <w:rPr>
                <w:rFonts w:ascii="Times New Roman" w:hAnsi="Times New Roman" w:cs="Times New Roman"/>
                <w:sz w:val="24"/>
                <w:szCs w:val="24"/>
              </w:rPr>
              <w:t>Ensayos</w:t>
            </w:r>
          </w:p>
          <w:p w:rsidR="00E70E39" w:rsidRPr="00B579E9" w:rsidRDefault="00E70E39" w:rsidP="004C061A">
            <w:pPr>
              <w:pStyle w:val="Prrafodelista"/>
              <w:ind w:left="0"/>
              <w:rPr>
                <w:rFonts w:ascii="Times New Roman" w:hAnsi="Times New Roman" w:cs="Times New Roman"/>
                <w:sz w:val="24"/>
                <w:szCs w:val="24"/>
              </w:rPr>
            </w:pPr>
            <w:r w:rsidRPr="00B579E9">
              <w:rPr>
                <w:rFonts w:ascii="Times New Roman" w:hAnsi="Times New Roman" w:cs="Times New Roman"/>
                <w:sz w:val="24"/>
                <w:szCs w:val="24"/>
              </w:rPr>
              <w:t>Trabajos escritos</w:t>
            </w:r>
          </w:p>
          <w:p w:rsidR="00E70E39" w:rsidRPr="00B579E9" w:rsidRDefault="00E70E39" w:rsidP="004C061A">
            <w:pPr>
              <w:pStyle w:val="Prrafodelista"/>
              <w:ind w:left="0"/>
              <w:rPr>
                <w:rFonts w:ascii="Times New Roman" w:hAnsi="Times New Roman" w:cs="Times New Roman"/>
                <w:sz w:val="24"/>
                <w:szCs w:val="24"/>
              </w:rPr>
            </w:pPr>
            <w:r w:rsidRPr="00B579E9">
              <w:rPr>
                <w:rFonts w:ascii="Times New Roman" w:hAnsi="Times New Roman" w:cs="Times New Roman"/>
                <w:sz w:val="24"/>
                <w:szCs w:val="24"/>
              </w:rPr>
              <w:t>Participación en foros virtuales</w:t>
            </w:r>
          </w:p>
          <w:p w:rsidR="00E70E39" w:rsidRPr="00B579E9" w:rsidRDefault="00E70E39" w:rsidP="004C061A">
            <w:pPr>
              <w:pStyle w:val="Prrafodelista"/>
              <w:ind w:left="0"/>
              <w:rPr>
                <w:rFonts w:ascii="Times New Roman" w:hAnsi="Times New Roman" w:cs="Times New Roman"/>
                <w:sz w:val="24"/>
                <w:szCs w:val="24"/>
              </w:rPr>
            </w:pPr>
            <w:r w:rsidRPr="00B579E9">
              <w:rPr>
                <w:rFonts w:ascii="Times New Roman" w:hAnsi="Times New Roman" w:cs="Times New Roman"/>
                <w:sz w:val="24"/>
                <w:szCs w:val="24"/>
              </w:rPr>
              <w:t>Lectura de documentos</w:t>
            </w:r>
          </w:p>
          <w:p w:rsidR="00E70E39" w:rsidRPr="00B579E9" w:rsidRDefault="00E70E39" w:rsidP="004C061A">
            <w:pPr>
              <w:pStyle w:val="Prrafodelista"/>
              <w:ind w:left="0"/>
              <w:rPr>
                <w:rFonts w:ascii="Times New Roman" w:hAnsi="Times New Roman" w:cs="Times New Roman"/>
                <w:sz w:val="24"/>
                <w:szCs w:val="24"/>
              </w:rPr>
            </w:pPr>
            <w:r w:rsidRPr="00B579E9">
              <w:rPr>
                <w:rFonts w:ascii="Times New Roman" w:hAnsi="Times New Roman" w:cs="Times New Roman"/>
                <w:sz w:val="24"/>
                <w:szCs w:val="24"/>
              </w:rPr>
              <w:t>Visitas a sitios web</w:t>
            </w:r>
          </w:p>
          <w:p w:rsidR="00E70E39" w:rsidRPr="00B579E9" w:rsidRDefault="00E70E39" w:rsidP="004C061A">
            <w:pPr>
              <w:pStyle w:val="Prrafodelista"/>
              <w:ind w:left="0"/>
              <w:rPr>
                <w:rFonts w:ascii="Times New Roman" w:hAnsi="Times New Roman" w:cs="Times New Roman"/>
                <w:sz w:val="24"/>
                <w:szCs w:val="24"/>
              </w:rPr>
            </w:pPr>
            <w:r w:rsidRPr="00B579E9">
              <w:rPr>
                <w:rFonts w:ascii="Times New Roman" w:hAnsi="Times New Roman" w:cs="Times New Roman"/>
                <w:sz w:val="24"/>
                <w:szCs w:val="24"/>
              </w:rPr>
              <w:t>Estudios de casos</w:t>
            </w:r>
          </w:p>
          <w:p w:rsidR="00E70E39" w:rsidRPr="00B579E9" w:rsidRDefault="00E70E39" w:rsidP="004C061A">
            <w:pPr>
              <w:pStyle w:val="Prrafodelista"/>
              <w:ind w:left="0"/>
              <w:rPr>
                <w:rFonts w:ascii="Times New Roman" w:hAnsi="Times New Roman" w:cs="Times New Roman"/>
                <w:sz w:val="24"/>
                <w:szCs w:val="24"/>
              </w:rPr>
            </w:pPr>
            <w:r w:rsidRPr="00B579E9">
              <w:rPr>
                <w:rFonts w:ascii="Times New Roman" w:hAnsi="Times New Roman" w:cs="Times New Roman"/>
                <w:sz w:val="24"/>
                <w:szCs w:val="24"/>
              </w:rPr>
              <w:t>Resolución de problemas</w:t>
            </w:r>
          </w:p>
          <w:p w:rsidR="00E70E39" w:rsidRPr="00B579E9" w:rsidRDefault="00E70E39" w:rsidP="004C061A">
            <w:pPr>
              <w:pStyle w:val="Prrafodelista"/>
              <w:ind w:left="0"/>
              <w:rPr>
                <w:rFonts w:ascii="Times New Roman" w:hAnsi="Times New Roman" w:cs="Times New Roman"/>
                <w:sz w:val="24"/>
                <w:szCs w:val="24"/>
              </w:rPr>
            </w:pPr>
          </w:p>
        </w:tc>
      </w:tr>
      <w:tr w:rsidR="00A74DB5" w:rsidRPr="00B579E9" w:rsidTr="004C061A">
        <w:trPr>
          <w:trHeight w:val="965"/>
        </w:trPr>
        <w:tc>
          <w:tcPr>
            <w:tcW w:w="2968" w:type="dxa"/>
          </w:tcPr>
          <w:p w:rsidR="00E70E39" w:rsidRPr="00B579E9" w:rsidRDefault="00E70E39" w:rsidP="004C061A">
            <w:pPr>
              <w:spacing w:line="360" w:lineRule="auto"/>
              <w:jc w:val="both"/>
              <w:rPr>
                <w:rFonts w:ascii="Times New Roman" w:hAnsi="Times New Roman" w:cs="Times New Roman"/>
                <w:sz w:val="24"/>
                <w:szCs w:val="24"/>
              </w:rPr>
            </w:pPr>
          </w:p>
          <w:p w:rsidR="00E70E39" w:rsidRPr="00B579E9" w:rsidRDefault="00E70E39" w:rsidP="004C061A">
            <w:pPr>
              <w:spacing w:line="360" w:lineRule="auto"/>
              <w:jc w:val="both"/>
              <w:rPr>
                <w:rFonts w:ascii="Times New Roman" w:hAnsi="Times New Roman" w:cs="Times New Roman"/>
                <w:sz w:val="24"/>
                <w:szCs w:val="24"/>
              </w:rPr>
            </w:pPr>
          </w:p>
          <w:p w:rsidR="00E70E39" w:rsidRPr="00B579E9" w:rsidRDefault="00971C36" w:rsidP="00256798">
            <w:pPr>
              <w:spacing w:line="360" w:lineRule="auto"/>
              <w:jc w:val="both"/>
              <w:rPr>
                <w:rFonts w:ascii="Times New Roman" w:hAnsi="Times New Roman" w:cs="Times New Roman"/>
                <w:sz w:val="24"/>
                <w:szCs w:val="24"/>
              </w:rPr>
            </w:pPr>
            <w:r w:rsidRPr="00B579E9">
              <w:rPr>
                <w:rFonts w:ascii="Times New Roman" w:hAnsi="Times New Roman" w:cs="Times New Roman"/>
                <w:sz w:val="24"/>
                <w:szCs w:val="24"/>
              </w:rPr>
              <w:t>Relaciona y compara el desarrollo regional</w:t>
            </w:r>
            <w:r w:rsidR="00853AD6" w:rsidRPr="00B579E9">
              <w:rPr>
                <w:rFonts w:ascii="Times New Roman" w:hAnsi="Times New Roman" w:cs="Times New Roman"/>
                <w:sz w:val="24"/>
                <w:szCs w:val="24"/>
              </w:rPr>
              <w:t xml:space="preserve"> local con el nacional y el latinoamericano.</w:t>
            </w:r>
          </w:p>
        </w:tc>
        <w:tc>
          <w:tcPr>
            <w:tcW w:w="2972" w:type="dxa"/>
          </w:tcPr>
          <w:p w:rsidR="00DF531E" w:rsidRPr="00B579E9" w:rsidRDefault="00E76307" w:rsidP="00DF531E">
            <w:pPr>
              <w:jc w:val="both"/>
              <w:rPr>
                <w:rFonts w:ascii="Times New Roman" w:hAnsi="Times New Roman" w:cs="Times New Roman"/>
                <w:sz w:val="24"/>
                <w:szCs w:val="24"/>
              </w:rPr>
            </w:pPr>
            <w:r w:rsidRPr="00B579E9">
              <w:rPr>
                <w:rFonts w:ascii="Times New Roman" w:hAnsi="Times New Roman" w:cs="Times New Roman"/>
                <w:sz w:val="24"/>
                <w:szCs w:val="24"/>
              </w:rPr>
              <w:t>- Prospectiva y desarrollo</w:t>
            </w:r>
            <w:r w:rsidR="00684D88" w:rsidRPr="00B579E9">
              <w:rPr>
                <w:rFonts w:ascii="Times New Roman" w:hAnsi="Times New Roman" w:cs="Times New Roman"/>
                <w:sz w:val="24"/>
                <w:szCs w:val="24"/>
              </w:rPr>
              <w:t>,</w:t>
            </w:r>
            <w:r w:rsidRPr="00B579E9">
              <w:rPr>
                <w:rFonts w:ascii="Times New Roman" w:hAnsi="Times New Roman" w:cs="Times New Roman"/>
                <w:sz w:val="24"/>
                <w:szCs w:val="24"/>
              </w:rPr>
              <w:t xml:space="preserve"> el clima de la igualdad en América Latina y el Caribe a 2020</w:t>
            </w:r>
            <w:r w:rsidR="00DF531E" w:rsidRPr="00B579E9">
              <w:rPr>
                <w:rFonts w:ascii="Times New Roman" w:hAnsi="Times New Roman" w:cs="Times New Roman"/>
                <w:sz w:val="24"/>
                <w:szCs w:val="24"/>
              </w:rPr>
              <w:t xml:space="preserve">. </w:t>
            </w:r>
          </w:p>
          <w:p w:rsidR="00DF531E" w:rsidRPr="00B579E9" w:rsidRDefault="00DF531E" w:rsidP="00DF531E">
            <w:pPr>
              <w:jc w:val="both"/>
              <w:rPr>
                <w:rFonts w:ascii="Times New Roman" w:hAnsi="Times New Roman" w:cs="Times New Roman"/>
                <w:sz w:val="24"/>
                <w:szCs w:val="24"/>
              </w:rPr>
            </w:pPr>
          </w:p>
          <w:p w:rsidR="00BB6A82" w:rsidRPr="00B579E9" w:rsidRDefault="00DF531E" w:rsidP="00DF531E">
            <w:pPr>
              <w:jc w:val="both"/>
              <w:rPr>
                <w:rFonts w:ascii="Times New Roman" w:hAnsi="Times New Roman" w:cs="Times New Roman"/>
                <w:sz w:val="24"/>
                <w:szCs w:val="24"/>
              </w:rPr>
            </w:pPr>
            <w:r w:rsidRPr="00B579E9">
              <w:rPr>
                <w:rFonts w:ascii="Times New Roman" w:hAnsi="Times New Roman" w:cs="Times New Roman"/>
                <w:sz w:val="24"/>
                <w:szCs w:val="24"/>
              </w:rPr>
              <w:t>-</w:t>
            </w:r>
            <w:r w:rsidR="00BB6A82" w:rsidRPr="00B579E9">
              <w:rPr>
                <w:rFonts w:ascii="Times New Roman" w:hAnsi="Times New Roman" w:cs="Times New Roman"/>
                <w:sz w:val="24"/>
                <w:szCs w:val="24"/>
              </w:rPr>
              <w:t>Hacia un desarrollo regional en América Latina en el contexto de la globalización neoliberal: la revalorización del enfoque regional en el ejemplo de México</w:t>
            </w:r>
          </w:p>
          <w:p w:rsidR="00684D88" w:rsidRPr="00B579E9" w:rsidRDefault="00684D88" w:rsidP="00E76307">
            <w:pPr>
              <w:jc w:val="both"/>
              <w:rPr>
                <w:rFonts w:ascii="Times New Roman" w:hAnsi="Times New Roman" w:cs="Times New Roman"/>
                <w:sz w:val="24"/>
                <w:szCs w:val="24"/>
              </w:rPr>
            </w:pPr>
            <w:r w:rsidRPr="00B579E9">
              <w:rPr>
                <w:rFonts w:ascii="Times New Roman" w:hAnsi="Times New Roman" w:cs="Times New Roman"/>
                <w:sz w:val="24"/>
                <w:szCs w:val="24"/>
              </w:rPr>
              <w:t xml:space="preserve"> </w:t>
            </w:r>
          </w:p>
          <w:p w:rsidR="00E70E39" w:rsidRPr="00B579E9" w:rsidRDefault="00DF531E" w:rsidP="004C061A">
            <w:pPr>
              <w:autoSpaceDE w:val="0"/>
              <w:autoSpaceDN w:val="0"/>
              <w:adjustRightInd w:val="0"/>
              <w:jc w:val="both"/>
              <w:rPr>
                <w:rFonts w:ascii="Times New Roman" w:hAnsi="Times New Roman" w:cs="Times New Roman"/>
                <w:bCs/>
                <w:sz w:val="24"/>
                <w:szCs w:val="24"/>
                <w:shd w:val="clear" w:color="auto" w:fill="FFFFFF"/>
              </w:rPr>
            </w:pPr>
            <w:r w:rsidRPr="00B579E9">
              <w:rPr>
                <w:rFonts w:ascii="Times New Roman" w:hAnsi="Times New Roman" w:cs="Times New Roman"/>
                <w:bCs/>
                <w:sz w:val="24"/>
                <w:szCs w:val="24"/>
                <w:shd w:val="clear" w:color="auto" w:fill="FFFFFF"/>
              </w:rPr>
              <w:t xml:space="preserve">- </w:t>
            </w:r>
            <w:r w:rsidR="000E05A7" w:rsidRPr="00B579E9">
              <w:rPr>
                <w:rFonts w:ascii="Times New Roman" w:hAnsi="Times New Roman" w:cs="Times New Roman"/>
                <w:bCs/>
                <w:sz w:val="24"/>
                <w:szCs w:val="24"/>
                <w:shd w:val="clear" w:color="auto" w:fill="FFFFFF"/>
              </w:rPr>
              <w:t xml:space="preserve">Factores de éxito en materia de desarrollo regional. Algunas </w:t>
            </w:r>
            <w:r w:rsidR="000E05A7" w:rsidRPr="00B579E9">
              <w:rPr>
                <w:rFonts w:ascii="Times New Roman" w:hAnsi="Times New Roman" w:cs="Times New Roman"/>
                <w:bCs/>
                <w:sz w:val="24"/>
                <w:szCs w:val="24"/>
                <w:shd w:val="clear" w:color="auto" w:fill="FFFFFF"/>
              </w:rPr>
              <w:lastRenderedPageBreak/>
              <w:t>experiencias internacionales.</w:t>
            </w:r>
          </w:p>
          <w:p w:rsidR="00C26F4C" w:rsidRPr="00B579E9" w:rsidRDefault="00C26F4C" w:rsidP="004C061A">
            <w:pPr>
              <w:autoSpaceDE w:val="0"/>
              <w:autoSpaceDN w:val="0"/>
              <w:adjustRightInd w:val="0"/>
              <w:jc w:val="both"/>
              <w:rPr>
                <w:rFonts w:ascii="Times New Roman" w:hAnsi="Times New Roman" w:cs="Times New Roman"/>
                <w:bCs/>
                <w:sz w:val="24"/>
                <w:szCs w:val="24"/>
                <w:shd w:val="clear" w:color="auto" w:fill="FFFFFF"/>
              </w:rPr>
            </w:pPr>
          </w:p>
          <w:p w:rsidR="00C26F4C" w:rsidRPr="00B579E9" w:rsidRDefault="00C26F4C" w:rsidP="004C061A">
            <w:pPr>
              <w:autoSpaceDE w:val="0"/>
              <w:autoSpaceDN w:val="0"/>
              <w:adjustRightInd w:val="0"/>
              <w:jc w:val="both"/>
              <w:rPr>
                <w:rFonts w:ascii="Times New Roman" w:hAnsi="Times New Roman" w:cs="Times New Roman"/>
                <w:bCs/>
                <w:sz w:val="24"/>
                <w:szCs w:val="24"/>
                <w:shd w:val="clear" w:color="auto" w:fill="FFFFFF"/>
              </w:rPr>
            </w:pPr>
            <w:r w:rsidRPr="00B579E9">
              <w:rPr>
                <w:rFonts w:ascii="Times New Roman" w:hAnsi="Times New Roman" w:cs="Times New Roman"/>
                <w:bCs/>
                <w:sz w:val="24"/>
                <w:szCs w:val="24"/>
                <w:shd w:val="clear" w:color="auto" w:fill="FFFFFF"/>
              </w:rPr>
              <w:t xml:space="preserve">- </w:t>
            </w:r>
            <w:r w:rsidRPr="00B579E9">
              <w:rPr>
                <w:rFonts w:ascii="Times New Roman" w:hAnsi="Times New Roman" w:cs="Times New Roman"/>
                <w:caps/>
                <w:sz w:val="24"/>
                <w:szCs w:val="24"/>
              </w:rPr>
              <w:t>R</w:t>
            </w:r>
            <w:r w:rsidRPr="00B579E9">
              <w:rPr>
                <w:rFonts w:ascii="Times New Roman" w:hAnsi="Times New Roman" w:cs="Times New Roman"/>
                <w:sz w:val="24"/>
                <w:szCs w:val="24"/>
              </w:rPr>
              <w:t>etrospectiva y prospectiva de la integración iberoamericana</w:t>
            </w:r>
          </w:p>
        </w:tc>
        <w:tc>
          <w:tcPr>
            <w:tcW w:w="2998" w:type="dxa"/>
          </w:tcPr>
          <w:p w:rsidR="00E70E39" w:rsidRPr="00B579E9" w:rsidRDefault="00E70E39" w:rsidP="004C061A">
            <w:pPr>
              <w:rPr>
                <w:rFonts w:ascii="Times New Roman" w:hAnsi="Times New Roman" w:cs="Times New Roman"/>
                <w:sz w:val="24"/>
                <w:szCs w:val="24"/>
              </w:rPr>
            </w:pPr>
          </w:p>
          <w:p w:rsidR="00434950" w:rsidRPr="00B579E9" w:rsidRDefault="00434950" w:rsidP="004C061A">
            <w:pPr>
              <w:rPr>
                <w:rFonts w:ascii="Times New Roman" w:hAnsi="Times New Roman" w:cs="Times New Roman"/>
                <w:sz w:val="24"/>
                <w:szCs w:val="24"/>
              </w:rPr>
            </w:pPr>
          </w:p>
          <w:p w:rsidR="00434950" w:rsidRPr="00B579E9" w:rsidRDefault="00434950" w:rsidP="004C061A">
            <w:pPr>
              <w:rPr>
                <w:rFonts w:ascii="Times New Roman" w:hAnsi="Times New Roman" w:cs="Times New Roman"/>
                <w:sz w:val="24"/>
                <w:szCs w:val="24"/>
              </w:rPr>
            </w:pPr>
          </w:p>
          <w:p w:rsidR="00434950" w:rsidRPr="00B579E9" w:rsidRDefault="00434950" w:rsidP="004C061A">
            <w:pPr>
              <w:rPr>
                <w:rFonts w:ascii="Times New Roman" w:hAnsi="Times New Roman" w:cs="Times New Roman"/>
                <w:sz w:val="24"/>
                <w:szCs w:val="24"/>
              </w:rPr>
            </w:pPr>
          </w:p>
          <w:p w:rsidR="00434950" w:rsidRPr="00B579E9" w:rsidRDefault="00434950" w:rsidP="004C061A">
            <w:pPr>
              <w:rPr>
                <w:rFonts w:ascii="Times New Roman" w:hAnsi="Times New Roman" w:cs="Times New Roman"/>
                <w:sz w:val="24"/>
                <w:szCs w:val="24"/>
              </w:rPr>
            </w:pPr>
          </w:p>
          <w:p w:rsidR="00434950" w:rsidRPr="00B579E9" w:rsidRDefault="00434950" w:rsidP="00434950">
            <w:pPr>
              <w:rPr>
                <w:rFonts w:ascii="Times New Roman" w:hAnsi="Times New Roman" w:cs="Times New Roman"/>
                <w:sz w:val="24"/>
                <w:szCs w:val="24"/>
              </w:rPr>
            </w:pPr>
            <w:r w:rsidRPr="00B579E9">
              <w:rPr>
                <w:rFonts w:ascii="Times New Roman" w:hAnsi="Times New Roman" w:cs="Times New Roman"/>
                <w:sz w:val="24"/>
                <w:szCs w:val="24"/>
              </w:rPr>
              <w:t>Clases magistrales</w:t>
            </w:r>
          </w:p>
          <w:p w:rsidR="00434950" w:rsidRPr="00B579E9" w:rsidRDefault="00434950" w:rsidP="00434950">
            <w:pPr>
              <w:rPr>
                <w:rFonts w:ascii="Times New Roman" w:hAnsi="Times New Roman" w:cs="Times New Roman"/>
                <w:sz w:val="24"/>
                <w:szCs w:val="24"/>
              </w:rPr>
            </w:pPr>
          </w:p>
          <w:p w:rsidR="00434950" w:rsidRPr="00B579E9" w:rsidRDefault="00434950" w:rsidP="00434950">
            <w:pPr>
              <w:rPr>
                <w:rFonts w:ascii="Times New Roman" w:hAnsi="Times New Roman" w:cs="Times New Roman"/>
                <w:sz w:val="24"/>
                <w:szCs w:val="24"/>
              </w:rPr>
            </w:pPr>
            <w:r w:rsidRPr="00B579E9">
              <w:rPr>
                <w:rFonts w:ascii="Times New Roman" w:hAnsi="Times New Roman" w:cs="Times New Roman"/>
                <w:sz w:val="24"/>
                <w:szCs w:val="24"/>
              </w:rPr>
              <w:t>Presentaciones orales</w:t>
            </w:r>
          </w:p>
          <w:p w:rsidR="00434950" w:rsidRPr="00B579E9" w:rsidRDefault="00434950" w:rsidP="00434950">
            <w:pPr>
              <w:rPr>
                <w:rFonts w:ascii="Times New Roman" w:hAnsi="Times New Roman" w:cs="Times New Roman"/>
                <w:sz w:val="24"/>
                <w:szCs w:val="24"/>
              </w:rPr>
            </w:pPr>
          </w:p>
          <w:p w:rsidR="00434950" w:rsidRPr="00B579E9" w:rsidRDefault="00434950" w:rsidP="00434950">
            <w:pPr>
              <w:rPr>
                <w:rFonts w:ascii="Times New Roman" w:hAnsi="Times New Roman" w:cs="Times New Roman"/>
                <w:sz w:val="24"/>
                <w:szCs w:val="24"/>
              </w:rPr>
            </w:pPr>
            <w:r w:rsidRPr="00B579E9">
              <w:rPr>
                <w:rFonts w:ascii="Times New Roman" w:hAnsi="Times New Roman" w:cs="Times New Roman"/>
                <w:sz w:val="24"/>
                <w:szCs w:val="24"/>
              </w:rPr>
              <w:t>Técnicas de discusión grupal: Debates, mesas redondas, foros, tertulias, paneles, etc.</w:t>
            </w:r>
          </w:p>
          <w:p w:rsidR="00434950" w:rsidRPr="00B579E9" w:rsidRDefault="00434950" w:rsidP="004C061A">
            <w:pPr>
              <w:rPr>
                <w:rFonts w:ascii="Times New Roman" w:hAnsi="Times New Roman" w:cs="Times New Roman"/>
                <w:sz w:val="24"/>
                <w:szCs w:val="24"/>
              </w:rPr>
            </w:pPr>
          </w:p>
        </w:tc>
        <w:tc>
          <w:tcPr>
            <w:tcW w:w="2978" w:type="dxa"/>
          </w:tcPr>
          <w:p w:rsidR="00E70E39" w:rsidRPr="00B579E9" w:rsidRDefault="00E70E39" w:rsidP="004C061A">
            <w:pPr>
              <w:pStyle w:val="Prrafodelista"/>
              <w:ind w:left="0"/>
              <w:rPr>
                <w:rFonts w:ascii="Times New Roman" w:hAnsi="Times New Roman" w:cs="Times New Roman"/>
                <w:sz w:val="24"/>
                <w:szCs w:val="24"/>
              </w:rPr>
            </w:pPr>
          </w:p>
          <w:p w:rsidR="008C5478" w:rsidRPr="00B579E9" w:rsidRDefault="008C5478" w:rsidP="004C061A">
            <w:pPr>
              <w:pStyle w:val="Prrafodelista"/>
              <w:ind w:left="0"/>
              <w:rPr>
                <w:rFonts w:ascii="Times New Roman" w:hAnsi="Times New Roman" w:cs="Times New Roman"/>
                <w:sz w:val="24"/>
                <w:szCs w:val="24"/>
              </w:rPr>
            </w:pPr>
          </w:p>
          <w:p w:rsidR="008C5478" w:rsidRPr="00B579E9" w:rsidRDefault="008C5478" w:rsidP="008C5478">
            <w:pPr>
              <w:pStyle w:val="Prrafodelista"/>
              <w:ind w:left="0"/>
              <w:rPr>
                <w:rFonts w:ascii="Times New Roman" w:hAnsi="Times New Roman" w:cs="Times New Roman"/>
                <w:sz w:val="24"/>
                <w:szCs w:val="24"/>
              </w:rPr>
            </w:pPr>
            <w:r w:rsidRPr="00B579E9">
              <w:rPr>
                <w:rFonts w:ascii="Times New Roman" w:hAnsi="Times New Roman" w:cs="Times New Roman"/>
                <w:sz w:val="24"/>
                <w:szCs w:val="24"/>
              </w:rPr>
              <w:t>Ensayos</w:t>
            </w:r>
          </w:p>
          <w:p w:rsidR="008C5478" w:rsidRPr="00B579E9" w:rsidRDefault="008C5478" w:rsidP="008C5478">
            <w:pPr>
              <w:pStyle w:val="Prrafodelista"/>
              <w:ind w:left="0"/>
              <w:rPr>
                <w:rFonts w:ascii="Times New Roman" w:hAnsi="Times New Roman" w:cs="Times New Roman"/>
                <w:sz w:val="24"/>
                <w:szCs w:val="24"/>
              </w:rPr>
            </w:pPr>
            <w:r w:rsidRPr="00B579E9">
              <w:rPr>
                <w:rFonts w:ascii="Times New Roman" w:hAnsi="Times New Roman" w:cs="Times New Roman"/>
                <w:sz w:val="24"/>
                <w:szCs w:val="24"/>
              </w:rPr>
              <w:t>Trabajos escritos</w:t>
            </w:r>
          </w:p>
          <w:p w:rsidR="008C5478" w:rsidRPr="00B579E9" w:rsidRDefault="008C5478" w:rsidP="008C5478">
            <w:pPr>
              <w:pStyle w:val="Prrafodelista"/>
              <w:ind w:left="0"/>
              <w:rPr>
                <w:rFonts w:ascii="Times New Roman" w:hAnsi="Times New Roman" w:cs="Times New Roman"/>
                <w:sz w:val="24"/>
                <w:szCs w:val="24"/>
              </w:rPr>
            </w:pPr>
            <w:r w:rsidRPr="00B579E9">
              <w:rPr>
                <w:rFonts w:ascii="Times New Roman" w:hAnsi="Times New Roman" w:cs="Times New Roman"/>
                <w:sz w:val="24"/>
                <w:szCs w:val="24"/>
              </w:rPr>
              <w:t>Participación en foros virtuales</w:t>
            </w:r>
          </w:p>
          <w:p w:rsidR="008C5478" w:rsidRPr="00B579E9" w:rsidRDefault="008C5478" w:rsidP="008C5478">
            <w:pPr>
              <w:pStyle w:val="Prrafodelista"/>
              <w:ind w:left="0"/>
              <w:rPr>
                <w:rFonts w:ascii="Times New Roman" w:hAnsi="Times New Roman" w:cs="Times New Roman"/>
                <w:sz w:val="24"/>
                <w:szCs w:val="24"/>
              </w:rPr>
            </w:pPr>
            <w:r w:rsidRPr="00B579E9">
              <w:rPr>
                <w:rFonts w:ascii="Times New Roman" w:hAnsi="Times New Roman" w:cs="Times New Roman"/>
                <w:sz w:val="24"/>
                <w:szCs w:val="24"/>
              </w:rPr>
              <w:t>Lectura de documentos</w:t>
            </w:r>
          </w:p>
          <w:p w:rsidR="008C5478" w:rsidRPr="00B579E9" w:rsidRDefault="008C5478" w:rsidP="008C5478">
            <w:pPr>
              <w:pStyle w:val="Prrafodelista"/>
              <w:ind w:left="0"/>
              <w:rPr>
                <w:rFonts w:ascii="Times New Roman" w:hAnsi="Times New Roman" w:cs="Times New Roman"/>
                <w:sz w:val="24"/>
                <w:szCs w:val="24"/>
              </w:rPr>
            </w:pPr>
            <w:r w:rsidRPr="00B579E9">
              <w:rPr>
                <w:rFonts w:ascii="Times New Roman" w:hAnsi="Times New Roman" w:cs="Times New Roman"/>
                <w:sz w:val="24"/>
                <w:szCs w:val="24"/>
              </w:rPr>
              <w:t>Visitas a sitios web</w:t>
            </w:r>
          </w:p>
          <w:p w:rsidR="008C5478" w:rsidRPr="00B579E9" w:rsidRDefault="008C5478" w:rsidP="008C5478">
            <w:pPr>
              <w:pStyle w:val="Prrafodelista"/>
              <w:ind w:left="0"/>
              <w:rPr>
                <w:rFonts w:ascii="Times New Roman" w:hAnsi="Times New Roman" w:cs="Times New Roman"/>
                <w:sz w:val="24"/>
                <w:szCs w:val="24"/>
              </w:rPr>
            </w:pPr>
            <w:r w:rsidRPr="00B579E9">
              <w:rPr>
                <w:rFonts w:ascii="Times New Roman" w:hAnsi="Times New Roman" w:cs="Times New Roman"/>
                <w:sz w:val="24"/>
                <w:szCs w:val="24"/>
              </w:rPr>
              <w:t>Estudios de casos</w:t>
            </w:r>
          </w:p>
          <w:p w:rsidR="008C5478" w:rsidRPr="00B579E9" w:rsidRDefault="008C5478" w:rsidP="008C5478">
            <w:pPr>
              <w:pStyle w:val="Prrafodelista"/>
              <w:ind w:left="0"/>
              <w:rPr>
                <w:rFonts w:ascii="Times New Roman" w:hAnsi="Times New Roman" w:cs="Times New Roman"/>
                <w:sz w:val="24"/>
                <w:szCs w:val="24"/>
              </w:rPr>
            </w:pPr>
            <w:r w:rsidRPr="00B579E9">
              <w:rPr>
                <w:rFonts w:ascii="Times New Roman" w:hAnsi="Times New Roman" w:cs="Times New Roman"/>
                <w:sz w:val="24"/>
                <w:szCs w:val="24"/>
              </w:rPr>
              <w:t>Resolución de problemas</w:t>
            </w:r>
          </w:p>
          <w:p w:rsidR="008C5478" w:rsidRPr="00B579E9" w:rsidRDefault="008C5478" w:rsidP="004C061A">
            <w:pPr>
              <w:pStyle w:val="Prrafodelista"/>
              <w:ind w:left="0"/>
              <w:rPr>
                <w:rFonts w:ascii="Times New Roman" w:hAnsi="Times New Roman" w:cs="Times New Roman"/>
                <w:sz w:val="24"/>
                <w:szCs w:val="24"/>
              </w:rPr>
            </w:pPr>
          </w:p>
        </w:tc>
      </w:tr>
      <w:tr w:rsidR="00A74DB5" w:rsidRPr="00B579E9" w:rsidTr="004C061A">
        <w:trPr>
          <w:trHeight w:val="965"/>
        </w:trPr>
        <w:tc>
          <w:tcPr>
            <w:tcW w:w="2968" w:type="dxa"/>
          </w:tcPr>
          <w:p w:rsidR="00E70E39" w:rsidRPr="00B579E9" w:rsidRDefault="00E70E39" w:rsidP="004C061A">
            <w:pPr>
              <w:spacing w:line="360" w:lineRule="auto"/>
              <w:jc w:val="both"/>
              <w:rPr>
                <w:rFonts w:ascii="Times New Roman" w:hAnsi="Times New Roman" w:cs="Times New Roman"/>
                <w:sz w:val="24"/>
                <w:szCs w:val="24"/>
              </w:rPr>
            </w:pPr>
            <w:r w:rsidRPr="00B579E9">
              <w:rPr>
                <w:rFonts w:ascii="Times New Roman" w:hAnsi="Times New Roman" w:cs="Times New Roman"/>
                <w:sz w:val="24"/>
                <w:szCs w:val="24"/>
              </w:rPr>
              <w:lastRenderedPageBreak/>
              <w:t>Participan en foros y comunidades virtuales con el propósito de aportar en el  desarrollo de la disciplina y actualizar sus propios conocimientos, por ser éstas actividades de autoformación y desarrollo profesional.</w:t>
            </w:r>
          </w:p>
        </w:tc>
        <w:tc>
          <w:tcPr>
            <w:tcW w:w="2972" w:type="dxa"/>
          </w:tcPr>
          <w:p w:rsidR="00E70E39" w:rsidRPr="00B579E9" w:rsidRDefault="00E70E39" w:rsidP="004C061A">
            <w:pPr>
              <w:autoSpaceDE w:val="0"/>
              <w:autoSpaceDN w:val="0"/>
              <w:adjustRightInd w:val="0"/>
              <w:rPr>
                <w:rFonts w:ascii="Times New Roman" w:hAnsi="Times New Roman" w:cs="Times New Roman"/>
                <w:sz w:val="24"/>
                <w:szCs w:val="24"/>
              </w:rPr>
            </w:pPr>
          </w:p>
          <w:p w:rsidR="00F378A7" w:rsidRPr="00B579E9" w:rsidRDefault="00F378A7" w:rsidP="004C061A">
            <w:pPr>
              <w:autoSpaceDE w:val="0"/>
              <w:autoSpaceDN w:val="0"/>
              <w:adjustRightInd w:val="0"/>
              <w:rPr>
                <w:rFonts w:ascii="Times New Roman" w:hAnsi="Times New Roman" w:cs="Times New Roman"/>
                <w:sz w:val="24"/>
                <w:szCs w:val="24"/>
              </w:rPr>
            </w:pPr>
          </w:p>
          <w:p w:rsidR="00F378A7" w:rsidRPr="00B579E9" w:rsidRDefault="00F378A7" w:rsidP="004C061A">
            <w:pPr>
              <w:autoSpaceDE w:val="0"/>
              <w:autoSpaceDN w:val="0"/>
              <w:adjustRightInd w:val="0"/>
              <w:rPr>
                <w:rFonts w:ascii="Times New Roman" w:hAnsi="Times New Roman" w:cs="Times New Roman"/>
                <w:sz w:val="24"/>
                <w:szCs w:val="24"/>
              </w:rPr>
            </w:pPr>
          </w:p>
          <w:p w:rsidR="00F378A7" w:rsidRPr="00B579E9" w:rsidRDefault="00F378A7" w:rsidP="004C061A">
            <w:pPr>
              <w:autoSpaceDE w:val="0"/>
              <w:autoSpaceDN w:val="0"/>
              <w:adjustRightInd w:val="0"/>
              <w:rPr>
                <w:rFonts w:ascii="Times New Roman" w:hAnsi="Times New Roman" w:cs="Times New Roman"/>
                <w:sz w:val="24"/>
                <w:szCs w:val="24"/>
              </w:rPr>
            </w:pPr>
          </w:p>
          <w:p w:rsidR="00F378A7" w:rsidRPr="00B579E9" w:rsidRDefault="00F378A7" w:rsidP="004C061A">
            <w:pPr>
              <w:autoSpaceDE w:val="0"/>
              <w:autoSpaceDN w:val="0"/>
              <w:adjustRightInd w:val="0"/>
              <w:rPr>
                <w:rFonts w:ascii="Times New Roman" w:hAnsi="Times New Roman" w:cs="Times New Roman"/>
                <w:sz w:val="24"/>
                <w:szCs w:val="24"/>
              </w:rPr>
            </w:pPr>
          </w:p>
          <w:p w:rsidR="00E70E39" w:rsidRPr="00B579E9" w:rsidRDefault="00E70E39" w:rsidP="004C061A">
            <w:pPr>
              <w:autoSpaceDE w:val="0"/>
              <w:autoSpaceDN w:val="0"/>
              <w:adjustRightInd w:val="0"/>
              <w:rPr>
                <w:rFonts w:ascii="Times New Roman" w:hAnsi="Times New Roman" w:cs="Times New Roman"/>
                <w:sz w:val="24"/>
                <w:szCs w:val="24"/>
              </w:rPr>
            </w:pPr>
            <w:r w:rsidRPr="00B579E9">
              <w:rPr>
                <w:rFonts w:ascii="Times New Roman" w:hAnsi="Times New Roman" w:cs="Times New Roman"/>
                <w:sz w:val="24"/>
                <w:szCs w:val="24"/>
              </w:rPr>
              <w:t>- Espacios de discusión</w:t>
            </w:r>
          </w:p>
        </w:tc>
        <w:tc>
          <w:tcPr>
            <w:tcW w:w="2998" w:type="dxa"/>
          </w:tcPr>
          <w:p w:rsidR="00E70E39" w:rsidRPr="00B579E9" w:rsidRDefault="00E70E39" w:rsidP="004C061A">
            <w:pPr>
              <w:rPr>
                <w:rFonts w:ascii="Times New Roman" w:hAnsi="Times New Roman" w:cs="Times New Roman"/>
                <w:sz w:val="24"/>
                <w:szCs w:val="24"/>
              </w:rPr>
            </w:pPr>
          </w:p>
          <w:p w:rsidR="00BC5A5B" w:rsidRPr="00B579E9" w:rsidRDefault="00BC5A5B" w:rsidP="004C061A">
            <w:pPr>
              <w:rPr>
                <w:rFonts w:ascii="Times New Roman" w:hAnsi="Times New Roman" w:cs="Times New Roman"/>
                <w:sz w:val="24"/>
                <w:szCs w:val="24"/>
              </w:rPr>
            </w:pPr>
          </w:p>
          <w:p w:rsidR="00BC5A5B" w:rsidRPr="00B579E9" w:rsidRDefault="00BC5A5B" w:rsidP="004C061A">
            <w:pPr>
              <w:rPr>
                <w:rFonts w:ascii="Times New Roman" w:hAnsi="Times New Roman" w:cs="Times New Roman"/>
                <w:sz w:val="24"/>
                <w:szCs w:val="24"/>
              </w:rPr>
            </w:pPr>
          </w:p>
          <w:p w:rsidR="00BC5A5B" w:rsidRPr="00B579E9" w:rsidRDefault="00BC5A5B" w:rsidP="004C061A">
            <w:pPr>
              <w:rPr>
                <w:rFonts w:ascii="Times New Roman" w:hAnsi="Times New Roman" w:cs="Times New Roman"/>
                <w:sz w:val="24"/>
                <w:szCs w:val="24"/>
              </w:rPr>
            </w:pPr>
          </w:p>
          <w:p w:rsidR="00E70E39" w:rsidRPr="00B579E9" w:rsidRDefault="00E70E39" w:rsidP="004C061A">
            <w:pPr>
              <w:rPr>
                <w:rFonts w:ascii="Times New Roman" w:hAnsi="Times New Roman" w:cs="Times New Roman"/>
                <w:sz w:val="24"/>
                <w:szCs w:val="24"/>
              </w:rPr>
            </w:pPr>
            <w:r w:rsidRPr="00B579E9">
              <w:rPr>
                <w:rFonts w:ascii="Times New Roman" w:hAnsi="Times New Roman" w:cs="Times New Roman"/>
                <w:sz w:val="24"/>
                <w:szCs w:val="24"/>
              </w:rPr>
              <w:t>Debates, mesas redondas, foros, tertulias, paneles, etc.</w:t>
            </w:r>
          </w:p>
        </w:tc>
        <w:tc>
          <w:tcPr>
            <w:tcW w:w="2978" w:type="dxa"/>
          </w:tcPr>
          <w:p w:rsidR="00E70E39" w:rsidRPr="00B579E9" w:rsidRDefault="00E70E39" w:rsidP="004C061A">
            <w:pPr>
              <w:pStyle w:val="Prrafodelista"/>
              <w:ind w:left="0"/>
              <w:rPr>
                <w:rFonts w:ascii="Times New Roman" w:hAnsi="Times New Roman" w:cs="Times New Roman"/>
                <w:sz w:val="24"/>
                <w:szCs w:val="24"/>
              </w:rPr>
            </w:pPr>
          </w:p>
          <w:p w:rsidR="00BC5A5B" w:rsidRPr="00B579E9" w:rsidRDefault="00BC5A5B" w:rsidP="004C061A">
            <w:pPr>
              <w:pStyle w:val="Prrafodelista"/>
              <w:ind w:left="0"/>
              <w:rPr>
                <w:rFonts w:ascii="Times New Roman" w:hAnsi="Times New Roman" w:cs="Times New Roman"/>
                <w:sz w:val="24"/>
                <w:szCs w:val="24"/>
              </w:rPr>
            </w:pPr>
          </w:p>
          <w:p w:rsidR="00BC5A5B" w:rsidRPr="00B579E9" w:rsidRDefault="00BC5A5B" w:rsidP="00BC5A5B">
            <w:pPr>
              <w:pStyle w:val="Prrafodelista"/>
              <w:ind w:left="0"/>
              <w:rPr>
                <w:rFonts w:ascii="Times New Roman" w:hAnsi="Times New Roman" w:cs="Times New Roman"/>
                <w:sz w:val="24"/>
                <w:szCs w:val="24"/>
              </w:rPr>
            </w:pPr>
          </w:p>
          <w:p w:rsidR="00BC5A5B" w:rsidRPr="00B579E9" w:rsidRDefault="00BC5A5B" w:rsidP="00BC5A5B">
            <w:pPr>
              <w:pStyle w:val="Prrafodelista"/>
              <w:ind w:left="0"/>
              <w:rPr>
                <w:rFonts w:ascii="Times New Roman" w:hAnsi="Times New Roman" w:cs="Times New Roman"/>
                <w:sz w:val="24"/>
                <w:szCs w:val="24"/>
              </w:rPr>
            </w:pPr>
            <w:r w:rsidRPr="00B579E9">
              <w:rPr>
                <w:rFonts w:ascii="Times New Roman" w:hAnsi="Times New Roman" w:cs="Times New Roman"/>
                <w:sz w:val="24"/>
                <w:szCs w:val="24"/>
              </w:rPr>
              <w:t>Participación en foros virtuales</w:t>
            </w:r>
          </w:p>
          <w:p w:rsidR="00BC5A5B" w:rsidRPr="00B579E9" w:rsidRDefault="00BC5A5B" w:rsidP="00BC5A5B">
            <w:pPr>
              <w:pStyle w:val="Prrafodelista"/>
              <w:ind w:left="0"/>
              <w:rPr>
                <w:rFonts w:ascii="Times New Roman" w:hAnsi="Times New Roman" w:cs="Times New Roman"/>
                <w:sz w:val="24"/>
                <w:szCs w:val="24"/>
              </w:rPr>
            </w:pPr>
            <w:r w:rsidRPr="00B579E9">
              <w:rPr>
                <w:rFonts w:ascii="Times New Roman" w:hAnsi="Times New Roman" w:cs="Times New Roman"/>
                <w:sz w:val="24"/>
                <w:szCs w:val="24"/>
              </w:rPr>
              <w:t>Lectura de documentos</w:t>
            </w:r>
          </w:p>
          <w:p w:rsidR="00BC5A5B" w:rsidRPr="00B579E9" w:rsidRDefault="00BC5A5B" w:rsidP="00BC5A5B">
            <w:pPr>
              <w:pStyle w:val="Prrafodelista"/>
              <w:ind w:left="0"/>
              <w:rPr>
                <w:rFonts w:ascii="Times New Roman" w:hAnsi="Times New Roman" w:cs="Times New Roman"/>
                <w:sz w:val="24"/>
                <w:szCs w:val="24"/>
              </w:rPr>
            </w:pPr>
            <w:r w:rsidRPr="00B579E9">
              <w:rPr>
                <w:rFonts w:ascii="Times New Roman" w:hAnsi="Times New Roman" w:cs="Times New Roman"/>
                <w:sz w:val="24"/>
                <w:szCs w:val="24"/>
              </w:rPr>
              <w:t>Visitas a sitios web</w:t>
            </w:r>
          </w:p>
          <w:p w:rsidR="00BC5A5B" w:rsidRPr="00B579E9" w:rsidRDefault="00BC5A5B" w:rsidP="004C061A">
            <w:pPr>
              <w:pStyle w:val="Prrafodelista"/>
              <w:ind w:left="0"/>
              <w:rPr>
                <w:rFonts w:ascii="Times New Roman" w:hAnsi="Times New Roman" w:cs="Times New Roman"/>
                <w:sz w:val="24"/>
                <w:szCs w:val="24"/>
              </w:rPr>
            </w:pPr>
          </w:p>
        </w:tc>
      </w:tr>
    </w:tbl>
    <w:p w:rsidR="00E70E39" w:rsidRPr="00B579E9" w:rsidRDefault="00E70E39" w:rsidP="004C0788">
      <w:pPr>
        <w:rPr>
          <w:rFonts w:ascii="Times New Roman" w:hAnsi="Times New Roman" w:cs="Times New Roman"/>
          <w:sz w:val="24"/>
          <w:szCs w:val="24"/>
        </w:rPr>
      </w:pPr>
    </w:p>
    <w:p w:rsidR="00AB0AD4" w:rsidRPr="00B579E9" w:rsidRDefault="00AB0AD4" w:rsidP="004C0788">
      <w:pPr>
        <w:rPr>
          <w:rFonts w:ascii="Times New Roman" w:hAnsi="Times New Roman" w:cs="Times New Roman"/>
          <w:sz w:val="24"/>
          <w:szCs w:val="24"/>
        </w:rPr>
      </w:pPr>
    </w:p>
    <w:p w:rsidR="00A81FEF" w:rsidRPr="00B579E9" w:rsidRDefault="00A81FEF" w:rsidP="004C0788">
      <w:pPr>
        <w:rPr>
          <w:rFonts w:ascii="Times New Roman" w:hAnsi="Times New Roman" w:cs="Times New Roman"/>
          <w:sz w:val="24"/>
          <w:szCs w:val="24"/>
        </w:rPr>
      </w:pPr>
    </w:p>
    <w:tbl>
      <w:tblPr>
        <w:tblStyle w:val="Tablaconcuadrcula"/>
        <w:tblW w:w="0" w:type="auto"/>
        <w:tblInd w:w="1080" w:type="dxa"/>
        <w:tblLook w:val="04A0" w:firstRow="1" w:lastRow="0" w:firstColumn="1" w:lastColumn="0" w:noHBand="0" w:noVBand="1"/>
      </w:tblPr>
      <w:tblGrid>
        <w:gridCol w:w="2177"/>
        <w:gridCol w:w="4694"/>
        <w:gridCol w:w="2405"/>
        <w:gridCol w:w="2640"/>
      </w:tblGrid>
      <w:tr w:rsidR="00A74DB5" w:rsidRPr="00B579E9" w:rsidTr="004C061A">
        <w:tc>
          <w:tcPr>
            <w:tcW w:w="11916" w:type="dxa"/>
            <w:gridSpan w:val="4"/>
          </w:tcPr>
          <w:p w:rsidR="006D505D" w:rsidRPr="00B579E9" w:rsidRDefault="009C00EC" w:rsidP="004C061A">
            <w:pPr>
              <w:pStyle w:val="Prrafodelista"/>
              <w:ind w:left="0"/>
              <w:rPr>
                <w:rFonts w:ascii="Times New Roman" w:hAnsi="Times New Roman" w:cs="Times New Roman"/>
                <w:b/>
                <w:bCs/>
                <w:kern w:val="24"/>
                <w:sz w:val="24"/>
                <w:szCs w:val="24"/>
              </w:rPr>
            </w:pPr>
            <w:r w:rsidRPr="00B579E9">
              <w:rPr>
                <w:rFonts w:ascii="Times New Roman" w:hAnsi="Times New Roman" w:cs="Times New Roman"/>
                <w:b/>
                <w:bCs/>
                <w:spacing w:val="-4"/>
                <w:kern w:val="24"/>
                <w:sz w:val="24"/>
                <w:szCs w:val="24"/>
              </w:rPr>
              <w:lastRenderedPageBreak/>
              <w:t>Temática</w:t>
            </w:r>
            <w:r w:rsidR="006D505D" w:rsidRPr="00B579E9">
              <w:rPr>
                <w:rFonts w:ascii="Times New Roman" w:hAnsi="Times New Roman" w:cs="Times New Roman"/>
                <w:b/>
                <w:bCs/>
                <w:spacing w:val="-4"/>
                <w:kern w:val="24"/>
                <w:sz w:val="24"/>
                <w:szCs w:val="24"/>
              </w:rPr>
              <w:t xml:space="preserve"> </w:t>
            </w:r>
            <w:r w:rsidR="00D724CA" w:rsidRPr="00B579E9">
              <w:rPr>
                <w:rFonts w:ascii="Times New Roman" w:hAnsi="Times New Roman" w:cs="Times New Roman"/>
                <w:b/>
                <w:bCs/>
                <w:spacing w:val="-4"/>
                <w:kern w:val="24"/>
                <w:sz w:val="24"/>
                <w:szCs w:val="24"/>
              </w:rPr>
              <w:t>3</w:t>
            </w:r>
            <w:r w:rsidR="006D505D" w:rsidRPr="00B579E9">
              <w:rPr>
                <w:rFonts w:ascii="Times New Roman" w:hAnsi="Times New Roman" w:cs="Times New Roman"/>
                <w:b/>
                <w:bCs/>
                <w:spacing w:val="-4"/>
                <w:kern w:val="24"/>
                <w:sz w:val="24"/>
                <w:szCs w:val="24"/>
              </w:rPr>
              <w:t xml:space="preserve">: </w:t>
            </w:r>
            <w:r w:rsidR="00124EAA" w:rsidRPr="00B579E9">
              <w:rPr>
                <w:rFonts w:ascii="Times New Roman" w:eastAsia="Times New Roman" w:hAnsi="Times New Roman" w:cs="Times New Roman"/>
                <w:b/>
                <w:bCs/>
                <w:sz w:val="24"/>
                <w:szCs w:val="24"/>
                <w:lang w:val="es-ES_tradnl"/>
              </w:rPr>
              <w:t>Pensamiento ambiental y contexto</w:t>
            </w:r>
          </w:p>
        </w:tc>
      </w:tr>
      <w:tr w:rsidR="00A74DB5" w:rsidRPr="00B579E9" w:rsidTr="00AA0C37">
        <w:tc>
          <w:tcPr>
            <w:tcW w:w="2177" w:type="dxa"/>
          </w:tcPr>
          <w:p w:rsidR="00AA0C37" w:rsidRPr="00B579E9" w:rsidRDefault="00AA0C37" w:rsidP="004C061A">
            <w:pPr>
              <w:pStyle w:val="Prrafodelista"/>
              <w:ind w:left="0"/>
              <w:jc w:val="center"/>
              <w:rPr>
                <w:rFonts w:ascii="Times New Roman" w:hAnsi="Times New Roman" w:cs="Times New Roman"/>
                <w:b/>
                <w:sz w:val="24"/>
                <w:szCs w:val="24"/>
              </w:rPr>
            </w:pPr>
          </w:p>
          <w:p w:rsidR="006D505D" w:rsidRPr="00B579E9" w:rsidRDefault="006D505D" w:rsidP="004C061A">
            <w:pPr>
              <w:pStyle w:val="Prrafodelista"/>
              <w:ind w:left="0"/>
              <w:jc w:val="center"/>
              <w:rPr>
                <w:rFonts w:ascii="Times New Roman" w:hAnsi="Times New Roman" w:cs="Times New Roman"/>
                <w:b/>
                <w:sz w:val="24"/>
                <w:szCs w:val="24"/>
              </w:rPr>
            </w:pPr>
            <w:r w:rsidRPr="00B579E9">
              <w:rPr>
                <w:rFonts w:ascii="Times New Roman" w:hAnsi="Times New Roman" w:cs="Times New Roman"/>
                <w:b/>
                <w:sz w:val="24"/>
                <w:szCs w:val="24"/>
              </w:rPr>
              <w:t>COMPETENCIAS</w:t>
            </w:r>
          </w:p>
        </w:tc>
        <w:tc>
          <w:tcPr>
            <w:tcW w:w="4694" w:type="dxa"/>
          </w:tcPr>
          <w:p w:rsidR="00AA0C37" w:rsidRPr="00B579E9" w:rsidRDefault="00AA0C37" w:rsidP="004C061A">
            <w:pPr>
              <w:pStyle w:val="Prrafodelista"/>
              <w:ind w:left="0"/>
              <w:jc w:val="center"/>
              <w:rPr>
                <w:rFonts w:ascii="Times New Roman" w:hAnsi="Times New Roman" w:cs="Times New Roman"/>
                <w:b/>
                <w:sz w:val="24"/>
                <w:szCs w:val="24"/>
              </w:rPr>
            </w:pPr>
          </w:p>
          <w:p w:rsidR="006D505D" w:rsidRPr="00B579E9" w:rsidRDefault="006D505D" w:rsidP="004C061A">
            <w:pPr>
              <w:pStyle w:val="Prrafodelista"/>
              <w:ind w:left="0"/>
              <w:jc w:val="center"/>
              <w:rPr>
                <w:rFonts w:ascii="Times New Roman" w:hAnsi="Times New Roman" w:cs="Times New Roman"/>
                <w:b/>
                <w:sz w:val="24"/>
                <w:szCs w:val="24"/>
              </w:rPr>
            </w:pPr>
            <w:r w:rsidRPr="00B579E9">
              <w:rPr>
                <w:rFonts w:ascii="Times New Roman" w:hAnsi="Times New Roman" w:cs="Times New Roman"/>
                <w:b/>
                <w:sz w:val="24"/>
                <w:szCs w:val="24"/>
              </w:rPr>
              <w:t>CONTENIDOS DE LA UNIDAD</w:t>
            </w:r>
          </w:p>
        </w:tc>
        <w:tc>
          <w:tcPr>
            <w:tcW w:w="2405" w:type="dxa"/>
          </w:tcPr>
          <w:p w:rsidR="006D505D" w:rsidRPr="00B579E9" w:rsidRDefault="006D505D" w:rsidP="004C061A">
            <w:pPr>
              <w:pStyle w:val="Prrafodelista"/>
              <w:ind w:left="0"/>
              <w:jc w:val="center"/>
              <w:rPr>
                <w:rFonts w:ascii="Times New Roman" w:hAnsi="Times New Roman" w:cs="Times New Roman"/>
                <w:b/>
                <w:sz w:val="24"/>
                <w:szCs w:val="24"/>
              </w:rPr>
            </w:pPr>
            <w:r w:rsidRPr="00B579E9">
              <w:rPr>
                <w:rFonts w:ascii="Times New Roman" w:hAnsi="Times New Roman" w:cs="Times New Roman"/>
                <w:b/>
                <w:sz w:val="24"/>
                <w:szCs w:val="24"/>
              </w:rPr>
              <w:t>ACTIVIDADES EN CLASES</w:t>
            </w:r>
          </w:p>
        </w:tc>
        <w:tc>
          <w:tcPr>
            <w:tcW w:w="2640" w:type="dxa"/>
          </w:tcPr>
          <w:p w:rsidR="006D505D" w:rsidRPr="00B579E9" w:rsidRDefault="006D505D" w:rsidP="004C061A">
            <w:pPr>
              <w:pStyle w:val="Prrafodelista"/>
              <w:ind w:left="0"/>
              <w:jc w:val="center"/>
              <w:rPr>
                <w:rFonts w:ascii="Times New Roman" w:hAnsi="Times New Roman" w:cs="Times New Roman"/>
                <w:b/>
                <w:sz w:val="24"/>
                <w:szCs w:val="24"/>
              </w:rPr>
            </w:pPr>
            <w:r w:rsidRPr="00B579E9">
              <w:rPr>
                <w:rFonts w:ascii="Times New Roman" w:hAnsi="Times New Roman" w:cs="Times New Roman"/>
                <w:b/>
                <w:sz w:val="24"/>
                <w:szCs w:val="24"/>
              </w:rPr>
              <w:t>ACTIVIDADES INDEPENDIENTES</w:t>
            </w:r>
          </w:p>
        </w:tc>
      </w:tr>
      <w:tr w:rsidR="00A74DB5" w:rsidRPr="00B579E9" w:rsidTr="00AA0C37">
        <w:trPr>
          <w:trHeight w:val="965"/>
        </w:trPr>
        <w:tc>
          <w:tcPr>
            <w:tcW w:w="2177" w:type="dxa"/>
          </w:tcPr>
          <w:p w:rsidR="006D505D" w:rsidRPr="00B579E9" w:rsidRDefault="00F94F3C" w:rsidP="007D421C">
            <w:pPr>
              <w:pStyle w:val="Prrafodelista"/>
              <w:ind w:left="0"/>
              <w:jc w:val="both"/>
              <w:rPr>
                <w:rFonts w:ascii="Times New Roman" w:hAnsi="Times New Roman" w:cs="Times New Roman"/>
                <w:sz w:val="24"/>
                <w:szCs w:val="24"/>
                <w:shd w:val="clear" w:color="auto" w:fill="FFFFFF"/>
              </w:rPr>
            </w:pPr>
            <w:r w:rsidRPr="00B579E9">
              <w:rPr>
                <w:rFonts w:ascii="Times New Roman" w:hAnsi="Times New Roman" w:cs="Times New Roman"/>
                <w:sz w:val="24"/>
                <w:szCs w:val="24"/>
                <w:shd w:val="clear" w:color="auto" w:fill="FFFFFF"/>
              </w:rPr>
              <w:t xml:space="preserve">- </w:t>
            </w:r>
            <w:r w:rsidR="00151601" w:rsidRPr="00B579E9">
              <w:rPr>
                <w:rFonts w:ascii="Times New Roman" w:hAnsi="Times New Roman" w:cs="Times New Roman"/>
                <w:sz w:val="24"/>
                <w:szCs w:val="24"/>
                <w:shd w:val="clear" w:color="auto" w:fill="FFFFFF"/>
              </w:rPr>
              <w:t>Promueve el liderazgo</w:t>
            </w:r>
            <w:r w:rsidRPr="00B579E9">
              <w:rPr>
                <w:rFonts w:ascii="Times New Roman" w:hAnsi="Times New Roman" w:cs="Times New Roman"/>
                <w:sz w:val="24"/>
                <w:szCs w:val="24"/>
                <w:shd w:val="clear" w:color="auto" w:fill="FFFFFF"/>
              </w:rPr>
              <w:t xml:space="preserve"> que conlleve a tener </w:t>
            </w:r>
            <w:r w:rsidR="00151601" w:rsidRPr="00B579E9">
              <w:rPr>
                <w:rFonts w:ascii="Times New Roman" w:hAnsi="Times New Roman" w:cs="Times New Roman"/>
                <w:sz w:val="24"/>
                <w:szCs w:val="24"/>
                <w:shd w:val="clear" w:color="auto" w:fill="FFFFFF"/>
              </w:rPr>
              <w:t>la capacidad de proponer e inculcar nuevas formas</w:t>
            </w:r>
            <w:r w:rsidR="007D421C" w:rsidRPr="00B579E9">
              <w:rPr>
                <w:rFonts w:ascii="Times New Roman" w:hAnsi="Times New Roman" w:cs="Times New Roman"/>
                <w:sz w:val="24"/>
                <w:szCs w:val="24"/>
                <w:shd w:val="clear" w:color="auto" w:fill="FFFFFF"/>
              </w:rPr>
              <w:t xml:space="preserve"> </w:t>
            </w:r>
            <w:r w:rsidR="00151601" w:rsidRPr="00B579E9">
              <w:rPr>
                <w:rFonts w:ascii="Times New Roman" w:hAnsi="Times New Roman" w:cs="Times New Roman"/>
                <w:sz w:val="24"/>
                <w:szCs w:val="24"/>
                <w:shd w:val="clear" w:color="auto" w:fill="FFFFFF"/>
              </w:rPr>
              <w:t xml:space="preserve">de comportamiento que permitan reducir el impacto </w:t>
            </w:r>
            <w:r w:rsidR="007D421C" w:rsidRPr="00B579E9">
              <w:rPr>
                <w:rFonts w:ascii="Times New Roman" w:hAnsi="Times New Roman" w:cs="Times New Roman"/>
                <w:sz w:val="24"/>
                <w:szCs w:val="24"/>
                <w:shd w:val="clear" w:color="auto" w:fill="FFFFFF"/>
              </w:rPr>
              <w:t xml:space="preserve">negativo </w:t>
            </w:r>
            <w:r w:rsidR="00151601" w:rsidRPr="00B579E9">
              <w:rPr>
                <w:rFonts w:ascii="Times New Roman" w:hAnsi="Times New Roman" w:cs="Times New Roman"/>
                <w:sz w:val="24"/>
                <w:szCs w:val="24"/>
                <w:shd w:val="clear" w:color="auto" w:fill="FFFFFF"/>
              </w:rPr>
              <w:t>en el medio ambiente.</w:t>
            </w:r>
          </w:p>
          <w:p w:rsidR="004C061A" w:rsidRPr="00B579E9" w:rsidRDefault="004C061A" w:rsidP="007D421C">
            <w:pPr>
              <w:pStyle w:val="Prrafodelista"/>
              <w:ind w:left="0"/>
              <w:jc w:val="both"/>
              <w:rPr>
                <w:rFonts w:ascii="Times New Roman" w:hAnsi="Times New Roman" w:cs="Times New Roman"/>
                <w:sz w:val="24"/>
                <w:szCs w:val="24"/>
                <w:shd w:val="clear" w:color="auto" w:fill="FFFFFF"/>
              </w:rPr>
            </w:pPr>
          </w:p>
          <w:p w:rsidR="004C061A" w:rsidRPr="00B579E9" w:rsidRDefault="004C061A" w:rsidP="00F23329">
            <w:pPr>
              <w:pStyle w:val="Prrafodelista"/>
              <w:ind w:left="0"/>
              <w:jc w:val="both"/>
              <w:rPr>
                <w:rFonts w:ascii="Times New Roman" w:hAnsi="Times New Roman" w:cs="Times New Roman"/>
                <w:sz w:val="24"/>
                <w:szCs w:val="24"/>
              </w:rPr>
            </w:pPr>
            <w:r w:rsidRPr="00B579E9">
              <w:rPr>
                <w:rFonts w:ascii="Times New Roman" w:hAnsi="Times New Roman" w:cs="Times New Roman"/>
                <w:sz w:val="24"/>
                <w:szCs w:val="24"/>
                <w:shd w:val="clear" w:color="auto" w:fill="FFFFFF"/>
              </w:rPr>
              <w:t>- Evita que ocurra</w:t>
            </w:r>
            <w:r w:rsidR="00322462" w:rsidRPr="00B579E9">
              <w:rPr>
                <w:rFonts w:ascii="Times New Roman" w:hAnsi="Times New Roman" w:cs="Times New Roman"/>
                <w:sz w:val="24"/>
                <w:szCs w:val="24"/>
                <w:shd w:val="clear" w:color="auto" w:fill="FFFFFF"/>
              </w:rPr>
              <w:t>n tragedias ambientales y efectúa análisis minuciosos, entrega</w:t>
            </w:r>
            <w:r w:rsidRPr="00B579E9">
              <w:rPr>
                <w:rFonts w:ascii="Times New Roman" w:hAnsi="Times New Roman" w:cs="Times New Roman"/>
                <w:sz w:val="24"/>
                <w:szCs w:val="24"/>
                <w:shd w:val="clear" w:color="auto" w:fill="FFFFFF"/>
              </w:rPr>
              <w:t xml:space="preserve"> informes detallados </w:t>
            </w:r>
            <w:r w:rsidRPr="00B579E9">
              <w:rPr>
                <w:rFonts w:ascii="Times New Roman" w:hAnsi="Times New Roman" w:cs="Times New Roman"/>
                <w:sz w:val="24"/>
                <w:szCs w:val="24"/>
                <w:shd w:val="clear" w:color="auto" w:fill="FFFFFF"/>
              </w:rPr>
              <w:lastRenderedPageBreak/>
              <w:t>sobre l</w:t>
            </w:r>
            <w:r w:rsidR="007E2A87" w:rsidRPr="00B579E9">
              <w:rPr>
                <w:rFonts w:ascii="Times New Roman" w:hAnsi="Times New Roman" w:cs="Times New Roman"/>
                <w:sz w:val="24"/>
                <w:szCs w:val="24"/>
                <w:shd w:val="clear" w:color="auto" w:fill="FFFFFF"/>
              </w:rPr>
              <w:t>a situación de una organización y</w:t>
            </w:r>
            <w:r w:rsidRPr="00B579E9">
              <w:rPr>
                <w:rFonts w:ascii="Times New Roman" w:hAnsi="Times New Roman" w:cs="Times New Roman"/>
                <w:sz w:val="24"/>
                <w:szCs w:val="24"/>
                <w:shd w:val="clear" w:color="auto" w:fill="FFFFFF"/>
              </w:rPr>
              <w:t> </w:t>
            </w:r>
            <w:hyperlink r:id="rId7" w:history="1">
              <w:r w:rsidR="00322462" w:rsidRPr="00B579E9">
                <w:rPr>
                  <w:rStyle w:val="Hipervnculo"/>
                  <w:rFonts w:ascii="Times New Roman" w:hAnsi="Times New Roman" w:cs="Times New Roman"/>
                  <w:color w:val="auto"/>
                  <w:sz w:val="24"/>
                  <w:szCs w:val="24"/>
                  <w:u w:val="none"/>
                  <w:shd w:val="clear" w:color="auto" w:fill="FFFFFF"/>
                </w:rPr>
                <w:t>evalúa</w:t>
              </w:r>
              <w:r w:rsidRPr="00B579E9">
                <w:rPr>
                  <w:rStyle w:val="Hipervnculo"/>
                  <w:rFonts w:ascii="Times New Roman" w:hAnsi="Times New Roman" w:cs="Times New Roman"/>
                  <w:color w:val="auto"/>
                  <w:sz w:val="24"/>
                  <w:szCs w:val="24"/>
                  <w:u w:val="none"/>
                  <w:shd w:val="clear" w:color="auto" w:fill="FFFFFF"/>
                </w:rPr>
                <w:t xml:space="preserve"> el impacto</w:t>
              </w:r>
            </w:hyperlink>
            <w:r w:rsidRPr="00B579E9">
              <w:rPr>
                <w:rFonts w:ascii="Times New Roman" w:hAnsi="Times New Roman" w:cs="Times New Roman"/>
                <w:sz w:val="24"/>
                <w:szCs w:val="24"/>
                <w:shd w:val="clear" w:color="auto" w:fill="FFFFFF"/>
              </w:rPr>
              <w:t> </w:t>
            </w:r>
            <w:r w:rsidR="00F23329" w:rsidRPr="00B579E9">
              <w:rPr>
                <w:rFonts w:ascii="Times New Roman" w:hAnsi="Times New Roman" w:cs="Times New Roman"/>
                <w:sz w:val="24"/>
                <w:szCs w:val="24"/>
                <w:shd w:val="clear" w:color="auto" w:fill="FFFFFF"/>
              </w:rPr>
              <w:t>que surja de una acción ambiental negativa.</w:t>
            </w:r>
            <w:r w:rsidR="003D21EC" w:rsidRPr="00B579E9">
              <w:rPr>
                <w:rFonts w:ascii="Times New Roman" w:hAnsi="Times New Roman" w:cs="Times New Roman"/>
                <w:sz w:val="24"/>
                <w:szCs w:val="24"/>
                <w:shd w:val="clear" w:color="auto" w:fill="FFFFFF"/>
              </w:rPr>
              <w:t>.</w:t>
            </w:r>
          </w:p>
        </w:tc>
        <w:tc>
          <w:tcPr>
            <w:tcW w:w="4694" w:type="dxa"/>
          </w:tcPr>
          <w:p w:rsidR="00524D13" w:rsidRPr="00B579E9" w:rsidRDefault="00524D13" w:rsidP="00524D13">
            <w:pPr>
              <w:pStyle w:val="Ttulo3"/>
              <w:shd w:val="clear" w:color="auto" w:fill="FFFFFF"/>
              <w:spacing w:before="0" w:beforeAutospacing="0" w:after="30" w:afterAutospacing="0" w:line="285" w:lineRule="atLeast"/>
              <w:ind w:right="1500"/>
              <w:jc w:val="both"/>
              <w:outlineLvl w:val="2"/>
              <w:rPr>
                <w:b w:val="0"/>
                <w:bCs w:val="0"/>
                <w:sz w:val="24"/>
                <w:szCs w:val="24"/>
              </w:rPr>
            </w:pPr>
            <w:r w:rsidRPr="00B579E9">
              <w:rPr>
                <w:bCs w:val="0"/>
                <w:sz w:val="24"/>
                <w:szCs w:val="24"/>
                <w:shd w:val="clear" w:color="auto" w:fill="FFFFFF"/>
              </w:rPr>
              <w:lastRenderedPageBreak/>
              <w:t xml:space="preserve">- </w:t>
            </w:r>
            <w:r w:rsidRPr="00B579E9">
              <w:rPr>
                <w:b w:val="0"/>
                <w:bCs w:val="0"/>
                <w:sz w:val="24"/>
                <w:szCs w:val="24"/>
              </w:rPr>
              <w:t xml:space="preserve">Qué es ambientalismo?: </w:t>
            </w:r>
            <w:r w:rsidR="00336BDC" w:rsidRPr="00B579E9">
              <w:rPr>
                <w:b w:val="0"/>
                <w:bCs w:val="0"/>
                <w:sz w:val="24"/>
                <w:szCs w:val="24"/>
              </w:rPr>
              <w:t xml:space="preserve">la </w:t>
            </w:r>
            <w:r w:rsidRPr="00B579E9">
              <w:rPr>
                <w:b w:val="0"/>
                <w:bCs w:val="0"/>
                <w:sz w:val="24"/>
                <w:szCs w:val="24"/>
              </w:rPr>
              <w:t>visión </w:t>
            </w:r>
            <w:r w:rsidRPr="00B579E9">
              <w:rPr>
                <w:sz w:val="24"/>
                <w:szCs w:val="24"/>
              </w:rPr>
              <w:t>ambiental </w:t>
            </w:r>
            <w:r w:rsidRPr="00B579E9">
              <w:rPr>
                <w:b w:val="0"/>
                <w:bCs w:val="0"/>
                <w:sz w:val="24"/>
                <w:szCs w:val="24"/>
              </w:rPr>
              <w:t>compleja</w:t>
            </w:r>
          </w:p>
          <w:p w:rsidR="00BD6544" w:rsidRPr="00B579E9" w:rsidRDefault="00BD6544" w:rsidP="00BD6544">
            <w:pPr>
              <w:jc w:val="both"/>
              <w:rPr>
                <w:rFonts w:ascii="Times New Roman" w:hAnsi="Times New Roman" w:cs="Times New Roman"/>
                <w:bCs/>
                <w:sz w:val="24"/>
                <w:szCs w:val="24"/>
                <w:shd w:val="clear" w:color="auto" w:fill="FFFFFF"/>
              </w:rPr>
            </w:pPr>
            <w:r w:rsidRPr="00B579E9">
              <w:rPr>
                <w:rFonts w:ascii="Times New Roman" w:hAnsi="Times New Roman" w:cs="Times New Roman"/>
                <w:bCs/>
                <w:sz w:val="24"/>
                <w:szCs w:val="24"/>
                <w:shd w:val="clear" w:color="auto" w:fill="FFFFFF"/>
              </w:rPr>
              <w:t xml:space="preserve">- Aproximaciones al Pensamiento Ambiental de Enrique </w:t>
            </w:r>
            <w:proofErr w:type="spellStart"/>
            <w:r w:rsidRPr="00B579E9">
              <w:rPr>
                <w:rFonts w:ascii="Times New Roman" w:hAnsi="Times New Roman" w:cs="Times New Roman"/>
                <w:bCs/>
                <w:sz w:val="24"/>
                <w:szCs w:val="24"/>
                <w:shd w:val="clear" w:color="auto" w:fill="FFFFFF"/>
              </w:rPr>
              <w:t>Leff</w:t>
            </w:r>
            <w:proofErr w:type="spellEnd"/>
          </w:p>
          <w:p w:rsidR="000A6EDA" w:rsidRPr="00B579E9" w:rsidRDefault="000A6EDA" w:rsidP="000A6EDA">
            <w:pPr>
              <w:jc w:val="both"/>
              <w:rPr>
                <w:rFonts w:ascii="Times New Roman" w:hAnsi="Times New Roman" w:cs="Times New Roman"/>
                <w:b/>
                <w:bCs/>
                <w:sz w:val="24"/>
                <w:szCs w:val="24"/>
                <w:shd w:val="clear" w:color="auto" w:fill="FFFFFF"/>
              </w:rPr>
            </w:pPr>
            <w:r w:rsidRPr="00B579E9">
              <w:rPr>
                <w:rFonts w:ascii="Times New Roman" w:hAnsi="Times New Roman" w:cs="Times New Roman"/>
                <w:bCs/>
                <w:sz w:val="24"/>
                <w:szCs w:val="24"/>
                <w:shd w:val="clear" w:color="auto" w:fill="FFFFFF"/>
              </w:rPr>
              <w:t xml:space="preserve">- </w:t>
            </w:r>
            <w:r w:rsidRPr="00B579E9">
              <w:rPr>
                <w:rFonts w:ascii="Times New Roman" w:hAnsi="Times New Roman" w:cs="Times New Roman"/>
                <w:sz w:val="24"/>
                <w:szCs w:val="24"/>
              </w:rPr>
              <w:t>Sociología y Ética Ambiental. Análisis y profundización del marco categorial de las principales corrientes teóricas del pensamiento ambiental crítico.</w:t>
            </w:r>
          </w:p>
          <w:p w:rsidR="00934907" w:rsidRPr="00B579E9" w:rsidRDefault="000A6EDA" w:rsidP="00934907">
            <w:pPr>
              <w:jc w:val="both"/>
              <w:rPr>
                <w:rFonts w:ascii="Times New Roman" w:hAnsi="Times New Roman" w:cs="Times New Roman"/>
                <w:sz w:val="24"/>
                <w:szCs w:val="24"/>
                <w:shd w:val="clear" w:color="auto" w:fill="FFFFFF"/>
              </w:rPr>
            </w:pPr>
            <w:r w:rsidRPr="00B579E9">
              <w:rPr>
                <w:rFonts w:ascii="Times New Roman" w:hAnsi="Times New Roman" w:cs="Times New Roman"/>
                <w:bCs/>
                <w:sz w:val="24"/>
                <w:szCs w:val="24"/>
                <w:shd w:val="clear" w:color="auto" w:fill="FFFFFF"/>
              </w:rPr>
              <w:t xml:space="preserve">- </w:t>
            </w:r>
            <w:r w:rsidR="00934907" w:rsidRPr="00B579E9">
              <w:rPr>
                <w:rFonts w:ascii="Times New Roman" w:hAnsi="Times New Roman" w:cs="Times New Roman"/>
                <w:sz w:val="24"/>
                <w:szCs w:val="24"/>
                <w:shd w:val="clear" w:color="auto" w:fill="FFFFFF"/>
              </w:rPr>
              <w:t>¿Filosofía ambiental? Una propuesta para formar el pensamiento en la relación con el medio ambiente</w:t>
            </w:r>
          </w:p>
          <w:p w:rsidR="00934907" w:rsidRPr="00B579E9" w:rsidRDefault="00934907" w:rsidP="00934907">
            <w:pPr>
              <w:jc w:val="both"/>
              <w:rPr>
                <w:rFonts w:ascii="Times New Roman" w:hAnsi="Times New Roman" w:cs="Times New Roman"/>
                <w:sz w:val="24"/>
                <w:szCs w:val="24"/>
              </w:rPr>
            </w:pPr>
            <w:r w:rsidRPr="00B579E9">
              <w:rPr>
                <w:rFonts w:ascii="Times New Roman" w:hAnsi="Times New Roman" w:cs="Times New Roman"/>
                <w:bCs/>
                <w:sz w:val="24"/>
                <w:szCs w:val="24"/>
                <w:shd w:val="clear" w:color="auto" w:fill="FFFFFF"/>
              </w:rPr>
              <w:t xml:space="preserve">- </w:t>
            </w:r>
            <w:r w:rsidRPr="00B579E9">
              <w:rPr>
                <w:rFonts w:ascii="Times New Roman" w:hAnsi="Times New Roman" w:cs="Times New Roman"/>
                <w:sz w:val="24"/>
                <w:szCs w:val="24"/>
              </w:rPr>
              <w:t>Educación ambiental Aportes políticos y pedagógicos en la construcción del campo de la Educación ambiental</w:t>
            </w:r>
          </w:p>
          <w:p w:rsidR="006D505D" w:rsidRPr="00B579E9" w:rsidRDefault="00934907" w:rsidP="0027042D">
            <w:pPr>
              <w:jc w:val="both"/>
              <w:rPr>
                <w:rFonts w:ascii="Times New Roman" w:hAnsi="Times New Roman" w:cs="Times New Roman"/>
                <w:sz w:val="24"/>
                <w:szCs w:val="24"/>
              </w:rPr>
            </w:pPr>
            <w:r w:rsidRPr="00B579E9">
              <w:rPr>
                <w:rFonts w:ascii="Times New Roman" w:hAnsi="Times New Roman" w:cs="Times New Roman"/>
                <w:bCs/>
                <w:sz w:val="24"/>
                <w:szCs w:val="24"/>
                <w:shd w:val="clear" w:color="auto" w:fill="FFFFFF"/>
              </w:rPr>
              <w:t xml:space="preserve">- </w:t>
            </w:r>
            <w:r w:rsidR="0027042D" w:rsidRPr="00B579E9">
              <w:rPr>
                <w:rFonts w:ascii="Times New Roman" w:hAnsi="Times New Roman" w:cs="Times New Roman"/>
                <w:sz w:val="24"/>
                <w:szCs w:val="24"/>
              </w:rPr>
              <w:t>Cultura y ambiente: la educación ambiental, contexto y perspectivas.</w:t>
            </w:r>
          </w:p>
          <w:p w:rsidR="0027042D" w:rsidRPr="00B579E9" w:rsidRDefault="0027042D" w:rsidP="0027042D">
            <w:pPr>
              <w:shd w:val="clear" w:color="auto" w:fill="FFFFFF"/>
              <w:jc w:val="both"/>
              <w:rPr>
                <w:rFonts w:ascii="Times New Roman" w:eastAsia="Times New Roman" w:hAnsi="Times New Roman" w:cs="Times New Roman"/>
                <w:sz w:val="24"/>
                <w:szCs w:val="24"/>
                <w:lang w:eastAsia="es-CO"/>
              </w:rPr>
            </w:pPr>
            <w:r w:rsidRPr="00B579E9">
              <w:rPr>
                <w:rFonts w:ascii="Times New Roman" w:hAnsi="Times New Roman" w:cs="Times New Roman"/>
                <w:sz w:val="24"/>
                <w:szCs w:val="24"/>
              </w:rPr>
              <w:t xml:space="preserve">- </w:t>
            </w:r>
            <w:hyperlink r:id="rId8" w:history="1">
              <w:r w:rsidRPr="00B579E9">
                <w:rPr>
                  <w:rFonts w:ascii="Times New Roman" w:eastAsia="Times New Roman" w:hAnsi="Times New Roman" w:cs="Times New Roman"/>
                  <w:bCs/>
                  <w:sz w:val="24"/>
                  <w:szCs w:val="24"/>
                  <w:lang w:eastAsia="es-CO"/>
                </w:rPr>
                <w:t>Las rutinas de pensamiento ambiental: estrategias pedagógicas para visibilizar la realidad ambiental del entorno escolar</w:t>
              </w:r>
            </w:hyperlink>
          </w:p>
          <w:p w:rsidR="00524D13" w:rsidRPr="00B579E9" w:rsidRDefault="0027042D" w:rsidP="00524D13">
            <w:pPr>
              <w:shd w:val="clear" w:color="auto" w:fill="FFFFFF"/>
              <w:jc w:val="both"/>
              <w:rPr>
                <w:rFonts w:ascii="Times New Roman" w:eastAsia="Times New Roman" w:hAnsi="Times New Roman" w:cs="Times New Roman"/>
                <w:sz w:val="24"/>
                <w:szCs w:val="24"/>
                <w:lang w:eastAsia="es-CO"/>
              </w:rPr>
            </w:pPr>
            <w:r w:rsidRPr="00B579E9">
              <w:rPr>
                <w:rFonts w:ascii="Times New Roman" w:hAnsi="Times New Roman" w:cs="Times New Roman"/>
                <w:sz w:val="24"/>
                <w:szCs w:val="24"/>
              </w:rPr>
              <w:lastRenderedPageBreak/>
              <w:t xml:space="preserve">- </w:t>
            </w:r>
            <w:r w:rsidR="00524D13" w:rsidRPr="00B579E9">
              <w:rPr>
                <w:rFonts w:ascii="Times New Roman" w:hAnsi="Times New Roman" w:cs="Times New Roman"/>
                <w:sz w:val="24"/>
                <w:szCs w:val="24"/>
              </w:rPr>
              <w:t>Pensamiento ambiental, ética y articulación sociedad-naturaleza</w:t>
            </w:r>
          </w:p>
          <w:p w:rsidR="00336BDC" w:rsidRPr="00B579E9" w:rsidRDefault="00524D13" w:rsidP="00336BDC">
            <w:pPr>
              <w:jc w:val="both"/>
              <w:rPr>
                <w:rFonts w:ascii="Times New Roman" w:hAnsi="Times New Roman" w:cs="Times New Roman"/>
                <w:sz w:val="24"/>
                <w:szCs w:val="24"/>
              </w:rPr>
            </w:pPr>
            <w:r w:rsidRPr="00B579E9">
              <w:rPr>
                <w:rFonts w:ascii="Times New Roman" w:hAnsi="Times New Roman" w:cs="Times New Roman"/>
                <w:sz w:val="24"/>
                <w:szCs w:val="24"/>
              </w:rPr>
              <w:t xml:space="preserve">- </w:t>
            </w:r>
            <w:r w:rsidR="00336BDC" w:rsidRPr="00B579E9">
              <w:rPr>
                <w:rFonts w:ascii="Times New Roman" w:hAnsi="Times New Roman" w:cs="Times New Roman"/>
                <w:sz w:val="24"/>
                <w:szCs w:val="24"/>
              </w:rPr>
              <w:t xml:space="preserve">Pensamiento Ambiental Latinoamericano y Educación Ambiental </w:t>
            </w:r>
          </w:p>
          <w:p w:rsidR="00360B86" w:rsidRPr="00B579E9" w:rsidRDefault="00336BDC" w:rsidP="00360B86">
            <w:pPr>
              <w:jc w:val="both"/>
              <w:rPr>
                <w:rFonts w:ascii="Times New Roman" w:hAnsi="Times New Roman" w:cs="Times New Roman"/>
                <w:sz w:val="24"/>
                <w:szCs w:val="24"/>
              </w:rPr>
            </w:pPr>
            <w:r w:rsidRPr="00B579E9">
              <w:rPr>
                <w:rFonts w:ascii="Times New Roman" w:hAnsi="Times New Roman" w:cs="Times New Roman"/>
                <w:sz w:val="24"/>
                <w:szCs w:val="24"/>
              </w:rPr>
              <w:t xml:space="preserve">- </w:t>
            </w:r>
            <w:r w:rsidR="00360B86" w:rsidRPr="00B579E9">
              <w:rPr>
                <w:rFonts w:ascii="Times New Roman" w:hAnsi="Times New Roman" w:cs="Times New Roman"/>
                <w:sz w:val="24"/>
                <w:szCs w:val="24"/>
              </w:rPr>
              <w:t>La constitución del campo socioambiental en América Latina: teoría política del pensamiento ambiental latinoamericano</w:t>
            </w:r>
          </w:p>
          <w:p w:rsidR="00360B86" w:rsidRPr="00B579E9" w:rsidRDefault="00360B86" w:rsidP="00360B86">
            <w:pPr>
              <w:jc w:val="both"/>
              <w:rPr>
                <w:rFonts w:ascii="Times New Roman" w:hAnsi="Times New Roman" w:cs="Times New Roman"/>
                <w:sz w:val="24"/>
                <w:szCs w:val="24"/>
              </w:rPr>
            </w:pPr>
            <w:r w:rsidRPr="00B579E9">
              <w:rPr>
                <w:rFonts w:ascii="Times New Roman" w:hAnsi="Times New Roman" w:cs="Times New Roman"/>
                <w:sz w:val="24"/>
                <w:szCs w:val="24"/>
              </w:rPr>
              <w:t>- Educación ambiental superior y economía ecológica: acercamientos a través del pensamiento ambiental</w:t>
            </w:r>
          </w:p>
          <w:p w:rsidR="00360B86" w:rsidRPr="00B579E9" w:rsidRDefault="00360B86" w:rsidP="00E4271C">
            <w:pPr>
              <w:pStyle w:val="Ttulo1"/>
              <w:shd w:val="clear" w:color="auto" w:fill="FFFFFF"/>
              <w:spacing w:before="0"/>
              <w:jc w:val="both"/>
              <w:outlineLvl w:val="0"/>
              <w:rPr>
                <w:rFonts w:ascii="Times New Roman" w:hAnsi="Times New Roman" w:cs="Times New Roman"/>
                <w:color w:val="auto"/>
                <w:sz w:val="24"/>
                <w:szCs w:val="24"/>
              </w:rPr>
            </w:pPr>
            <w:r w:rsidRPr="00B579E9">
              <w:rPr>
                <w:rFonts w:ascii="Times New Roman" w:hAnsi="Times New Roman" w:cs="Times New Roman"/>
                <w:color w:val="auto"/>
                <w:sz w:val="24"/>
                <w:szCs w:val="24"/>
              </w:rPr>
              <w:t>- La educación y el pensamiento ambiental frente al cambio climático</w:t>
            </w:r>
          </w:p>
          <w:p w:rsidR="00DC73D5" w:rsidRPr="00B579E9" w:rsidRDefault="00E4271C" w:rsidP="00DC73D5">
            <w:pPr>
              <w:jc w:val="both"/>
              <w:rPr>
                <w:rFonts w:ascii="Times New Roman" w:hAnsi="Times New Roman" w:cs="Times New Roman"/>
                <w:sz w:val="24"/>
                <w:szCs w:val="24"/>
              </w:rPr>
            </w:pPr>
            <w:r w:rsidRPr="00B579E9">
              <w:rPr>
                <w:rFonts w:ascii="Times New Roman" w:hAnsi="Times New Roman" w:cs="Times New Roman"/>
                <w:sz w:val="24"/>
                <w:szCs w:val="24"/>
              </w:rPr>
              <w:t xml:space="preserve">- </w:t>
            </w:r>
            <w:r w:rsidR="00DC73D5" w:rsidRPr="00B579E9">
              <w:rPr>
                <w:rFonts w:ascii="Times New Roman" w:hAnsi="Times New Roman" w:cs="Times New Roman"/>
                <w:sz w:val="24"/>
                <w:szCs w:val="24"/>
              </w:rPr>
              <w:t>Conceptos, teorías y paradigmas: caminos para identificar vertientes del pensamiento ambiental</w:t>
            </w:r>
          </w:p>
          <w:p w:rsidR="00DC73D5" w:rsidRPr="00B579E9" w:rsidRDefault="00DC73D5" w:rsidP="00DC73D5">
            <w:pPr>
              <w:jc w:val="both"/>
              <w:rPr>
                <w:rFonts w:ascii="Times New Roman" w:hAnsi="Times New Roman" w:cs="Times New Roman"/>
                <w:sz w:val="24"/>
                <w:szCs w:val="24"/>
              </w:rPr>
            </w:pPr>
            <w:r w:rsidRPr="00B579E9">
              <w:rPr>
                <w:rFonts w:ascii="Times New Roman" w:hAnsi="Times New Roman" w:cs="Times New Roman"/>
                <w:sz w:val="24"/>
                <w:szCs w:val="24"/>
              </w:rPr>
              <w:t>- Complejidad ambiental: propuestas éticas emergentes del pensamiento ambiental latinoamericano</w:t>
            </w:r>
          </w:p>
          <w:p w:rsidR="004B3D48" w:rsidRPr="00B579E9" w:rsidRDefault="00DC73D5" w:rsidP="004B3D48">
            <w:pPr>
              <w:jc w:val="both"/>
              <w:rPr>
                <w:rFonts w:ascii="Times New Roman" w:hAnsi="Times New Roman" w:cs="Times New Roman"/>
                <w:bCs/>
                <w:sz w:val="24"/>
                <w:szCs w:val="24"/>
              </w:rPr>
            </w:pPr>
            <w:r w:rsidRPr="00B579E9">
              <w:rPr>
                <w:rFonts w:ascii="Times New Roman" w:hAnsi="Times New Roman" w:cs="Times New Roman"/>
                <w:sz w:val="24"/>
                <w:szCs w:val="24"/>
              </w:rPr>
              <w:t xml:space="preserve">- </w:t>
            </w:r>
            <w:r w:rsidR="004B3D48" w:rsidRPr="00B579E9">
              <w:rPr>
                <w:rFonts w:ascii="Times New Roman" w:hAnsi="Times New Roman" w:cs="Times New Roman"/>
                <w:bCs/>
                <w:sz w:val="24"/>
                <w:szCs w:val="24"/>
              </w:rPr>
              <w:t>El pensamiento ambiental ancestral latinoamericano como respuesta a la actual crisis planetaria</w:t>
            </w:r>
          </w:p>
          <w:p w:rsidR="004B3D48" w:rsidRPr="00B579E9" w:rsidRDefault="004B3D48" w:rsidP="004B3D48">
            <w:pPr>
              <w:pStyle w:val="Ttulo1"/>
              <w:shd w:val="clear" w:color="auto" w:fill="FFFFFF"/>
              <w:spacing w:before="0"/>
              <w:jc w:val="both"/>
              <w:outlineLvl w:val="0"/>
              <w:rPr>
                <w:rFonts w:ascii="Times New Roman" w:hAnsi="Times New Roman" w:cs="Times New Roman"/>
                <w:color w:val="auto"/>
                <w:sz w:val="24"/>
                <w:szCs w:val="24"/>
              </w:rPr>
            </w:pPr>
            <w:r w:rsidRPr="00B579E9">
              <w:rPr>
                <w:rFonts w:ascii="Times New Roman" w:hAnsi="Times New Roman" w:cs="Times New Roman"/>
                <w:color w:val="auto"/>
                <w:sz w:val="24"/>
                <w:szCs w:val="24"/>
              </w:rPr>
              <w:t>- El debate sobre la sostenibilidad desde la posición del pensamiento ambiental crítico</w:t>
            </w:r>
          </w:p>
          <w:p w:rsidR="004B3D48" w:rsidRPr="00B579E9" w:rsidRDefault="004B3D48" w:rsidP="004B3D48">
            <w:pPr>
              <w:pStyle w:val="Ttulo1"/>
              <w:shd w:val="clear" w:color="auto" w:fill="FFFFFF"/>
              <w:spacing w:before="0"/>
              <w:jc w:val="both"/>
              <w:outlineLvl w:val="0"/>
              <w:rPr>
                <w:rFonts w:ascii="Times New Roman" w:hAnsi="Times New Roman" w:cs="Times New Roman"/>
                <w:color w:val="auto"/>
                <w:sz w:val="24"/>
                <w:szCs w:val="24"/>
              </w:rPr>
            </w:pPr>
            <w:r w:rsidRPr="00B579E9">
              <w:rPr>
                <w:rFonts w:ascii="Times New Roman" w:hAnsi="Times New Roman" w:cs="Times New Roman"/>
                <w:color w:val="auto"/>
                <w:sz w:val="24"/>
                <w:szCs w:val="24"/>
              </w:rPr>
              <w:t>-</w:t>
            </w:r>
            <w:r w:rsidRPr="00B579E9">
              <w:rPr>
                <w:rFonts w:ascii="Times New Roman" w:hAnsi="Times New Roman" w:cs="Times New Roman"/>
                <w:bCs/>
                <w:color w:val="auto"/>
                <w:sz w:val="24"/>
                <w:szCs w:val="24"/>
                <w:shd w:val="clear" w:color="auto" w:fill="FFFFFF"/>
              </w:rPr>
              <w:t xml:space="preserve">Pensamiento Ambiental Latinoamericano: </w:t>
            </w:r>
            <w:r w:rsidRPr="00B579E9">
              <w:rPr>
                <w:rFonts w:ascii="Times New Roman" w:hAnsi="Times New Roman" w:cs="Times New Roman"/>
                <w:color w:val="auto"/>
                <w:sz w:val="24"/>
                <w:szCs w:val="24"/>
                <w:shd w:val="clear" w:color="auto" w:fill="FFFFFF"/>
              </w:rPr>
              <w:t>Patrimonio de un Saber para la Sustentabilidad</w:t>
            </w:r>
          </w:p>
          <w:p w:rsidR="0027042D" w:rsidRPr="00B579E9" w:rsidRDefault="0027042D" w:rsidP="004B3D48">
            <w:pPr>
              <w:jc w:val="both"/>
              <w:rPr>
                <w:rFonts w:ascii="Times New Roman" w:hAnsi="Times New Roman" w:cs="Times New Roman"/>
                <w:sz w:val="24"/>
                <w:szCs w:val="24"/>
              </w:rPr>
            </w:pPr>
          </w:p>
        </w:tc>
        <w:tc>
          <w:tcPr>
            <w:tcW w:w="2405" w:type="dxa"/>
          </w:tcPr>
          <w:p w:rsidR="006D505D" w:rsidRPr="00B579E9" w:rsidRDefault="006D505D" w:rsidP="004C061A">
            <w:pPr>
              <w:rPr>
                <w:rFonts w:ascii="Times New Roman" w:hAnsi="Times New Roman" w:cs="Times New Roman"/>
                <w:sz w:val="24"/>
                <w:szCs w:val="24"/>
              </w:rPr>
            </w:pPr>
            <w:r w:rsidRPr="00B579E9">
              <w:rPr>
                <w:rFonts w:ascii="Times New Roman" w:hAnsi="Times New Roman" w:cs="Times New Roman"/>
                <w:sz w:val="24"/>
                <w:szCs w:val="24"/>
              </w:rPr>
              <w:lastRenderedPageBreak/>
              <w:t>Clases magistrales</w:t>
            </w:r>
          </w:p>
          <w:p w:rsidR="006D505D" w:rsidRPr="00B579E9" w:rsidRDefault="006D505D" w:rsidP="004C061A">
            <w:pPr>
              <w:rPr>
                <w:rFonts w:ascii="Times New Roman" w:hAnsi="Times New Roman" w:cs="Times New Roman"/>
                <w:sz w:val="24"/>
                <w:szCs w:val="24"/>
              </w:rPr>
            </w:pPr>
          </w:p>
          <w:p w:rsidR="006D505D" w:rsidRPr="00B579E9" w:rsidRDefault="006D505D" w:rsidP="004C061A">
            <w:pPr>
              <w:rPr>
                <w:rFonts w:ascii="Times New Roman" w:hAnsi="Times New Roman" w:cs="Times New Roman"/>
                <w:sz w:val="24"/>
                <w:szCs w:val="24"/>
              </w:rPr>
            </w:pPr>
            <w:r w:rsidRPr="00B579E9">
              <w:rPr>
                <w:rFonts w:ascii="Times New Roman" w:hAnsi="Times New Roman" w:cs="Times New Roman"/>
                <w:sz w:val="24"/>
                <w:szCs w:val="24"/>
              </w:rPr>
              <w:t>Presentaciones orales</w:t>
            </w:r>
          </w:p>
          <w:p w:rsidR="006D505D" w:rsidRPr="00B579E9" w:rsidRDefault="006D505D" w:rsidP="004C061A">
            <w:pPr>
              <w:rPr>
                <w:rFonts w:ascii="Times New Roman" w:hAnsi="Times New Roman" w:cs="Times New Roman"/>
                <w:sz w:val="24"/>
                <w:szCs w:val="24"/>
              </w:rPr>
            </w:pPr>
          </w:p>
          <w:p w:rsidR="006D505D" w:rsidRPr="00B579E9" w:rsidRDefault="006D505D" w:rsidP="004C061A">
            <w:pPr>
              <w:rPr>
                <w:rFonts w:ascii="Times New Roman" w:hAnsi="Times New Roman" w:cs="Times New Roman"/>
                <w:sz w:val="24"/>
                <w:szCs w:val="24"/>
              </w:rPr>
            </w:pPr>
            <w:r w:rsidRPr="00B579E9">
              <w:rPr>
                <w:rFonts w:ascii="Times New Roman" w:hAnsi="Times New Roman" w:cs="Times New Roman"/>
                <w:sz w:val="24"/>
                <w:szCs w:val="24"/>
              </w:rPr>
              <w:t>Técnicas de discusión grupal: Debates, mesas redondas, foros, tertulias, paneles, etc.</w:t>
            </w:r>
          </w:p>
          <w:p w:rsidR="006D505D" w:rsidRPr="00B579E9" w:rsidRDefault="006D505D" w:rsidP="004C061A">
            <w:pPr>
              <w:rPr>
                <w:rFonts w:ascii="Times New Roman" w:hAnsi="Times New Roman" w:cs="Times New Roman"/>
                <w:sz w:val="24"/>
                <w:szCs w:val="24"/>
              </w:rPr>
            </w:pPr>
          </w:p>
        </w:tc>
        <w:tc>
          <w:tcPr>
            <w:tcW w:w="2640" w:type="dxa"/>
          </w:tcPr>
          <w:p w:rsidR="006D505D" w:rsidRPr="00B579E9" w:rsidRDefault="006D505D" w:rsidP="004C061A">
            <w:pPr>
              <w:pStyle w:val="Prrafodelista"/>
              <w:ind w:left="0"/>
              <w:rPr>
                <w:rFonts w:ascii="Times New Roman" w:hAnsi="Times New Roman" w:cs="Times New Roman"/>
                <w:sz w:val="24"/>
                <w:szCs w:val="24"/>
              </w:rPr>
            </w:pPr>
            <w:r w:rsidRPr="00B579E9">
              <w:rPr>
                <w:rFonts w:ascii="Times New Roman" w:hAnsi="Times New Roman" w:cs="Times New Roman"/>
                <w:sz w:val="24"/>
                <w:szCs w:val="24"/>
              </w:rPr>
              <w:t>Ensayos</w:t>
            </w:r>
          </w:p>
          <w:p w:rsidR="006D505D" w:rsidRPr="00B579E9" w:rsidRDefault="006D505D" w:rsidP="004C061A">
            <w:pPr>
              <w:pStyle w:val="Prrafodelista"/>
              <w:ind w:left="0"/>
              <w:rPr>
                <w:rFonts w:ascii="Times New Roman" w:hAnsi="Times New Roman" w:cs="Times New Roman"/>
                <w:sz w:val="24"/>
                <w:szCs w:val="24"/>
              </w:rPr>
            </w:pPr>
            <w:r w:rsidRPr="00B579E9">
              <w:rPr>
                <w:rFonts w:ascii="Times New Roman" w:hAnsi="Times New Roman" w:cs="Times New Roman"/>
                <w:sz w:val="24"/>
                <w:szCs w:val="24"/>
              </w:rPr>
              <w:t>Trabajos escritos</w:t>
            </w:r>
          </w:p>
          <w:p w:rsidR="006D505D" w:rsidRPr="00B579E9" w:rsidRDefault="006D505D" w:rsidP="004C061A">
            <w:pPr>
              <w:pStyle w:val="Prrafodelista"/>
              <w:ind w:left="0"/>
              <w:rPr>
                <w:rFonts w:ascii="Times New Roman" w:hAnsi="Times New Roman" w:cs="Times New Roman"/>
                <w:sz w:val="24"/>
                <w:szCs w:val="24"/>
              </w:rPr>
            </w:pPr>
            <w:r w:rsidRPr="00B579E9">
              <w:rPr>
                <w:rFonts w:ascii="Times New Roman" w:hAnsi="Times New Roman" w:cs="Times New Roman"/>
                <w:sz w:val="24"/>
                <w:szCs w:val="24"/>
              </w:rPr>
              <w:t>Participación en foros virtuales</w:t>
            </w:r>
          </w:p>
          <w:p w:rsidR="006D505D" w:rsidRPr="00B579E9" w:rsidRDefault="006D505D" w:rsidP="004C061A">
            <w:pPr>
              <w:pStyle w:val="Prrafodelista"/>
              <w:ind w:left="0"/>
              <w:rPr>
                <w:rFonts w:ascii="Times New Roman" w:hAnsi="Times New Roman" w:cs="Times New Roman"/>
                <w:sz w:val="24"/>
                <w:szCs w:val="24"/>
              </w:rPr>
            </w:pPr>
            <w:r w:rsidRPr="00B579E9">
              <w:rPr>
                <w:rFonts w:ascii="Times New Roman" w:hAnsi="Times New Roman" w:cs="Times New Roman"/>
                <w:sz w:val="24"/>
                <w:szCs w:val="24"/>
              </w:rPr>
              <w:t>Lectura de documentos</w:t>
            </w:r>
          </w:p>
          <w:p w:rsidR="006D505D" w:rsidRPr="00B579E9" w:rsidRDefault="006D505D" w:rsidP="004C061A">
            <w:pPr>
              <w:pStyle w:val="Prrafodelista"/>
              <w:ind w:left="0"/>
              <w:rPr>
                <w:rFonts w:ascii="Times New Roman" w:hAnsi="Times New Roman" w:cs="Times New Roman"/>
                <w:sz w:val="24"/>
                <w:szCs w:val="24"/>
              </w:rPr>
            </w:pPr>
            <w:r w:rsidRPr="00B579E9">
              <w:rPr>
                <w:rFonts w:ascii="Times New Roman" w:hAnsi="Times New Roman" w:cs="Times New Roman"/>
                <w:sz w:val="24"/>
                <w:szCs w:val="24"/>
              </w:rPr>
              <w:t>Visitas a sitios web</w:t>
            </w:r>
          </w:p>
          <w:p w:rsidR="006D505D" w:rsidRPr="00B579E9" w:rsidRDefault="006D505D" w:rsidP="004C061A">
            <w:pPr>
              <w:pStyle w:val="Prrafodelista"/>
              <w:ind w:left="0"/>
              <w:rPr>
                <w:rFonts w:ascii="Times New Roman" w:hAnsi="Times New Roman" w:cs="Times New Roman"/>
                <w:sz w:val="24"/>
                <w:szCs w:val="24"/>
              </w:rPr>
            </w:pPr>
            <w:r w:rsidRPr="00B579E9">
              <w:rPr>
                <w:rFonts w:ascii="Times New Roman" w:hAnsi="Times New Roman" w:cs="Times New Roman"/>
                <w:sz w:val="24"/>
                <w:szCs w:val="24"/>
              </w:rPr>
              <w:t>Estudios de casos</w:t>
            </w:r>
          </w:p>
          <w:p w:rsidR="006D505D" w:rsidRPr="00B579E9" w:rsidRDefault="006D505D" w:rsidP="004C061A">
            <w:pPr>
              <w:pStyle w:val="Prrafodelista"/>
              <w:ind w:left="0"/>
              <w:rPr>
                <w:rFonts w:ascii="Times New Roman" w:hAnsi="Times New Roman" w:cs="Times New Roman"/>
                <w:sz w:val="24"/>
                <w:szCs w:val="24"/>
              </w:rPr>
            </w:pPr>
            <w:r w:rsidRPr="00B579E9">
              <w:rPr>
                <w:rFonts w:ascii="Times New Roman" w:hAnsi="Times New Roman" w:cs="Times New Roman"/>
                <w:sz w:val="24"/>
                <w:szCs w:val="24"/>
              </w:rPr>
              <w:t>Resolución de problemas</w:t>
            </w:r>
          </w:p>
          <w:p w:rsidR="006D505D" w:rsidRPr="00B579E9" w:rsidRDefault="006D505D" w:rsidP="004C061A">
            <w:pPr>
              <w:pStyle w:val="Prrafodelista"/>
              <w:ind w:left="0"/>
              <w:rPr>
                <w:rFonts w:ascii="Times New Roman" w:hAnsi="Times New Roman" w:cs="Times New Roman"/>
                <w:sz w:val="24"/>
                <w:szCs w:val="24"/>
              </w:rPr>
            </w:pPr>
          </w:p>
        </w:tc>
      </w:tr>
      <w:tr w:rsidR="00A74DB5" w:rsidRPr="00B579E9" w:rsidTr="00AA0C37">
        <w:trPr>
          <w:trHeight w:val="965"/>
        </w:trPr>
        <w:tc>
          <w:tcPr>
            <w:tcW w:w="2177" w:type="dxa"/>
          </w:tcPr>
          <w:p w:rsidR="006D505D" w:rsidRPr="00B579E9" w:rsidRDefault="006D505D" w:rsidP="004C061A">
            <w:pPr>
              <w:spacing w:line="360" w:lineRule="auto"/>
              <w:jc w:val="both"/>
              <w:rPr>
                <w:rFonts w:ascii="Times New Roman" w:hAnsi="Times New Roman" w:cs="Times New Roman"/>
                <w:sz w:val="24"/>
                <w:szCs w:val="24"/>
              </w:rPr>
            </w:pPr>
            <w:r w:rsidRPr="00B579E9">
              <w:rPr>
                <w:rFonts w:ascii="Times New Roman" w:hAnsi="Times New Roman" w:cs="Times New Roman"/>
                <w:sz w:val="24"/>
                <w:szCs w:val="24"/>
              </w:rPr>
              <w:lastRenderedPageBreak/>
              <w:t>Participan en foros y comunidades virtuales con el propósito de aportar en el  desarrollo de la disciplina y actualizar sus propios conocimientos, por ser éstas actividades de autoformación y desarrollo profesional.</w:t>
            </w:r>
          </w:p>
        </w:tc>
        <w:tc>
          <w:tcPr>
            <w:tcW w:w="4694" w:type="dxa"/>
          </w:tcPr>
          <w:p w:rsidR="006D505D" w:rsidRPr="00B579E9" w:rsidRDefault="006D505D" w:rsidP="004C061A">
            <w:pPr>
              <w:autoSpaceDE w:val="0"/>
              <w:autoSpaceDN w:val="0"/>
              <w:adjustRightInd w:val="0"/>
              <w:rPr>
                <w:rFonts w:ascii="Times New Roman" w:hAnsi="Times New Roman" w:cs="Times New Roman"/>
                <w:sz w:val="24"/>
                <w:szCs w:val="24"/>
              </w:rPr>
            </w:pPr>
          </w:p>
          <w:p w:rsidR="00865FDF" w:rsidRPr="00B579E9" w:rsidRDefault="00865FDF" w:rsidP="004C061A">
            <w:pPr>
              <w:autoSpaceDE w:val="0"/>
              <w:autoSpaceDN w:val="0"/>
              <w:adjustRightInd w:val="0"/>
              <w:rPr>
                <w:rFonts w:ascii="Times New Roman" w:hAnsi="Times New Roman" w:cs="Times New Roman"/>
                <w:sz w:val="24"/>
                <w:szCs w:val="24"/>
              </w:rPr>
            </w:pPr>
          </w:p>
          <w:p w:rsidR="00865FDF" w:rsidRPr="00B579E9" w:rsidRDefault="00865FDF" w:rsidP="004C061A">
            <w:pPr>
              <w:autoSpaceDE w:val="0"/>
              <w:autoSpaceDN w:val="0"/>
              <w:adjustRightInd w:val="0"/>
              <w:rPr>
                <w:rFonts w:ascii="Times New Roman" w:hAnsi="Times New Roman" w:cs="Times New Roman"/>
                <w:sz w:val="24"/>
                <w:szCs w:val="24"/>
              </w:rPr>
            </w:pPr>
          </w:p>
          <w:p w:rsidR="00865FDF" w:rsidRPr="00B579E9" w:rsidRDefault="00865FDF" w:rsidP="004C061A">
            <w:pPr>
              <w:autoSpaceDE w:val="0"/>
              <w:autoSpaceDN w:val="0"/>
              <w:adjustRightInd w:val="0"/>
              <w:rPr>
                <w:rFonts w:ascii="Times New Roman" w:hAnsi="Times New Roman" w:cs="Times New Roman"/>
                <w:sz w:val="24"/>
                <w:szCs w:val="24"/>
              </w:rPr>
            </w:pPr>
          </w:p>
          <w:p w:rsidR="00865FDF" w:rsidRPr="00B579E9" w:rsidRDefault="00865FDF" w:rsidP="004C061A">
            <w:pPr>
              <w:autoSpaceDE w:val="0"/>
              <w:autoSpaceDN w:val="0"/>
              <w:adjustRightInd w:val="0"/>
              <w:rPr>
                <w:rFonts w:ascii="Times New Roman" w:hAnsi="Times New Roman" w:cs="Times New Roman"/>
                <w:sz w:val="24"/>
                <w:szCs w:val="24"/>
              </w:rPr>
            </w:pPr>
          </w:p>
          <w:p w:rsidR="00865FDF" w:rsidRPr="00B579E9" w:rsidRDefault="00865FDF" w:rsidP="004C061A">
            <w:pPr>
              <w:autoSpaceDE w:val="0"/>
              <w:autoSpaceDN w:val="0"/>
              <w:adjustRightInd w:val="0"/>
              <w:rPr>
                <w:rFonts w:ascii="Times New Roman" w:hAnsi="Times New Roman" w:cs="Times New Roman"/>
                <w:sz w:val="24"/>
                <w:szCs w:val="24"/>
              </w:rPr>
            </w:pPr>
          </w:p>
          <w:p w:rsidR="00865FDF" w:rsidRPr="00B579E9" w:rsidRDefault="00865FDF" w:rsidP="004C061A">
            <w:pPr>
              <w:autoSpaceDE w:val="0"/>
              <w:autoSpaceDN w:val="0"/>
              <w:adjustRightInd w:val="0"/>
              <w:rPr>
                <w:rFonts w:ascii="Times New Roman" w:hAnsi="Times New Roman" w:cs="Times New Roman"/>
                <w:sz w:val="24"/>
                <w:szCs w:val="24"/>
              </w:rPr>
            </w:pPr>
          </w:p>
          <w:p w:rsidR="006D505D" w:rsidRPr="00B579E9" w:rsidRDefault="006D505D" w:rsidP="004C061A">
            <w:pPr>
              <w:autoSpaceDE w:val="0"/>
              <w:autoSpaceDN w:val="0"/>
              <w:adjustRightInd w:val="0"/>
              <w:rPr>
                <w:rFonts w:ascii="Times New Roman" w:hAnsi="Times New Roman" w:cs="Times New Roman"/>
                <w:sz w:val="24"/>
                <w:szCs w:val="24"/>
              </w:rPr>
            </w:pPr>
            <w:r w:rsidRPr="00B579E9">
              <w:rPr>
                <w:rFonts w:ascii="Times New Roman" w:hAnsi="Times New Roman" w:cs="Times New Roman"/>
                <w:sz w:val="24"/>
                <w:szCs w:val="24"/>
              </w:rPr>
              <w:t>- Espacios de discusión</w:t>
            </w:r>
          </w:p>
        </w:tc>
        <w:tc>
          <w:tcPr>
            <w:tcW w:w="2405" w:type="dxa"/>
          </w:tcPr>
          <w:p w:rsidR="006D505D" w:rsidRPr="00B579E9" w:rsidRDefault="006D505D" w:rsidP="004C061A">
            <w:pPr>
              <w:rPr>
                <w:rFonts w:ascii="Times New Roman" w:hAnsi="Times New Roman" w:cs="Times New Roman"/>
                <w:sz w:val="24"/>
                <w:szCs w:val="24"/>
              </w:rPr>
            </w:pPr>
          </w:p>
          <w:p w:rsidR="00865FDF" w:rsidRPr="00B579E9" w:rsidRDefault="00865FDF" w:rsidP="004C061A">
            <w:pPr>
              <w:rPr>
                <w:rFonts w:ascii="Times New Roman" w:hAnsi="Times New Roman" w:cs="Times New Roman"/>
                <w:sz w:val="24"/>
                <w:szCs w:val="24"/>
              </w:rPr>
            </w:pPr>
          </w:p>
          <w:p w:rsidR="00865FDF" w:rsidRPr="00B579E9" w:rsidRDefault="00865FDF" w:rsidP="004C061A">
            <w:pPr>
              <w:rPr>
                <w:rFonts w:ascii="Times New Roman" w:hAnsi="Times New Roman" w:cs="Times New Roman"/>
                <w:sz w:val="24"/>
                <w:szCs w:val="24"/>
              </w:rPr>
            </w:pPr>
          </w:p>
          <w:p w:rsidR="00865FDF" w:rsidRPr="00B579E9" w:rsidRDefault="00865FDF" w:rsidP="004C061A">
            <w:pPr>
              <w:rPr>
                <w:rFonts w:ascii="Times New Roman" w:hAnsi="Times New Roman" w:cs="Times New Roman"/>
                <w:sz w:val="24"/>
                <w:szCs w:val="24"/>
              </w:rPr>
            </w:pPr>
          </w:p>
          <w:p w:rsidR="00865FDF" w:rsidRPr="00B579E9" w:rsidRDefault="00865FDF" w:rsidP="004C061A">
            <w:pPr>
              <w:rPr>
                <w:rFonts w:ascii="Times New Roman" w:hAnsi="Times New Roman" w:cs="Times New Roman"/>
                <w:sz w:val="24"/>
                <w:szCs w:val="24"/>
              </w:rPr>
            </w:pPr>
          </w:p>
          <w:p w:rsidR="006D505D" w:rsidRPr="00B579E9" w:rsidRDefault="006D505D" w:rsidP="004C061A">
            <w:pPr>
              <w:rPr>
                <w:rFonts w:ascii="Times New Roman" w:hAnsi="Times New Roman" w:cs="Times New Roman"/>
                <w:sz w:val="24"/>
                <w:szCs w:val="24"/>
              </w:rPr>
            </w:pPr>
            <w:r w:rsidRPr="00B579E9">
              <w:rPr>
                <w:rFonts w:ascii="Times New Roman" w:hAnsi="Times New Roman" w:cs="Times New Roman"/>
                <w:sz w:val="24"/>
                <w:szCs w:val="24"/>
              </w:rPr>
              <w:t>Debates, mesas redondas, foros, tertulias, paneles, etc.</w:t>
            </w:r>
          </w:p>
        </w:tc>
        <w:tc>
          <w:tcPr>
            <w:tcW w:w="2640" w:type="dxa"/>
          </w:tcPr>
          <w:p w:rsidR="006D505D" w:rsidRPr="00B579E9" w:rsidRDefault="006D505D" w:rsidP="004C061A">
            <w:pPr>
              <w:pStyle w:val="Prrafodelista"/>
              <w:ind w:left="0"/>
              <w:rPr>
                <w:rFonts w:ascii="Times New Roman" w:hAnsi="Times New Roman" w:cs="Times New Roman"/>
                <w:sz w:val="24"/>
                <w:szCs w:val="24"/>
              </w:rPr>
            </w:pPr>
          </w:p>
        </w:tc>
      </w:tr>
    </w:tbl>
    <w:p w:rsidR="006D505D" w:rsidRPr="00B579E9" w:rsidRDefault="006D505D" w:rsidP="006D505D">
      <w:pPr>
        <w:tabs>
          <w:tab w:val="left" w:pos="6508"/>
        </w:tabs>
        <w:spacing w:line="360" w:lineRule="auto"/>
        <w:rPr>
          <w:rFonts w:ascii="Times New Roman" w:hAnsi="Times New Roman" w:cs="Times New Roman"/>
          <w:b/>
          <w:sz w:val="24"/>
          <w:szCs w:val="24"/>
        </w:rPr>
      </w:pPr>
    </w:p>
    <w:tbl>
      <w:tblPr>
        <w:tblStyle w:val="Tablaconcuadrcula"/>
        <w:tblW w:w="0" w:type="auto"/>
        <w:tblInd w:w="1080" w:type="dxa"/>
        <w:tblLook w:val="04A0" w:firstRow="1" w:lastRow="0" w:firstColumn="1" w:lastColumn="0" w:noHBand="0" w:noVBand="1"/>
      </w:tblPr>
      <w:tblGrid>
        <w:gridCol w:w="2968"/>
        <w:gridCol w:w="2972"/>
        <w:gridCol w:w="2998"/>
        <w:gridCol w:w="2978"/>
      </w:tblGrid>
      <w:tr w:rsidR="00D724CA" w:rsidRPr="00B579E9" w:rsidTr="004C061A">
        <w:tc>
          <w:tcPr>
            <w:tcW w:w="11916" w:type="dxa"/>
            <w:gridSpan w:val="4"/>
          </w:tcPr>
          <w:p w:rsidR="00D724CA" w:rsidRPr="00B579E9" w:rsidRDefault="009C00EC" w:rsidP="004C061A">
            <w:pPr>
              <w:pStyle w:val="Prrafodelista"/>
              <w:ind w:left="0"/>
              <w:rPr>
                <w:rFonts w:ascii="Times New Roman" w:hAnsi="Times New Roman" w:cs="Times New Roman"/>
                <w:b/>
                <w:bCs/>
                <w:kern w:val="24"/>
                <w:sz w:val="24"/>
                <w:szCs w:val="24"/>
              </w:rPr>
            </w:pPr>
            <w:r w:rsidRPr="00B579E9">
              <w:rPr>
                <w:rFonts w:ascii="Times New Roman" w:hAnsi="Times New Roman" w:cs="Times New Roman"/>
                <w:b/>
                <w:bCs/>
                <w:spacing w:val="-4"/>
                <w:kern w:val="24"/>
                <w:sz w:val="24"/>
                <w:szCs w:val="24"/>
              </w:rPr>
              <w:t>Temática</w:t>
            </w:r>
            <w:r w:rsidR="00D724CA" w:rsidRPr="00B579E9">
              <w:rPr>
                <w:rFonts w:ascii="Times New Roman" w:hAnsi="Times New Roman" w:cs="Times New Roman"/>
                <w:b/>
                <w:bCs/>
                <w:spacing w:val="-4"/>
                <w:kern w:val="24"/>
                <w:sz w:val="24"/>
                <w:szCs w:val="24"/>
              </w:rPr>
              <w:t xml:space="preserve"> </w:t>
            </w:r>
            <w:r w:rsidR="00124EAA" w:rsidRPr="00B579E9">
              <w:rPr>
                <w:rFonts w:ascii="Times New Roman" w:hAnsi="Times New Roman" w:cs="Times New Roman"/>
                <w:b/>
                <w:bCs/>
                <w:spacing w:val="-4"/>
                <w:kern w:val="24"/>
                <w:sz w:val="24"/>
                <w:szCs w:val="24"/>
              </w:rPr>
              <w:t>4</w:t>
            </w:r>
            <w:r w:rsidR="00D724CA" w:rsidRPr="00B579E9">
              <w:rPr>
                <w:rFonts w:ascii="Times New Roman" w:hAnsi="Times New Roman" w:cs="Times New Roman"/>
                <w:b/>
                <w:bCs/>
                <w:spacing w:val="-4"/>
                <w:kern w:val="24"/>
                <w:sz w:val="24"/>
                <w:szCs w:val="24"/>
              </w:rPr>
              <w:t xml:space="preserve">: </w:t>
            </w:r>
            <w:r w:rsidR="00124EAA" w:rsidRPr="00B579E9">
              <w:rPr>
                <w:rFonts w:ascii="Times New Roman" w:eastAsia="Times New Roman" w:hAnsi="Times New Roman" w:cs="Times New Roman"/>
                <w:b/>
                <w:bCs/>
                <w:color w:val="000000"/>
                <w:sz w:val="24"/>
                <w:szCs w:val="24"/>
              </w:rPr>
              <w:t>Arquitectura humana y ciudades emergentes.</w:t>
            </w:r>
          </w:p>
        </w:tc>
      </w:tr>
      <w:tr w:rsidR="00D724CA" w:rsidRPr="00B579E9" w:rsidTr="004C061A">
        <w:tc>
          <w:tcPr>
            <w:tcW w:w="2968" w:type="dxa"/>
          </w:tcPr>
          <w:p w:rsidR="00D724CA" w:rsidRPr="00B579E9" w:rsidRDefault="00D724CA" w:rsidP="004C061A">
            <w:pPr>
              <w:pStyle w:val="Prrafodelista"/>
              <w:ind w:left="0"/>
              <w:jc w:val="center"/>
              <w:rPr>
                <w:rFonts w:ascii="Times New Roman" w:hAnsi="Times New Roman" w:cs="Times New Roman"/>
                <w:b/>
                <w:sz w:val="24"/>
                <w:szCs w:val="24"/>
              </w:rPr>
            </w:pPr>
            <w:r w:rsidRPr="00B579E9">
              <w:rPr>
                <w:rFonts w:ascii="Times New Roman" w:hAnsi="Times New Roman" w:cs="Times New Roman"/>
                <w:b/>
                <w:sz w:val="24"/>
                <w:szCs w:val="24"/>
              </w:rPr>
              <w:lastRenderedPageBreak/>
              <w:t>COMPETENCIAS</w:t>
            </w:r>
          </w:p>
        </w:tc>
        <w:tc>
          <w:tcPr>
            <w:tcW w:w="2972" w:type="dxa"/>
          </w:tcPr>
          <w:p w:rsidR="00D724CA" w:rsidRPr="00B579E9" w:rsidRDefault="00D724CA" w:rsidP="004C061A">
            <w:pPr>
              <w:pStyle w:val="Prrafodelista"/>
              <w:ind w:left="0"/>
              <w:jc w:val="center"/>
              <w:rPr>
                <w:rFonts w:ascii="Times New Roman" w:hAnsi="Times New Roman" w:cs="Times New Roman"/>
                <w:b/>
                <w:sz w:val="24"/>
                <w:szCs w:val="24"/>
              </w:rPr>
            </w:pPr>
            <w:r w:rsidRPr="00B579E9">
              <w:rPr>
                <w:rFonts w:ascii="Times New Roman" w:hAnsi="Times New Roman" w:cs="Times New Roman"/>
                <w:b/>
                <w:sz w:val="24"/>
                <w:szCs w:val="24"/>
              </w:rPr>
              <w:t>CONTENIDOS DE LA UNIDAD</w:t>
            </w:r>
          </w:p>
        </w:tc>
        <w:tc>
          <w:tcPr>
            <w:tcW w:w="2998" w:type="dxa"/>
          </w:tcPr>
          <w:p w:rsidR="00D724CA" w:rsidRPr="00B579E9" w:rsidRDefault="00D724CA" w:rsidP="004C061A">
            <w:pPr>
              <w:pStyle w:val="Prrafodelista"/>
              <w:ind w:left="0"/>
              <w:jc w:val="center"/>
              <w:rPr>
                <w:rFonts w:ascii="Times New Roman" w:hAnsi="Times New Roman" w:cs="Times New Roman"/>
                <w:b/>
                <w:sz w:val="24"/>
                <w:szCs w:val="24"/>
              </w:rPr>
            </w:pPr>
            <w:r w:rsidRPr="00B579E9">
              <w:rPr>
                <w:rFonts w:ascii="Times New Roman" w:hAnsi="Times New Roman" w:cs="Times New Roman"/>
                <w:b/>
                <w:sz w:val="24"/>
                <w:szCs w:val="24"/>
              </w:rPr>
              <w:t>ACTIVIDADES EN CLASES</w:t>
            </w:r>
          </w:p>
        </w:tc>
        <w:tc>
          <w:tcPr>
            <w:tcW w:w="2978" w:type="dxa"/>
          </w:tcPr>
          <w:p w:rsidR="00D724CA" w:rsidRPr="00B579E9" w:rsidRDefault="00D724CA" w:rsidP="004C061A">
            <w:pPr>
              <w:pStyle w:val="Prrafodelista"/>
              <w:ind w:left="0"/>
              <w:jc w:val="center"/>
              <w:rPr>
                <w:rFonts w:ascii="Times New Roman" w:hAnsi="Times New Roman" w:cs="Times New Roman"/>
                <w:b/>
                <w:sz w:val="24"/>
                <w:szCs w:val="24"/>
              </w:rPr>
            </w:pPr>
            <w:r w:rsidRPr="00B579E9">
              <w:rPr>
                <w:rFonts w:ascii="Times New Roman" w:hAnsi="Times New Roman" w:cs="Times New Roman"/>
                <w:b/>
                <w:sz w:val="24"/>
                <w:szCs w:val="24"/>
              </w:rPr>
              <w:t>ACTIVIDADES INDEPENDIENTES</w:t>
            </w:r>
          </w:p>
        </w:tc>
      </w:tr>
      <w:tr w:rsidR="00D724CA" w:rsidRPr="00B579E9" w:rsidTr="004C061A">
        <w:trPr>
          <w:trHeight w:val="965"/>
        </w:trPr>
        <w:tc>
          <w:tcPr>
            <w:tcW w:w="2968" w:type="dxa"/>
          </w:tcPr>
          <w:p w:rsidR="00D724CA" w:rsidRPr="00B579E9" w:rsidRDefault="00B2365C" w:rsidP="004C061A">
            <w:pPr>
              <w:pStyle w:val="Prrafodelista"/>
              <w:ind w:left="0"/>
              <w:jc w:val="both"/>
              <w:rPr>
                <w:rFonts w:ascii="Times New Roman" w:hAnsi="Times New Roman" w:cs="Times New Roman"/>
                <w:sz w:val="24"/>
                <w:szCs w:val="24"/>
              </w:rPr>
            </w:pPr>
            <w:r w:rsidRPr="00B579E9">
              <w:rPr>
                <w:rFonts w:ascii="Times New Roman" w:hAnsi="Times New Roman" w:cs="Times New Roman"/>
                <w:sz w:val="24"/>
                <w:szCs w:val="24"/>
              </w:rPr>
              <w:t xml:space="preserve">Comprende </w:t>
            </w:r>
            <w:r w:rsidR="000C2AE5" w:rsidRPr="00B579E9">
              <w:rPr>
                <w:rFonts w:ascii="Times New Roman" w:hAnsi="Times New Roman" w:cs="Times New Roman"/>
                <w:sz w:val="24"/>
                <w:szCs w:val="24"/>
              </w:rPr>
              <w:t xml:space="preserve">suficientemente </w:t>
            </w:r>
            <w:r w:rsidRPr="00B579E9">
              <w:rPr>
                <w:rFonts w:ascii="Times New Roman" w:hAnsi="Times New Roman" w:cs="Times New Roman"/>
                <w:sz w:val="24"/>
                <w:szCs w:val="24"/>
              </w:rPr>
              <w:t xml:space="preserve">el modelo de </w:t>
            </w:r>
            <w:r w:rsidR="000C2AE5" w:rsidRPr="00B579E9">
              <w:rPr>
                <w:rFonts w:ascii="Times New Roman" w:hAnsi="Times New Roman" w:cs="Times New Roman"/>
                <w:sz w:val="24"/>
                <w:szCs w:val="24"/>
              </w:rPr>
              <w:t xml:space="preserve">arquitectura humana y de ciudades emergentes en pro de contribuir en la tenencia de mejores ciudades </w:t>
            </w:r>
            <w:r w:rsidR="00B741BE" w:rsidRPr="00B579E9">
              <w:rPr>
                <w:rFonts w:ascii="Times New Roman" w:hAnsi="Times New Roman" w:cs="Times New Roman"/>
                <w:sz w:val="24"/>
                <w:szCs w:val="24"/>
              </w:rPr>
              <w:t>y mayor equilibrio social.</w:t>
            </w:r>
          </w:p>
        </w:tc>
        <w:tc>
          <w:tcPr>
            <w:tcW w:w="2972" w:type="dxa"/>
          </w:tcPr>
          <w:p w:rsidR="00A415E1" w:rsidRPr="00B579E9" w:rsidRDefault="00A415E1" w:rsidP="00A415E1">
            <w:pPr>
              <w:rPr>
                <w:rFonts w:ascii="Times New Roman" w:hAnsi="Times New Roman" w:cs="Times New Roman"/>
                <w:sz w:val="24"/>
                <w:szCs w:val="24"/>
              </w:rPr>
            </w:pPr>
            <w:r w:rsidRPr="00B579E9">
              <w:rPr>
                <w:rFonts w:ascii="Times New Roman" w:hAnsi="Times New Roman" w:cs="Times New Roman"/>
                <w:sz w:val="24"/>
                <w:szCs w:val="24"/>
              </w:rPr>
              <w:t>- Educación y arquitectura: un monográfico para un campo emergente</w:t>
            </w:r>
          </w:p>
          <w:p w:rsidR="00A415E1" w:rsidRPr="00B579E9" w:rsidRDefault="00A415E1" w:rsidP="00A415E1">
            <w:pPr>
              <w:rPr>
                <w:rFonts w:ascii="Times New Roman" w:eastAsia="Times New Roman" w:hAnsi="Times New Roman" w:cs="Times New Roman"/>
                <w:sz w:val="24"/>
                <w:szCs w:val="24"/>
                <w:bdr w:val="none" w:sz="0" w:space="0" w:color="auto" w:frame="1"/>
                <w:lang w:eastAsia="es-CO"/>
              </w:rPr>
            </w:pPr>
            <w:r w:rsidRPr="00B579E9">
              <w:rPr>
                <w:rFonts w:ascii="Times New Roman" w:hAnsi="Times New Roman" w:cs="Times New Roman"/>
                <w:sz w:val="24"/>
                <w:szCs w:val="24"/>
              </w:rPr>
              <w:t xml:space="preserve">- </w:t>
            </w:r>
            <w:r w:rsidRPr="00B579E9">
              <w:rPr>
                <w:rFonts w:ascii="Times New Roman" w:eastAsia="Times New Roman" w:hAnsi="Times New Roman" w:cs="Times New Roman"/>
                <w:sz w:val="24"/>
                <w:szCs w:val="24"/>
                <w:bdr w:val="none" w:sz="0" w:space="0" w:color="auto" w:frame="1"/>
                <w:lang w:eastAsia="es-CO"/>
              </w:rPr>
              <w:t xml:space="preserve">Gobernanza y desarrollo inclusivo en materia de accesibilidad y rehabilitación de ciudades emergentes </w:t>
            </w:r>
          </w:p>
          <w:p w:rsidR="00A415E1" w:rsidRPr="00B579E9" w:rsidRDefault="00A415E1" w:rsidP="00A415E1">
            <w:pPr>
              <w:rPr>
                <w:rFonts w:ascii="Times New Roman" w:hAnsi="Times New Roman" w:cs="Times New Roman"/>
                <w:sz w:val="24"/>
                <w:szCs w:val="24"/>
              </w:rPr>
            </w:pPr>
            <w:r w:rsidRPr="00B579E9">
              <w:rPr>
                <w:rFonts w:ascii="Times New Roman" w:eastAsia="Times New Roman" w:hAnsi="Times New Roman" w:cs="Times New Roman"/>
                <w:sz w:val="24"/>
                <w:szCs w:val="24"/>
                <w:bdr w:val="none" w:sz="0" w:space="0" w:color="auto" w:frame="1"/>
                <w:lang w:eastAsia="es-CO"/>
              </w:rPr>
              <w:t xml:space="preserve">- </w:t>
            </w:r>
            <w:r w:rsidRPr="00B579E9">
              <w:rPr>
                <w:rFonts w:ascii="Times New Roman" w:hAnsi="Times New Roman" w:cs="Times New Roman"/>
                <w:sz w:val="24"/>
                <w:szCs w:val="24"/>
              </w:rPr>
              <w:t>Ciudades emergentes y sostenibles financiadas por el BID</w:t>
            </w:r>
          </w:p>
          <w:p w:rsidR="00A415E1" w:rsidRPr="00B579E9" w:rsidRDefault="00A415E1" w:rsidP="00A415E1">
            <w:pPr>
              <w:rPr>
                <w:rFonts w:ascii="Times New Roman" w:hAnsi="Times New Roman" w:cs="Times New Roman"/>
                <w:bCs/>
                <w:sz w:val="24"/>
                <w:szCs w:val="24"/>
              </w:rPr>
            </w:pPr>
            <w:r w:rsidRPr="00B579E9">
              <w:rPr>
                <w:rFonts w:ascii="Times New Roman" w:hAnsi="Times New Roman" w:cs="Times New Roman"/>
                <w:sz w:val="24"/>
                <w:szCs w:val="24"/>
              </w:rPr>
              <w:t xml:space="preserve">- </w:t>
            </w:r>
            <w:r w:rsidRPr="00B579E9">
              <w:rPr>
                <w:rFonts w:ascii="Times New Roman" w:hAnsi="Times New Roman" w:cs="Times New Roman"/>
                <w:bCs/>
                <w:sz w:val="24"/>
                <w:szCs w:val="24"/>
              </w:rPr>
              <w:t>La antropología: Una nueva teoría para la arquitectura.</w:t>
            </w:r>
          </w:p>
          <w:p w:rsidR="00A415E1" w:rsidRPr="00B579E9" w:rsidRDefault="00A415E1" w:rsidP="00A415E1">
            <w:pPr>
              <w:rPr>
                <w:rFonts w:ascii="Times New Roman" w:hAnsi="Times New Roman" w:cs="Times New Roman"/>
                <w:sz w:val="24"/>
                <w:szCs w:val="24"/>
              </w:rPr>
            </w:pPr>
            <w:r w:rsidRPr="00B579E9">
              <w:rPr>
                <w:rFonts w:ascii="Times New Roman" w:hAnsi="Times New Roman" w:cs="Times New Roman"/>
                <w:bCs/>
                <w:sz w:val="24"/>
                <w:szCs w:val="24"/>
              </w:rPr>
              <w:t xml:space="preserve">- </w:t>
            </w:r>
            <w:r w:rsidRPr="00B579E9">
              <w:rPr>
                <w:rFonts w:ascii="Times New Roman" w:hAnsi="Times New Roman" w:cs="Times New Roman"/>
                <w:sz w:val="24"/>
                <w:szCs w:val="24"/>
              </w:rPr>
              <w:t>Arquitectura en la ciudad</w:t>
            </w:r>
          </w:p>
          <w:p w:rsidR="00A415E1" w:rsidRPr="00B579E9" w:rsidRDefault="00A415E1" w:rsidP="00A415E1">
            <w:pPr>
              <w:rPr>
                <w:rFonts w:ascii="Times New Roman" w:hAnsi="Times New Roman" w:cs="Times New Roman"/>
                <w:bCs/>
                <w:sz w:val="24"/>
                <w:szCs w:val="24"/>
              </w:rPr>
            </w:pPr>
            <w:r w:rsidRPr="00B579E9">
              <w:rPr>
                <w:rFonts w:ascii="Times New Roman" w:hAnsi="Times New Roman" w:cs="Times New Roman"/>
                <w:sz w:val="24"/>
                <w:szCs w:val="24"/>
              </w:rPr>
              <w:t xml:space="preserve">- </w:t>
            </w:r>
            <w:r w:rsidRPr="00B579E9">
              <w:rPr>
                <w:rFonts w:ascii="Times New Roman" w:hAnsi="Times New Roman" w:cs="Times New Roman"/>
                <w:bCs/>
                <w:sz w:val="24"/>
                <w:szCs w:val="24"/>
              </w:rPr>
              <w:t>El poder, la ciudad y la arquitectura: arquitectura y ciudad dispositivos de poder emergente, infraestructuras para la vida cotidiana</w:t>
            </w:r>
          </w:p>
          <w:p w:rsidR="00A415E1" w:rsidRPr="00B579E9" w:rsidRDefault="00A415E1" w:rsidP="00A415E1">
            <w:pPr>
              <w:rPr>
                <w:rFonts w:ascii="Times New Roman" w:hAnsi="Times New Roman" w:cs="Times New Roman"/>
                <w:sz w:val="24"/>
                <w:szCs w:val="24"/>
              </w:rPr>
            </w:pPr>
            <w:r w:rsidRPr="00B579E9">
              <w:rPr>
                <w:rFonts w:ascii="Times New Roman" w:hAnsi="Times New Roman" w:cs="Times New Roman"/>
                <w:bCs/>
                <w:sz w:val="24"/>
                <w:szCs w:val="24"/>
              </w:rPr>
              <w:t xml:space="preserve">- </w:t>
            </w:r>
            <w:r w:rsidRPr="00B579E9">
              <w:rPr>
                <w:rFonts w:ascii="Times New Roman" w:hAnsi="Times New Roman" w:cs="Times New Roman"/>
                <w:sz w:val="24"/>
                <w:szCs w:val="24"/>
              </w:rPr>
              <w:t>La globalización y su influencia en la arquitectura y el urbanismo</w:t>
            </w:r>
          </w:p>
          <w:p w:rsidR="00A415E1" w:rsidRPr="00B579E9" w:rsidRDefault="00A415E1" w:rsidP="00A415E1">
            <w:pPr>
              <w:rPr>
                <w:rFonts w:ascii="Times New Roman" w:hAnsi="Times New Roman" w:cs="Times New Roman"/>
                <w:sz w:val="24"/>
                <w:szCs w:val="24"/>
              </w:rPr>
            </w:pPr>
            <w:r w:rsidRPr="00B579E9">
              <w:rPr>
                <w:rFonts w:ascii="Times New Roman" w:hAnsi="Times New Roman" w:cs="Times New Roman"/>
                <w:sz w:val="24"/>
                <w:szCs w:val="24"/>
              </w:rPr>
              <w:lastRenderedPageBreak/>
              <w:t>- Barrios y equipamientos públicos, esencia del proyecto democrático de la ciudad</w:t>
            </w:r>
          </w:p>
          <w:p w:rsidR="00A415E1" w:rsidRPr="00B579E9" w:rsidRDefault="00A415E1" w:rsidP="00A415E1">
            <w:pPr>
              <w:rPr>
                <w:rFonts w:ascii="Times New Roman" w:hAnsi="Times New Roman" w:cs="Times New Roman"/>
                <w:bCs/>
                <w:sz w:val="24"/>
                <w:szCs w:val="24"/>
              </w:rPr>
            </w:pPr>
            <w:r w:rsidRPr="00B579E9">
              <w:rPr>
                <w:rFonts w:ascii="Times New Roman" w:hAnsi="Times New Roman" w:cs="Times New Roman"/>
                <w:sz w:val="24"/>
                <w:szCs w:val="24"/>
              </w:rPr>
              <w:t xml:space="preserve">- </w:t>
            </w:r>
            <w:r w:rsidRPr="00B579E9">
              <w:rPr>
                <w:rFonts w:ascii="Times New Roman" w:hAnsi="Times New Roman" w:cs="Times New Roman"/>
                <w:bCs/>
                <w:sz w:val="24"/>
                <w:szCs w:val="24"/>
              </w:rPr>
              <w:t>La ciudad emergente como espacio intercultural</w:t>
            </w:r>
          </w:p>
          <w:p w:rsidR="00A415E1" w:rsidRPr="00B579E9" w:rsidRDefault="00A415E1" w:rsidP="00A415E1">
            <w:pPr>
              <w:rPr>
                <w:rFonts w:ascii="Times New Roman" w:hAnsi="Times New Roman" w:cs="Times New Roman"/>
                <w:sz w:val="24"/>
                <w:szCs w:val="24"/>
              </w:rPr>
            </w:pPr>
            <w:r w:rsidRPr="00B579E9">
              <w:rPr>
                <w:rFonts w:ascii="Times New Roman" w:hAnsi="Times New Roman" w:cs="Times New Roman"/>
                <w:bCs/>
                <w:sz w:val="24"/>
                <w:szCs w:val="24"/>
              </w:rPr>
              <w:t xml:space="preserve">- </w:t>
            </w:r>
            <w:r w:rsidRPr="00B579E9">
              <w:rPr>
                <w:rFonts w:ascii="Times New Roman" w:hAnsi="Times New Roman" w:cs="Times New Roman"/>
                <w:sz w:val="24"/>
                <w:szCs w:val="24"/>
              </w:rPr>
              <w:t>La arquitectura biográfica de Ciudades Paralelas</w:t>
            </w:r>
          </w:p>
          <w:p w:rsidR="00A415E1" w:rsidRPr="00B579E9" w:rsidRDefault="00A415E1" w:rsidP="00A415E1">
            <w:pPr>
              <w:rPr>
                <w:rStyle w:val="paty1"/>
                <w:rFonts w:ascii="Times New Roman" w:hAnsi="Times New Roman" w:cs="Times New Roman"/>
                <w:bCs/>
                <w:sz w:val="24"/>
                <w:szCs w:val="24"/>
                <w:shd w:val="clear" w:color="auto" w:fill="FFFFFF"/>
              </w:rPr>
            </w:pPr>
            <w:r w:rsidRPr="00B579E9">
              <w:rPr>
                <w:rStyle w:val="paty1"/>
                <w:rFonts w:ascii="Times New Roman" w:hAnsi="Times New Roman" w:cs="Times New Roman"/>
                <w:bCs/>
                <w:sz w:val="24"/>
                <w:szCs w:val="24"/>
                <w:shd w:val="clear" w:color="auto" w:fill="FFFFFF"/>
              </w:rPr>
              <w:t xml:space="preserve">- </w:t>
            </w:r>
            <w:hyperlink r:id="rId9" w:history="1">
              <w:r w:rsidRPr="00B579E9">
                <w:rPr>
                  <w:rStyle w:val="paty1"/>
                  <w:rFonts w:ascii="Times New Roman" w:hAnsi="Times New Roman" w:cs="Times New Roman"/>
                  <w:bCs/>
                  <w:sz w:val="24"/>
                  <w:szCs w:val="24"/>
                  <w:shd w:val="clear" w:color="auto" w:fill="FFFFFF"/>
                </w:rPr>
                <w:t>Arquitectura y Humanidades</w:t>
              </w:r>
            </w:hyperlink>
          </w:p>
          <w:p w:rsidR="00A415E1" w:rsidRPr="00B579E9" w:rsidRDefault="00A415E1" w:rsidP="00A415E1">
            <w:pPr>
              <w:rPr>
                <w:rFonts w:ascii="Times New Roman" w:hAnsi="Times New Roman" w:cs="Times New Roman"/>
                <w:sz w:val="24"/>
                <w:szCs w:val="24"/>
              </w:rPr>
            </w:pPr>
            <w:r w:rsidRPr="00B579E9">
              <w:rPr>
                <w:rStyle w:val="paty1"/>
                <w:rFonts w:ascii="Times New Roman" w:hAnsi="Times New Roman" w:cs="Times New Roman"/>
                <w:bCs/>
                <w:sz w:val="24"/>
                <w:szCs w:val="24"/>
                <w:shd w:val="clear" w:color="auto" w:fill="FFFFFF"/>
              </w:rPr>
              <w:t xml:space="preserve">- </w:t>
            </w:r>
            <w:r w:rsidRPr="00B579E9">
              <w:rPr>
                <w:rFonts w:ascii="Times New Roman" w:hAnsi="Times New Roman" w:cs="Times New Roman"/>
                <w:sz w:val="24"/>
                <w:szCs w:val="24"/>
              </w:rPr>
              <w:t>Arquitectura de las ciudades</w:t>
            </w:r>
          </w:p>
          <w:p w:rsidR="00A415E1" w:rsidRPr="00B579E9" w:rsidRDefault="00A415E1" w:rsidP="00A415E1">
            <w:pPr>
              <w:rPr>
                <w:rFonts w:ascii="Times New Roman" w:hAnsi="Times New Roman" w:cs="Times New Roman"/>
                <w:sz w:val="24"/>
                <w:szCs w:val="24"/>
              </w:rPr>
            </w:pPr>
            <w:r w:rsidRPr="00B579E9">
              <w:rPr>
                <w:rFonts w:ascii="Times New Roman" w:hAnsi="Times New Roman" w:cs="Times New Roman"/>
                <w:sz w:val="24"/>
                <w:szCs w:val="24"/>
              </w:rPr>
              <w:t>- Urbanismo y política local 2.0: Alternativas para el gobierno de las ciudades</w:t>
            </w:r>
          </w:p>
          <w:p w:rsidR="00A415E1" w:rsidRPr="00B579E9" w:rsidRDefault="00A415E1" w:rsidP="00A415E1">
            <w:pPr>
              <w:rPr>
                <w:rFonts w:ascii="Times New Roman" w:hAnsi="Times New Roman" w:cs="Times New Roman"/>
                <w:sz w:val="24"/>
                <w:szCs w:val="24"/>
              </w:rPr>
            </w:pPr>
            <w:r w:rsidRPr="00B579E9">
              <w:rPr>
                <w:rFonts w:ascii="Times New Roman" w:hAnsi="Times New Roman" w:cs="Times New Roman"/>
                <w:sz w:val="24"/>
                <w:szCs w:val="24"/>
              </w:rPr>
              <w:t>- La vivienda popular en las facultades de arquitectura</w:t>
            </w:r>
          </w:p>
          <w:p w:rsidR="00A415E1" w:rsidRPr="00B579E9" w:rsidRDefault="00A415E1" w:rsidP="00A415E1">
            <w:pPr>
              <w:rPr>
                <w:rFonts w:ascii="Times New Roman" w:hAnsi="Times New Roman" w:cs="Times New Roman"/>
                <w:bCs/>
                <w:sz w:val="24"/>
                <w:szCs w:val="24"/>
              </w:rPr>
            </w:pPr>
            <w:r w:rsidRPr="00B579E9">
              <w:rPr>
                <w:rFonts w:ascii="Times New Roman" w:hAnsi="Times New Roman" w:cs="Times New Roman"/>
                <w:sz w:val="24"/>
                <w:szCs w:val="24"/>
              </w:rPr>
              <w:t xml:space="preserve">- </w:t>
            </w:r>
            <w:r w:rsidRPr="00B579E9">
              <w:rPr>
                <w:rFonts w:ascii="Times New Roman" w:hAnsi="Times New Roman" w:cs="Times New Roman"/>
                <w:bCs/>
                <w:sz w:val="24"/>
                <w:szCs w:val="24"/>
              </w:rPr>
              <w:t>Arquitectura y deshumanización</w:t>
            </w:r>
          </w:p>
          <w:p w:rsidR="00A415E1" w:rsidRPr="00B579E9" w:rsidRDefault="00A415E1" w:rsidP="00A415E1">
            <w:pPr>
              <w:rPr>
                <w:rFonts w:ascii="Times New Roman" w:hAnsi="Times New Roman" w:cs="Times New Roman"/>
                <w:bCs/>
                <w:sz w:val="24"/>
                <w:szCs w:val="24"/>
              </w:rPr>
            </w:pPr>
            <w:r w:rsidRPr="00B579E9">
              <w:rPr>
                <w:rFonts w:ascii="Times New Roman" w:hAnsi="Times New Roman" w:cs="Times New Roman"/>
                <w:bCs/>
                <w:sz w:val="24"/>
                <w:szCs w:val="24"/>
              </w:rPr>
              <w:t>- Escala humana y corrientes urbanísticas alternativas: un cambio de paradigma en el marco de la crítica a la ciudad dispersa y difusa</w:t>
            </w:r>
          </w:p>
          <w:p w:rsidR="00A415E1" w:rsidRPr="00B579E9" w:rsidRDefault="00A415E1" w:rsidP="00A415E1">
            <w:pPr>
              <w:rPr>
                <w:rFonts w:ascii="Times New Roman" w:hAnsi="Times New Roman" w:cs="Times New Roman"/>
                <w:bCs/>
                <w:sz w:val="24"/>
                <w:szCs w:val="24"/>
              </w:rPr>
            </w:pPr>
            <w:r w:rsidRPr="00B579E9">
              <w:rPr>
                <w:rFonts w:ascii="Times New Roman" w:hAnsi="Times New Roman" w:cs="Times New Roman"/>
                <w:bCs/>
                <w:sz w:val="24"/>
                <w:szCs w:val="24"/>
              </w:rPr>
              <w:lastRenderedPageBreak/>
              <w:t>- Arquitectura de emergencia como recurso ante catástrofes naturales</w:t>
            </w:r>
          </w:p>
          <w:p w:rsidR="00D724CA" w:rsidRPr="00B579E9" w:rsidRDefault="00A415E1" w:rsidP="00A415E1">
            <w:pPr>
              <w:autoSpaceDE w:val="0"/>
              <w:autoSpaceDN w:val="0"/>
              <w:adjustRightInd w:val="0"/>
              <w:rPr>
                <w:rFonts w:ascii="Times New Roman" w:hAnsi="Times New Roman" w:cs="Times New Roman"/>
                <w:sz w:val="24"/>
                <w:szCs w:val="24"/>
              </w:rPr>
            </w:pPr>
            <w:r w:rsidRPr="00B579E9">
              <w:rPr>
                <w:rFonts w:ascii="Times New Roman" w:hAnsi="Times New Roman" w:cs="Times New Roman"/>
                <w:bCs/>
                <w:sz w:val="24"/>
                <w:szCs w:val="24"/>
              </w:rPr>
              <w:t>- El futuro de las </w:t>
            </w:r>
            <w:r w:rsidRPr="00B579E9">
              <w:rPr>
                <w:rFonts w:ascii="Times New Roman" w:hAnsi="Times New Roman" w:cs="Times New Roman"/>
                <w:sz w:val="24"/>
                <w:szCs w:val="24"/>
              </w:rPr>
              <w:t>ciudades</w:t>
            </w:r>
          </w:p>
        </w:tc>
        <w:tc>
          <w:tcPr>
            <w:tcW w:w="2998" w:type="dxa"/>
          </w:tcPr>
          <w:p w:rsidR="00D724CA" w:rsidRPr="00B579E9" w:rsidRDefault="00D724CA" w:rsidP="004C061A">
            <w:pPr>
              <w:rPr>
                <w:rFonts w:ascii="Times New Roman" w:hAnsi="Times New Roman" w:cs="Times New Roman"/>
                <w:sz w:val="24"/>
                <w:szCs w:val="24"/>
              </w:rPr>
            </w:pPr>
            <w:r w:rsidRPr="00B579E9">
              <w:rPr>
                <w:rFonts w:ascii="Times New Roman" w:hAnsi="Times New Roman" w:cs="Times New Roman"/>
                <w:sz w:val="24"/>
                <w:szCs w:val="24"/>
              </w:rPr>
              <w:lastRenderedPageBreak/>
              <w:t>Clases magistrales</w:t>
            </w:r>
          </w:p>
          <w:p w:rsidR="00D724CA" w:rsidRPr="00B579E9" w:rsidRDefault="00D724CA" w:rsidP="004C061A">
            <w:pPr>
              <w:rPr>
                <w:rFonts w:ascii="Times New Roman" w:hAnsi="Times New Roman" w:cs="Times New Roman"/>
                <w:sz w:val="24"/>
                <w:szCs w:val="24"/>
              </w:rPr>
            </w:pPr>
          </w:p>
          <w:p w:rsidR="00D724CA" w:rsidRPr="00B579E9" w:rsidRDefault="00D724CA" w:rsidP="004C061A">
            <w:pPr>
              <w:rPr>
                <w:rFonts w:ascii="Times New Roman" w:hAnsi="Times New Roman" w:cs="Times New Roman"/>
                <w:sz w:val="24"/>
                <w:szCs w:val="24"/>
              </w:rPr>
            </w:pPr>
            <w:r w:rsidRPr="00B579E9">
              <w:rPr>
                <w:rFonts w:ascii="Times New Roman" w:hAnsi="Times New Roman" w:cs="Times New Roman"/>
                <w:sz w:val="24"/>
                <w:szCs w:val="24"/>
              </w:rPr>
              <w:t>Presentaciones orales</w:t>
            </w:r>
          </w:p>
          <w:p w:rsidR="00D724CA" w:rsidRPr="00B579E9" w:rsidRDefault="00D724CA" w:rsidP="004C061A">
            <w:pPr>
              <w:rPr>
                <w:rFonts w:ascii="Times New Roman" w:hAnsi="Times New Roman" w:cs="Times New Roman"/>
                <w:sz w:val="24"/>
                <w:szCs w:val="24"/>
              </w:rPr>
            </w:pPr>
          </w:p>
          <w:p w:rsidR="00D724CA" w:rsidRPr="00B579E9" w:rsidRDefault="00D724CA" w:rsidP="004C061A">
            <w:pPr>
              <w:rPr>
                <w:rFonts w:ascii="Times New Roman" w:hAnsi="Times New Roman" w:cs="Times New Roman"/>
                <w:sz w:val="24"/>
                <w:szCs w:val="24"/>
              </w:rPr>
            </w:pPr>
            <w:r w:rsidRPr="00B579E9">
              <w:rPr>
                <w:rFonts w:ascii="Times New Roman" w:hAnsi="Times New Roman" w:cs="Times New Roman"/>
                <w:sz w:val="24"/>
                <w:szCs w:val="24"/>
              </w:rPr>
              <w:t>Técnicas de discusión grupal: Debates, mesas redondas, foros, tertulias, paneles, etc.</w:t>
            </w:r>
          </w:p>
          <w:p w:rsidR="00D724CA" w:rsidRPr="00B579E9" w:rsidRDefault="00D724CA" w:rsidP="004C061A">
            <w:pPr>
              <w:rPr>
                <w:rFonts w:ascii="Times New Roman" w:hAnsi="Times New Roman" w:cs="Times New Roman"/>
                <w:sz w:val="24"/>
                <w:szCs w:val="24"/>
              </w:rPr>
            </w:pPr>
          </w:p>
        </w:tc>
        <w:tc>
          <w:tcPr>
            <w:tcW w:w="2978" w:type="dxa"/>
          </w:tcPr>
          <w:p w:rsidR="00D724CA" w:rsidRPr="00B579E9" w:rsidRDefault="00D724CA" w:rsidP="004C061A">
            <w:pPr>
              <w:pStyle w:val="Prrafodelista"/>
              <w:ind w:left="0"/>
              <w:rPr>
                <w:rFonts w:ascii="Times New Roman" w:hAnsi="Times New Roman" w:cs="Times New Roman"/>
                <w:sz w:val="24"/>
                <w:szCs w:val="24"/>
              </w:rPr>
            </w:pPr>
            <w:r w:rsidRPr="00B579E9">
              <w:rPr>
                <w:rFonts w:ascii="Times New Roman" w:hAnsi="Times New Roman" w:cs="Times New Roman"/>
                <w:sz w:val="24"/>
                <w:szCs w:val="24"/>
              </w:rPr>
              <w:t>Ensayos</w:t>
            </w:r>
          </w:p>
          <w:p w:rsidR="00D724CA" w:rsidRPr="00B579E9" w:rsidRDefault="00D724CA" w:rsidP="004C061A">
            <w:pPr>
              <w:pStyle w:val="Prrafodelista"/>
              <w:ind w:left="0"/>
              <w:rPr>
                <w:rFonts w:ascii="Times New Roman" w:hAnsi="Times New Roman" w:cs="Times New Roman"/>
                <w:sz w:val="24"/>
                <w:szCs w:val="24"/>
              </w:rPr>
            </w:pPr>
            <w:r w:rsidRPr="00B579E9">
              <w:rPr>
                <w:rFonts w:ascii="Times New Roman" w:hAnsi="Times New Roman" w:cs="Times New Roman"/>
                <w:sz w:val="24"/>
                <w:szCs w:val="24"/>
              </w:rPr>
              <w:t>Trabajos escritos</w:t>
            </w:r>
          </w:p>
          <w:p w:rsidR="00D724CA" w:rsidRPr="00B579E9" w:rsidRDefault="00D724CA" w:rsidP="004C061A">
            <w:pPr>
              <w:pStyle w:val="Prrafodelista"/>
              <w:ind w:left="0"/>
              <w:rPr>
                <w:rFonts w:ascii="Times New Roman" w:hAnsi="Times New Roman" w:cs="Times New Roman"/>
                <w:sz w:val="24"/>
                <w:szCs w:val="24"/>
              </w:rPr>
            </w:pPr>
            <w:r w:rsidRPr="00B579E9">
              <w:rPr>
                <w:rFonts w:ascii="Times New Roman" w:hAnsi="Times New Roman" w:cs="Times New Roman"/>
                <w:sz w:val="24"/>
                <w:szCs w:val="24"/>
              </w:rPr>
              <w:t>Participación en foros virtuales</w:t>
            </w:r>
          </w:p>
          <w:p w:rsidR="00D724CA" w:rsidRPr="00B579E9" w:rsidRDefault="00D724CA" w:rsidP="004C061A">
            <w:pPr>
              <w:pStyle w:val="Prrafodelista"/>
              <w:ind w:left="0"/>
              <w:rPr>
                <w:rFonts w:ascii="Times New Roman" w:hAnsi="Times New Roman" w:cs="Times New Roman"/>
                <w:sz w:val="24"/>
                <w:szCs w:val="24"/>
              </w:rPr>
            </w:pPr>
            <w:r w:rsidRPr="00B579E9">
              <w:rPr>
                <w:rFonts w:ascii="Times New Roman" w:hAnsi="Times New Roman" w:cs="Times New Roman"/>
                <w:sz w:val="24"/>
                <w:szCs w:val="24"/>
              </w:rPr>
              <w:t>Lectura de documentos</w:t>
            </w:r>
          </w:p>
          <w:p w:rsidR="00D724CA" w:rsidRPr="00B579E9" w:rsidRDefault="00D724CA" w:rsidP="004C061A">
            <w:pPr>
              <w:pStyle w:val="Prrafodelista"/>
              <w:ind w:left="0"/>
              <w:rPr>
                <w:rFonts w:ascii="Times New Roman" w:hAnsi="Times New Roman" w:cs="Times New Roman"/>
                <w:sz w:val="24"/>
                <w:szCs w:val="24"/>
              </w:rPr>
            </w:pPr>
            <w:r w:rsidRPr="00B579E9">
              <w:rPr>
                <w:rFonts w:ascii="Times New Roman" w:hAnsi="Times New Roman" w:cs="Times New Roman"/>
                <w:sz w:val="24"/>
                <w:szCs w:val="24"/>
              </w:rPr>
              <w:t>Visitas a sitios web</w:t>
            </w:r>
          </w:p>
          <w:p w:rsidR="00D724CA" w:rsidRPr="00B579E9" w:rsidRDefault="00D724CA" w:rsidP="004C061A">
            <w:pPr>
              <w:pStyle w:val="Prrafodelista"/>
              <w:ind w:left="0"/>
              <w:rPr>
                <w:rFonts w:ascii="Times New Roman" w:hAnsi="Times New Roman" w:cs="Times New Roman"/>
                <w:sz w:val="24"/>
                <w:szCs w:val="24"/>
              </w:rPr>
            </w:pPr>
            <w:r w:rsidRPr="00B579E9">
              <w:rPr>
                <w:rFonts w:ascii="Times New Roman" w:hAnsi="Times New Roman" w:cs="Times New Roman"/>
                <w:sz w:val="24"/>
                <w:szCs w:val="24"/>
              </w:rPr>
              <w:t>Estudios de casos</w:t>
            </w:r>
          </w:p>
          <w:p w:rsidR="00D724CA" w:rsidRPr="00B579E9" w:rsidRDefault="00D724CA" w:rsidP="004C061A">
            <w:pPr>
              <w:pStyle w:val="Prrafodelista"/>
              <w:ind w:left="0"/>
              <w:rPr>
                <w:rFonts w:ascii="Times New Roman" w:hAnsi="Times New Roman" w:cs="Times New Roman"/>
                <w:sz w:val="24"/>
                <w:szCs w:val="24"/>
              </w:rPr>
            </w:pPr>
            <w:r w:rsidRPr="00B579E9">
              <w:rPr>
                <w:rFonts w:ascii="Times New Roman" w:hAnsi="Times New Roman" w:cs="Times New Roman"/>
                <w:sz w:val="24"/>
                <w:szCs w:val="24"/>
              </w:rPr>
              <w:t>Resolución de problemas</w:t>
            </w:r>
          </w:p>
          <w:p w:rsidR="00D724CA" w:rsidRPr="00B579E9" w:rsidRDefault="00D724CA" w:rsidP="004C061A">
            <w:pPr>
              <w:pStyle w:val="Prrafodelista"/>
              <w:ind w:left="0"/>
              <w:rPr>
                <w:rFonts w:ascii="Times New Roman" w:hAnsi="Times New Roman" w:cs="Times New Roman"/>
                <w:sz w:val="24"/>
                <w:szCs w:val="24"/>
              </w:rPr>
            </w:pPr>
          </w:p>
        </w:tc>
      </w:tr>
      <w:tr w:rsidR="00D724CA" w:rsidRPr="00B579E9" w:rsidTr="004C061A">
        <w:trPr>
          <w:trHeight w:val="965"/>
        </w:trPr>
        <w:tc>
          <w:tcPr>
            <w:tcW w:w="2968" w:type="dxa"/>
          </w:tcPr>
          <w:p w:rsidR="00D724CA" w:rsidRPr="00B579E9" w:rsidRDefault="00D724CA" w:rsidP="004C061A">
            <w:pPr>
              <w:spacing w:line="360" w:lineRule="auto"/>
              <w:jc w:val="both"/>
              <w:rPr>
                <w:rFonts w:ascii="Times New Roman" w:hAnsi="Times New Roman" w:cs="Times New Roman"/>
                <w:sz w:val="24"/>
                <w:szCs w:val="24"/>
              </w:rPr>
            </w:pPr>
            <w:r w:rsidRPr="00B579E9">
              <w:rPr>
                <w:rFonts w:ascii="Times New Roman" w:hAnsi="Times New Roman" w:cs="Times New Roman"/>
                <w:sz w:val="24"/>
                <w:szCs w:val="24"/>
              </w:rPr>
              <w:lastRenderedPageBreak/>
              <w:t>Participan en foros y comunidades virtuales con el propósito de aportar en el  desarrollo de la disciplina y actualizar sus propios conocimientos, por ser éstas actividades de autoformación y desarrollo profesional.</w:t>
            </w:r>
          </w:p>
        </w:tc>
        <w:tc>
          <w:tcPr>
            <w:tcW w:w="2972" w:type="dxa"/>
          </w:tcPr>
          <w:p w:rsidR="00D724CA" w:rsidRPr="00B579E9" w:rsidRDefault="00D724CA" w:rsidP="004C061A">
            <w:pPr>
              <w:autoSpaceDE w:val="0"/>
              <w:autoSpaceDN w:val="0"/>
              <w:adjustRightInd w:val="0"/>
              <w:rPr>
                <w:rFonts w:ascii="Times New Roman" w:hAnsi="Times New Roman" w:cs="Times New Roman"/>
                <w:sz w:val="24"/>
                <w:szCs w:val="24"/>
              </w:rPr>
            </w:pPr>
          </w:p>
          <w:p w:rsidR="00D724CA" w:rsidRPr="00B579E9" w:rsidRDefault="00D724CA" w:rsidP="004C061A">
            <w:pPr>
              <w:autoSpaceDE w:val="0"/>
              <w:autoSpaceDN w:val="0"/>
              <w:adjustRightInd w:val="0"/>
              <w:rPr>
                <w:rFonts w:ascii="Times New Roman" w:hAnsi="Times New Roman" w:cs="Times New Roman"/>
                <w:sz w:val="24"/>
                <w:szCs w:val="24"/>
              </w:rPr>
            </w:pPr>
            <w:r w:rsidRPr="00B579E9">
              <w:rPr>
                <w:rFonts w:ascii="Times New Roman" w:hAnsi="Times New Roman" w:cs="Times New Roman"/>
                <w:sz w:val="24"/>
                <w:szCs w:val="24"/>
              </w:rPr>
              <w:t>- Espacios de discusión</w:t>
            </w:r>
          </w:p>
        </w:tc>
        <w:tc>
          <w:tcPr>
            <w:tcW w:w="2998" w:type="dxa"/>
          </w:tcPr>
          <w:p w:rsidR="00D724CA" w:rsidRPr="00B579E9" w:rsidRDefault="00D724CA" w:rsidP="004C061A">
            <w:pPr>
              <w:rPr>
                <w:rFonts w:ascii="Times New Roman" w:hAnsi="Times New Roman" w:cs="Times New Roman"/>
                <w:sz w:val="24"/>
                <w:szCs w:val="24"/>
              </w:rPr>
            </w:pPr>
          </w:p>
          <w:p w:rsidR="00D724CA" w:rsidRPr="00B579E9" w:rsidRDefault="00D724CA" w:rsidP="004C061A">
            <w:pPr>
              <w:rPr>
                <w:rFonts w:ascii="Times New Roman" w:hAnsi="Times New Roman" w:cs="Times New Roman"/>
                <w:sz w:val="24"/>
                <w:szCs w:val="24"/>
              </w:rPr>
            </w:pPr>
            <w:r w:rsidRPr="00B579E9">
              <w:rPr>
                <w:rFonts w:ascii="Times New Roman" w:hAnsi="Times New Roman" w:cs="Times New Roman"/>
                <w:sz w:val="24"/>
                <w:szCs w:val="24"/>
              </w:rPr>
              <w:t>Debates, mesas redondas, foros, tertulias, paneles, etc.</w:t>
            </w:r>
          </w:p>
        </w:tc>
        <w:tc>
          <w:tcPr>
            <w:tcW w:w="2978" w:type="dxa"/>
          </w:tcPr>
          <w:p w:rsidR="00D724CA" w:rsidRPr="00B579E9" w:rsidRDefault="00D724CA" w:rsidP="004C061A">
            <w:pPr>
              <w:pStyle w:val="Prrafodelista"/>
              <w:ind w:left="0"/>
              <w:rPr>
                <w:rFonts w:ascii="Times New Roman" w:hAnsi="Times New Roman" w:cs="Times New Roman"/>
                <w:sz w:val="24"/>
                <w:szCs w:val="24"/>
              </w:rPr>
            </w:pPr>
          </w:p>
        </w:tc>
      </w:tr>
    </w:tbl>
    <w:p w:rsidR="00D724CA" w:rsidRPr="00B579E9" w:rsidRDefault="00D724CA" w:rsidP="006D505D">
      <w:pPr>
        <w:tabs>
          <w:tab w:val="left" w:pos="6508"/>
        </w:tabs>
        <w:spacing w:line="360" w:lineRule="auto"/>
        <w:rPr>
          <w:rFonts w:ascii="Times New Roman" w:hAnsi="Times New Roman" w:cs="Times New Roman"/>
          <w:b/>
          <w:sz w:val="24"/>
          <w:szCs w:val="24"/>
        </w:rPr>
      </w:pPr>
    </w:p>
    <w:p w:rsidR="004C0788" w:rsidRPr="00B579E9" w:rsidRDefault="00BE51D2" w:rsidP="00F86475">
      <w:pPr>
        <w:pStyle w:val="Prrafodelista"/>
        <w:numPr>
          <w:ilvl w:val="0"/>
          <w:numId w:val="2"/>
        </w:numPr>
        <w:tabs>
          <w:tab w:val="left" w:pos="6508"/>
        </w:tabs>
        <w:spacing w:line="360" w:lineRule="auto"/>
        <w:rPr>
          <w:rFonts w:ascii="Times New Roman" w:hAnsi="Times New Roman" w:cs="Times New Roman"/>
          <w:b/>
          <w:sz w:val="24"/>
          <w:szCs w:val="24"/>
        </w:rPr>
      </w:pPr>
      <w:r w:rsidRPr="00B579E9">
        <w:rPr>
          <w:rFonts w:ascii="Times New Roman" w:hAnsi="Times New Roman" w:cs="Times New Roman"/>
          <w:b/>
          <w:sz w:val="24"/>
          <w:szCs w:val="24"/>
        </w:rPr>
        <w:t>EVALUACIÓN</w:t>
      </w:r>
    </w:p>
    <w:p w:rsidR="00DF1521" w:rsidRPr="00B579E9" w:rsidRDefault="00BE51D2" w:rsidP="00F86475">
      <w:pPr>
        <w:tabs>
          <w:tab w:val="left" w:pos="6508"/>
        </w:tabs>
        <w:spacing w:line="360" w:lineRule="auto"/>
        <w:jc w:val="both"/>
        <w:rPr>
          <w:rFonts w:ascii="Times New Roman" w:hAnsi="Times New Roman" w:cs="Times New Roman"/>
          <w:sz w:val="24"/>
          <w:szCs w:val="24"/>
        </w:rPr>
      </w:pPr>
      <w:r w:rsidRPr="00B579E9">
        <w:rPr>
          <w:rFonts w:ascii="Times New Roman" w:hAnsi="Times New Roman" w:cs="Times New Roman"/>
          <w:sz w:val="24"/>
          <w:szCs w:val="24"/>
        </w:rPr>
        <w:t xml:space="preserve">Se evalúan los recursos humanos, materiales y de apoyo con los que ha contado el </w:t>
      </w:r>
      <w:r w:rsidR="002E6E18" w:rsidRPr="00B579E9">
        <w:rPr>
          <w:rFonts w:ascii="Times New Roman" w:hAnsi="Times New Roman" w:cs="Times New Roman"/>
          <w:sz w:val="24"/>
          <w:szCs w:val="24"/>
        </w:rPr>
        <w:t>módulo de Territorialidad a lo largo de su impl</w:t>
      </w:r>
      <w:r w:rsidR="00B36EB5" w:rsidRPr="00B579E9">
        <w:rPr>
          <w:rFonts w:ascii="Times New Roman" w:hAnsi="Times New Roman" w:cs="Times New Roman"/>
          <w:sz w:val="24"/>
          <w:szCs w:val="24"/>
        </w:rPr>
        <w:t>ementac</w:t>
      </w:r>
      <w:r w:rsidR="002E6E18" w:rsidRPr="00B579E9">
        <w:rPr>
          <w:rFonts w:ascii="Times New Roman" w:hAnsi="Times New Roman" w:cs="Times New Roman"/>
          <w:sz w:val="24"/>
          <w:szCs w:val="24"/>
        </w:rPr>
        <w:t>ión; así:</w:t>
      </w:r>
    </w:p>
    <w:p w:rsidR="006D6948" w:rsidRPr="00B579E9" w:rsidRDefault="003D2F28" w:rsidP="00F86475">
      <w:pPr>
        <w:tabs>
          <w:tab w:val="left" w:pos="6508"/>
        </w:tabs>
        <w:spacing w:line="360" w:lineRule="auto"/>
        <w:jc w:val="both"/>
        <w:rPr>
          <w:rFonts w:ascii="Times New Roman" w:hAnsi="Times New Roman" w:cs="Times New Roman"/>
          <w:sz w:val="24"/>
          <w:szCs w:val="24"/>
        </w:rPr>
      </w:pPr>
      <w:r w:rsidRPr="00B579E9">
        <w:rPr>
          <w:rFonts w:ascii="Times New Roman" w:hAnsi="Times New Roman" w:cs="Times New Roman"/>
          <w:sz w:val="24"/>
          <w:szCs w:val="24"/>
        </w:rPr>
        <w:lastRenderedPageBreak/>
        <w:t xml:space="preserve">Participación </w:t>
      </w:r>
      <w:r w:rsidR="000B6A7A" w:rsidRPr="00B579E9">
        <w:rPr>
          <w:rFonts w:ascii="Times New Roman" w:hAnsi="Times New Roman" w:cs="Times New Roman"/>
          <w:sz w:val="24"/>
          <w:szCs w:val="24"/>
        </w:rPr>
        <w:t xml:space="preserve">activa </w:t>
      </w:r>
      <w:r w:rsidR="007F3B9F" w:rsidRPr="00B579E9">
        <w:rPr>
          <w:rFonts w:ascii="Times New Roman" w:hAnsi="Times New Roman" w:cs="Times New Roman"/>
          <w:sz w:val="24"/>
          <w:szCs w:val="24"/>
        </w:rPr>
        <w:t>en el foro virtual,</w:t>
      </w:r>
      <w:r w:rsidRPr="00B579E9">
        <w:rPr>
          <w:rFonts w:ascii="Times New Roman" w:hAnsi="Times New Roman" w:cs="Times New Roman"/>
          <w:sz w:val="24"/>
          <w:szCs w:val="24"/>
        </w:rPr>
        <w:t xml:space="preserve"> </w:t>
      </w:r>
      <w:r w:rsidR="007F3B9F" w:rsidRPr="00B579E9">
        <w:rPr>
          <w:rFonts w:ascii="Times New Roman" w:hAnsi="Times New Roman" w:cs="Times New Roman"/>
          <w:sz w:val="24"/>
          <w:szCs w:val="24"/>
        </w:rPr>
        <w:t>l</w:t>
      </w:r>
      <w:r w:rsidR="002E6E18" w:rsidRPr="00B579E9">
        <w:rPr>
          <w:rFonts w:ascii="Times New Roman" w:hAnsi="Times New Roman" w:cs="Times New Roman"/>
          <w:sz w:val="24"/>
          <w:szCs w:val="24"/>
        </w:rPr>
        <w:t xml:space="preserve">as reflexiones producidas en los análisis </w:t>
      </w:r>
      <w:r w:rsidR="00146F64" w:rsidRPr="00B579E9">
        <w:rPr>
          <w:rFonts w:ascii="Times New Roman" w:hAnsi="Times New Roman" w:cs="Times New Roman"/>
          <w:sz w:val="24"/>
          <w:szCs w:val="24"/>
        </w:rPr>
        <w:t xml:space="preserve"> de los diferentes temas que se desarrollen </w:t>
      </w:r>
      <w:r w:rsidR="002E6E18" w:rsidRPr="00B579E9">
        <w:rPr>
          <w:rFonts w:ascii="Times New Roman" w:hAnsi="Times New Roman" w:cs="Times New Roman"/>
          <w:sz w:val="24"/>
          <w:szCs w:val="24"/>
        </w:rPr>
        <w:t xml:space="preserve">se </w:t>
      </w:r>
      <w:r w:rsidR="00BC1F4F" w:rsidRPr="00B579E9">
        <w:rPr>
          <w:rFonts w:ascii="Times New Roman" w:hAnsi="Times New Roman" w:cs="Times New Roman"/>
          <w:sz w:val="24"/>
          <w:szCs w:val="24"/>
        </w:rPr>
        <w:t>tendrán  en cuenta como</w:t>
      </w:r>
      <w:r w:rsidR="002E6E18" w:rsidRPr="00B579E9">
        <w:rPr>
          <w:rFonts w:ascii="Times New Roman" w:hAnsi="Times New Roman" w:cs="Times New Roman"/>
          <w:sz w:val="24"/>
          <w:szCs w:val="24"/>
        </w:rPr>
        <w:t xml:space="preserve"> insumos conceptuales</w:t>
      </w:r>
      <w:r w:rsidR="00BC1F4F" w:rsidRPr="00B579E9">
        <w:rPr>
          <w:rFonts w:ascii="Times New Roman" w:hAnsi="Times New Roman" w:cs="Times New Roman"/>
          <w:sz w:val="24"/>
          <w:szCs w:val="24"/>
        </w:rPr>
        <w:t xml:space="preserve"> durante</w:t>
      </w:r>
      <w:r w:rsidR="002E6E18" w:rsidRPr="00B579E9">
        <w:rPr>
          <w:rFonts w:ascii="Times New Roman" w:hAnsi="Times New Roman" w:cs="Times New Roman"/>
          <w:sz w:val="24"/>
          <w:szCs w:val="24"/>
        </w:rPr>
        <w:t xml:space="preserve"> la realización de las actividades propuestas.</w:t>
      </w:r>
      <w:r w:rsidR="007C0611" w:rsidRPr="00B579E9">
        <w:rPr>
          <w:rFonts w:ascii="Times New Roman" w:hAnsi="Times New Roman" w:cs="Times New Roman"/>
          <w:sz w:val="24"/>
          <w:szCs w:val="24"/>
        </w:rPr>
        <w:t xml:space="preserve"> Se tendrá </w:t>
      </w:r>
      <w:r w:rsidR="0085432C" w:rsidRPr="00B579E9">
        <w:rPr>
          <w:rFonts w:ascii="Times New Roman" w:hAnsi="Times New Roman" w:cs="Times New Roman"/>
          <w:sz w:val="24"/>
          <w:szCs w:val="24"/>
        </w:rPr>
        <w:t>en cuenta la c</w:t>
      </w:r>
      <w:r w:rsidR="006D6948" w:rsidRPr="00B579E9">
        <w:rPr>
          <w:rFonts w:ascii="Times New Roman" w:hAnsi="Times New Roman" w:cs="Times New Roman"/>
          <w:sz w:val="24"/>
          <w:szCs w:val="24"/>
        </w:rPr>
        <w:t xml:space="preserve">alidad y coherencia de los argumentos, </w:t>
      </w:r>
      <w:r w:rsidR="0085432C" w:rsidRPr="00B579E9">
        <w:rPr>
          <w:rFonts w:ascii="Times New Roman" w:hAnsi="Times New Roman" w:cs="Times New Roman"/>
          <w:sz w:val="24"/>
          <w:szCs w:val="24"/>
        </w:rPr>
        <w:t>en</w:t>
      </w:r>
      <w:r w:rsidR="006D6948" w:rsidRPr="00B579E9">
        <w:rPr>
          <w:rFonts w:ascii="Times New Roman" w:hAnsi="Times New Roman" w:cs="Times New Roman"/>
          <w:sz w:val="24"/>
          <w:szCs w:val="24"/>
        </w:rPr>
        <w:t xml:space="preserve"> relación </w:t>
      </w:r>
      <w:r w:rsidR="0085432C" w:rsidRPr="00B579E9">
        <w:rPr>
          <w:rFonts w:ascii="Times New Roman" w:hAnsi="Times New Roman" w:cs="Times New Roman"/>
          <w:sz w:val="24"/>
          <w:szCs w:val="24"/>
        </w:rPr>
        <w:t>con</w:t>
      </w:r>
      <w:r w:rsidR="006D6948" w:rsidRPr="00B579E9">
        <w:rPr>
          <w:rFonts w:ascii="Times New Roman" w:hAnsi="Times New Roman" w:cs="Times New Roman"/>
          <w:sz w:val="24"/>
          <w:szCs w:val="24"/>
        </w:rPr>
        <w:t xml:space="preserve"> los</w:t>
      </w:r>
      <w:r w:rsidR="00C55E8D" w:rsidRPr="00B579E9">
        <w:rPr>
          <w:rFonts w:ascii="Times New Roman" w:hAnsi="Times New Roman" w:cs="Times New Roman"/>
          <w:sz w:val="24"/>
          <w:szCs w:val="24"/>
        </w:rPr>
        <w:t xml:space="preserve"> conceptos del módulo,</w:t>
      </w:r>
      <w:r w:rsidR="006D6948" w:rsidRPr="00B579E9">
        <w:rPr>
          <w:rFonts w:ascii="Times New Roman" w:hAnsi="Times New Roman" w:cs="Times New Roman"/>
          <w:sz w:val="24"/>
          <w:szCs w:val="24"/>
        </w:rPr>
        <w:t xml:space="preserve"> la exp</w:t>
      </w:r>
      <w:r w:rsidR="0085432C" w:rsidRPr="00B579E9">
        <w:rPr>
          <w:rFonts w:ascii="Times New Roman" w:hAnsi="Times New Roman" w:cs="Times New Roman"/>
          <w:sz w:val="24"/>
          <w:szCs w:val="24"/>
        </w:rPr>
        <w:t>licación</w:t>
      </w:r>
      <w:r w:rsidR="00C55E8D" w:rsidRPr="00B579E9">
        <w:rPr>
          <w:rFonts w:ascii="Times New Roman" w:hAnsi="Times New Roman" w:cs="Times New Roman"/>
          <w:sz w:val="24"/>
          <w:szCs w:val="24"/>
        </w:rPr>
        <w:t xml:space="preserve"> del docente y </w:t>
      </w:r>
      <w:r w:rsidR="006D6948" w:rsidRPr="00B579E9">
        <w:rPr>
          <w:rFonts w:ascii="Times New Roman" w:hAnsi="Times New Roman" w:cs="Times New Roman"/>
          <w:sz w:val="24"/>
          <w:szCs w:val="24"/>
        </w:rPr>
        <w:t xml:space="preserve"> los aportes de </w:t>
      </w:r>
      <w:r w:rsidR="005663FE" w:rsidRPr="00B579E9">
        <w:rPr>
          <w:rFonts w:ascii="Times New Roman" w:hAnsi="Times New Roman" w:cs="Times New Roman"/>
          <w:sz w:val="24"/>
          <w:szCs w:val="24"/>
        </w:rPr>
        <w:t>los</w:t>
      </w:r>
      <w:r w:rsidR="006D6948" w:rsidRPr="00B579E9">
        <w:rPr>
          <w:rFonts w:ascii="Times New Roman" w:hAnsi="Times New Roman" w:cs="Times New Roman"/>
          <w:sz w:val="24"/>
          <w:szCs w:val="24"/>
        </w:rPr>
        <w:t xml:space="preserve"> compañeros</w:t>
      </w:r>
      <w:r w:rsidR="005663FE" w:rsidRPr="00B579E9">
        <w:rPr>
          <w:rFonts w:ascii="Times New Roman" w:hAnsi="Times New Roman" w:cs="Times New Roman"/>
          <w:sz w:val="24"/>
          <w:szCs w:val="24"/>
        </w:rPr>
        <w:t xml:space="preserve"> estudiantes</w:t>
      </w:r>
      <w:r w:rsidR="006D6948" w:rsidRPr="00B579E9">
        <w:rPr>
          <w:rFonts w:ascii="Times New Roman" w:hAnsi="Times New Roman" w:cs="Times New Roman"/>
          <w:sz w:val="24"/>
          <w:szCs w:val="24"/>
        </w:rPr>
        <w:t xml:space="preserve">. </w:t>
      </w:r>
      <w:r w:rsidR="005663FE" w:rsidRPr="00B579E9">
        <w:rPr>
          <w:rFonts w:ascii="Times New Roman" w:hAnsi="Times New Roman" w:cs="Times New Roman"/>
          <w:sz w:val="24"/>
          <w:szCs w:val="24"/>
        </w:rPr>
        <w:t>De igual modo, se tendrá muy en cuenta la c</w:t>
      </w:r>
      <w:r w:rsidR="006D6948" w:rsidRPr="00B579E9">
        <w:rPr>
          <w:rFonts w:ascii="Times New Roman" w:hAnsi="Times New Roman" w:cs="Times New Roman"/>
          <w:sz w:val="24"/>
          <w:szCs w:val="24"/>
        </w:rPr>
        <w:t>apacidad para problematizar a través de preguntas, intervenciones y argumentos.</w:t>
      </w:r>
    </w:p>
    <w:p w:rsidR="00440E8A" w:rsidRPr="00B579E9" w:rsidRDefault="006D6948" w:rsidP="00F86475">
      <w:pPr>
        <w:tabs>
          <w:tab w:val="left" w:pos="6508"/>
        </w:tabs>
        <w:spacing w:line="360" w:lineRule="auto"/>
        <w:jc w:val="both"/>
        <w:rPr>
          <w:rFonts w:ascii="Times New Roman" w:hAnsi="Times New Roman" w:cs="Times New Roman"/>
          <w:sz w:val="24"/>
          <w:szCs w:val="24"/>
        </w:rPr>
      </w:pPr>
      <w:r w:rsidRPr="00B579E9">
        <w:rPr>
          <w:rFonts w:ascii="Times New Roman" w:hAnsi="Times New Roman" w:cs="Times New Roman"/>
          <w:sz w:val="24"/>
          <w:szCs w:val="24"/>
        </w:rPr>
        <w:t xml:space="preserve">Actividad </w:t>
      </w:r>
      <w:r w:rsidR="00F64E74" w:rsidRPr="00B579E9">
        <w:rPr>
          <w:rFonts w:ascii="Times New Roman" w:hAnsi="Times New Roman" w:cs="Times New Roman"/>
          <w:sz w:val="24"/>
          <w:szCs w:val="24"/>
        </w:rPr>
        <w:t>c</w:t>
      </w:r>
      <w:r w:rsidRPr="00B579E9">
        <w:rPr>
          <w:rFonts w:ascii="Times New Roman" w:hAnsi="Times New Roman" w:cs="Times New Roman"/>
          <w:sz w:val="24"/>
          <w:szCs w:val="24"/>
        </w:rPr>
        <w:t>olaborativa</w:t>
      </w:r>
      <w:r w:rsidR="007F3B9F" w:rsidRPr="00B579E9">
        <w:rPr>
          <w:rFonts w:ascii="Times New Roman" w:hAnsi="Times New Roman" w:cs="Times New Roman"/>
          <w:sz w:val="24"/>
          <w:szCs w:val="24"/>
        </w:rPr>
        <w:t xml:space="preserve">. </w:t>
      </w:r>
      <w:r w:rsidR="003B0A7D" w:rsidRPr="00B579E9">
        <w:rPr>
          <w:rFonts w:ascii="Times New Roman" w:hAnsi="Times New Roman" w:cs="Times New Roman"/>
          <w:sz w:val="24"/>
          <w:szCs w:val="24"/>
        </w:rPr>
        <w:t>L</w:t>
      </w:r>
      <w:r w:rsidRPr="00B579E9">
        <w:rPr>
          <w:rFonts w:ascii="Times New Roman" w:hAnsi="Times New Roman" w:cs="Times New Roman"/>
          <w:sz w:val="24"/>
          <w:szCs w:val="24"/>
        </w:rPr>
        <w:t xml:space="preserve">a evaluación se realiza valorando los aspectos presentados durante el módulo y los diferentes informes solicitados. </w:t>
      </w:r>
    </w:p>
    <w:p w:rsidR="00440E8A" w:rsidRPr="00B579E9" w:rsidRDefault="00440E8A" w:rsidP="00F86475">
      <w:pPr>
        <w:tabs>
          <w:tab w:val="left" w:pos="6508"/>
        </w:tabs>
        <w:spacing w:line="360" w:lineRule="auto"/>
        <w:jc w:val="both"/>
        <w:rPr>
          <w:rFonts w:ascii="Times New Roman" w:hAnsi="Times New Roman" w:cs="Times New Roman"/>
          <w:sz w:val="24"/>
          <w:szCs w:val="24"/>
        </w:rPr>
      </w:pPr>
    </w:p>
    <w:p w:rsidR="004C0788" w:rsidRPr="00B579E9" w:rsidRDefault="00A835FB" w:rsidP="00F86475">
      <w:pPr>
        <w:pStyle w:val="Prrafodelista"/>
        <w:numPr>
          <w:ilvl w:val="0"/>
          <w:numId w:val="2"/>
        </w:numPr>
        <w:tabs>
          <w:tab w:val="left" w:pos="6508"/>
        </w:tabs>
        <w:spacing w:line="360" w:lineRule="auto"/>
        <w:rPr>
          <w:rFonts w:ascii="Times New Roman" w:hAnsi="Times New Roman" w:cs="Times New Roman"/>
          <w:b/>
          <w:sz w:val="24"/>
          <w:szCs w:val="24"/>
        </w:rPr>
      </w:pPr>
      <w:r w:rsidRPr="00B579E9">
        <w:rPr>
          <w:rFonts w:ascii="Times New Roman" w:hAnsi="Times New Roman" w:cs="Times New Roman"/>
          <w:b/>
          <w:sz w:val="24"/>
          <w:szCs w:val="24"/>
        </w:rPr>
        <w:t>METODOLOGÍ</w:t>
      </w:r>
      <w:r w:rsidR="004C0788" w:rsidRPr="00B579E9">
        <w:rPr>
          <w:rFonts w:ascii="Times New Roman" w:hAnsi="Times New Roman" w:cs="Times New Roman"/>
          <w:b/>
          <w:sz w:val="24"/>
          <w:szCs w:val="24"/>
        </w:rPr>
        <w:t>A DEL CURSO</w:t>
      </w:r>
    </w:p>
    <w:p w:rsidR="001769E2" w:rsidRPr="00B579E9" w:rsidRDefault="001769E2" w:rsidP="00F86475">
      <w:pPr>
        <w:pStyle w:val="Prrafodelista"/>
        <w:spacing w:line="360" w:lineRule="auto"/>
        <w:ind w:left="1080"/>
        <w:jc w:val="both"/>
        <w:rPr>
          <w:rFonts w:ascii="Times New Roman" w:hAnsi="Times New Roman" w:cs="Times New Roman"/>
          <w:sz w:val="24"/>
          <w:szCs w:val="24"/>
        </w:rPr>
      </w:pPr>
    </w:p>
    <w:p w:rsidR="001769E2" w:rsidRPr="00B579E9" w:rsidRDefault="001769E2" w:rsidP="00C932BE">
      <w:pPr>
        <w:spacing w:line="360" w:lineRule="auto"/>
        <w:jc w:val="both"/>
        <w:rPr>
          <w:rFonts w:ascii="Times New Roman" w:hAnsi="Times New Roman" w:cs="Times New Roman"/>
          <w:sz w:val="24"/>
          <w:szCs w:val="24"/>
        </w:rPr>
      </w:pPr>
      <w:r w:rsidRPr="00B579E9">
        <w:rPr>
          <w:rFonts w:ascii="Times New Roman" w:hAnsi="Times New Roman" w:cs="Times New Roman"/>
          <w:sz w:val="24"/>
          <w:szCs w:val="24"/>
        </w:rPr>
        <w:t xml:space="preserve">Este curso será desarrollado  utilizando </w:t>
      </w:r>
      <w:r w:rsidR="00652E36" w:rsidRPr="00B579E9">
        <w:rPr>
          <w:rFonts w:ascii="Times New Roman" w:hAnsi="Times New Roman" w:cs="Times New Roman"/>
          <w:sz w:val="24"/>
          <w:szCs w:val="24"/>
        </w:rPr>
        <w:t>l</w:t>
      </w:r>
      <w:r w:rsidRPr="00B579E9">
        <w:rPr>
          <w:rFonts w:ascii="Times New Roman" w:hAnsi="Times New Roman" w:cs="Times New Roman"/>
          <w:sz w:val="24"/>
          <w:szCs w:val="24"/>
        </w:rPr>
        <w:t xml:space="preserve">a metodología </w:t>
      </w:r>
      <w:r w:rsidR="00B00E79" w:rsidRPr="00B579E9">
        <w:rPr>
          <w:rFonts w:ascii="Times New Roman" w:hAnsi="Times New Roman" w:cs="Times New Roman"/>
          <w:sz w:val="24"/>
          <w:szCs w:val="24"/>
        </w:rPr>
        <w:t xml:space="preserve">presencial, apoyado </w:t>
      </w:r>
      <w:r w:rsidR="00852349" w:rsidRPr="00B579E9">
        <w:rPr>
          <w:rFonts w:ascii="Times New Roman" w:hAnsi="Times New Roman" w:cs="Times New Roman"/>
          <w:sz w:val="24"/>
          <w:szCs w:val="24"/>
        </w:rPr>
        <w:t xml:space="preserve">en las TIC, como un medio que en la actualidad se requiere y </w:t>
      </w:r>
      <w:r w:rsidR="00652E36" w:rsidRPr="00B579E9">
        <w:rPr>
          <w:rFonts w:ascii="Times New Roman" w:hAnsi="Times New Roman" w:cs="Times New Roman"/>
          <w:sz w:val="24"/>
          <w:szCs w:val="24"/>
        </w:rPr>
        <w:t>cuando sea estrictamente necesario</w:t>
      </w:r>
      <w:r w:rsidRPr="00B579E9">
        <w:rPr>
          <w:rFonts w:ascii="Times New Roman" w:hAnsi="Times New Roman" w:cs="Times New Roman"/>
          <w:sz w:val="24"/>
          <w:szCs w:val="24"/>
        </w:rPr>
        <w:t xml:space="preserve">. De esta manera, podemos tener dos tipos de salón; uno será en las instalaciones de  la universidad  y el otro será online, </w:t>
      </w:r>
      <w:r w:rsidR="00852349" w:rsidRPr="00B579E9">
        <w:rPr>
          <w:rFonts w:ascii="Times New Roman" w:hAnsi="Times New Roman" w:cs="Times New Roman"/>
          <w:sz w:val="24"/>
          <w:szCs w:val="24"/>
        </w:rPr>
        <w:t xml:space="preserve">cuando la situación así lo amerite, </w:t>
      </w:r>
      <w:r w:rsidRPr="00B579E9">
        <w:rPr>
          <w:rFonts w:ascii="Times New Roman" w:hAnsi="Times New Roman" w:cs="Times New Roman"/>
          <w:sz w:val="24"/>
          <w:szCs w:val="24"/>
        </w:rPr>
        <w:t xml:space="preserve">utilizando los correos, </w:t>
      </w:r>
      <w:r w:rsidR="00576816" w:rsidRPr="00B579E9">
        <w:rPr>
          <w:rFonts w:ascii="Times New Roman" w:hAnsi="Times New Roman" w:cs="Times New Roman"/>
          <w:sz w:val="24"/>
          <w:szCs w:val="24"/>
        </w:rPr>
        <w:t>las plataformas</w:t>
      </w:r>
      <w:r w:rsidRPr="00B579E9">
        <w:rPr>
          <w:rFonts w:ascii="Times New Roman" w:hAnsi="Times New Roman" w:cs="Times New Roman"/>
          <w:sz w:val="24"/>
          <w:szCs w:val="24"/>
        </w:rPr>
        <w:t xml:space="preserve"> Moodle, Skype, Messenger, </w:t>
      </w:r>
      <w:r w:rsidR="00576816" w:rsidRPr="00B579E9">
        <w:rPr>
          <w:rFonts w:ascii="Times New Roman" w:hAnsi="Times New Roman" w:cs="Times New Roman"/>
          <w:sz w:val="24"/>
          <w:szCs w:val="24"/>
        </w:rPr>
        <w:t xml:space="preserve">Teams, Zoom, Meet, </w:t>
      </w:r>
      <w:r w:rsidRPr="00B579E9">
        <w:rPr>
          <w:rFonts w:ascii="Times New Roman" w:hAnsi="Times New Roman" w:cs="Times New Roman"/>
          <w:sz w:val="24"/>
          <w:szCs w:val="24"/>
        </w:rPr>
        <w:t>etc.,  como herramientas virtuales.</w:t>
      </w:r>
    </w:p>
    <w:p w:rsidR="001769E2" w:rsidRPr="00B579E9" w:rsidRDefault="001769E2" w:rsidP="00C932BE">
      <w:pPr>
        <w:spacing w:line="360" w:lineRule="auto"/>
        <w:jc w:val="both"/>
        <w:rPr>
          <w:rFonts w:ascii="Times New Roman" w:hAnsi="Times New Roman" w:cs="Times New Roman"/>
          <w:sz w:val="24"/>
          <w:szCs w:val="24"/>
        </w:rPr>
      </w:pPr>
      <w:r w:rsidRPr="00B579E9">
        <w:rPr>
          <w:rFonts w:ascii="Times New Roman" w:hAnsi="Times New Roman" w:cs="Times New Roman"/>
          <w:sz w:val="24"/>
          <w:szCs w:val="24"/>
        </w:rPr>
        <w:t>De otro lado, el desarrollo de</w:t>
      </w:r>
      <w:r w:rsidR="00081823" w:rsidRPr="00B579E9">
        <w:rPr>
          <w:rFonts w:ascii="Times New Roman" w:hAnsi="Times New Roman" w:cs="Times New Roman"/>
          <w:sz w:val="24"/>
          <w:szCs w:val="24"/>
        </w:rPr>
        <w:t>l</w:t>
      </w:r>
      <w:r w:rsidRPr="00B579E9">
        <w:rPr>
          <w:rFonts w:ascii="Times New Roman" w:hAnsi="Times New Roman" w:cs="Times New Roman"/>
          <w:sz w:val="24"/>
          <w:szCs w:val="24"/>
        </w:rPr>
        <w:t xml:space="preserve"> </w:t>
      </w:r>
      <w:r w:rsidR="00081823" w:rsidRPr="00B579E9">
        <w:rPr>
          <w:rFonts w:ascii="Times New Roman" w:hAnsi="Times New Roman" w:cs="Times New Roman"/>
          <w:sz w:val="24"/>
          <w:szCs w:val="24"/>
        </w:rPr>
        <w:t>curso</w:t>
      </w:r>
      <w:r w:rsidRPr="00B579E9">
        <w:rPr>
          <w:rFonts w:ascii="Times New Roman" w:hAnsi="Times New Roman" w:cs="Times New Roman"/>
          <w:sz w:val="24"/>
          <w:szCs w:val="24"/>
        </w:rPr>
        <w:t xml:space="preserve"> será tanto desde el trabajo y reflexión individual de los estudiantes</w:t>
      </w:r>
      <w:r w:rsidR="00D972BA" w:rsidRPr="00B579E9">
        <w:rPr>
          <w:rFonts w:ascii="Times New Roman" w:hAnsi="Times New Roman" w:cs="Times New Roman"/>
          <w:sz w:val="24"/>
          <w:szCs w:val="24"/>
        </w:rPr>
        <w:t>,</w:t>
      </w:r>
      <w:r w:rsidRPr="00B579E9">
        <w:rPr>
          <w:rFonts w:ascii="Times New Roman" w:hAnsi="Times New Roman" w:cs="Times New Roman"/>
          <w:sz w:val="24"/>
          <w:szCs w:val="24"/>
        </w:rPr>
        <w:t xml:space="preserve"> como desde el trabajo y el debate colectivo, ya sean en el aula o fuera de ella.</w:t>
      </w:r>
    </w:p>
    <w:p w:rsidR="00E34D43" w:rsidRPr="00B579E9" w:rsidRDefault="00E34D43" w:rsidP="00F86475">
      <w:pPr>
        <w:spacing w:line="360" w:lineRule="auto"/>
        <w:rPr>
          <w:rFonts w:ascii="Times New Roman" w:hAnsi="Times New Roman" w:cs="Times New Roman"/>
          <w:b/>
          <w:sz w:val="24"/>
          <w:szCs w:val="24"/>
        </w:rPr>
      </w:pPr>
      <w:bookmarkStart w:id="1" w:name="_Hlk52472080"/>
      <w:r w:rsidRPr="00B579E9">
        <w:rPr>
          <w:rFonts w:ascii="Times New Roman" w:hAnsi="Times New Roman" w:cs="Times New Roman"/>
          <w:b/>
          <w:sz w:val="24"/>
          <w:szCs w:val="24"/>
        </w:rPr>
        <w:lastRenderedPageBreak/>
        <w:t>CLASES PRESENCIALES</w:t>
      </w:r>
    </w:p>
    <w:p w:rsidR="00E34D43" w:rsidRPr="00B579E9" w:rsidRDefault="00E34D43" w:rsidP="00F86475">
      <w:pPr>
        <w:spacing w:line="360" w:lineRule="auto"/>
        <w:jc w:val="both"/>
        <w:rPr>
          <w:rFonts w:ascii="Times New Roman" w:hAnsi="Times New Roman" w:cs="Times New Roman"/>
          <w:sz w:val="24"/>
          <w:szCs w:val="24"/>
        </w:rPr>
      </w:pPr>
      <w:r w:rsidRPr="00B579E9">
        <w:rPr>
          <w:rFonts w:ascii="Times New Roman" w:hAnsi="Times New Roman" w:cs="Times New Roman"/>
          <w:sz w:val="24"/>
          <w:szCs w:val="24"/>
        </w:rPr>
        <w:t>Durante las secciones presenciales, el profesor introducirá  las unidades de aprendizaje impartiendo todas las explicaciones y ejemplos del caso. Estas unidades serán expandidas por los estudiantes con lecturas independientes del módulo y textos independientes dados. Durante las clases</w:t>
      </w:r>
      <w:r w:rsidR="009127B9" w:rsidRPr="00B579E9">
        <w:rPr>
          <w:rFonts w:ascii="Times New Roman" w:hAnsi="Times New Roman" w:cs="Times New Roman"/>
          <w:sz w:val="24"/>
          <w:szCs w:val="24"/>
        </w:rPr>
        <w:t>,</w:t>
      </w:r>
      <w:r w:rsidRPr="00B579E9">
        <w:rPr>
          <w:rFonts w:ascii="Times New Roman" w:hAnsi="Times New Roman" w:cs="Times New Roman"/>
          <w:sz w:val="24"/>
          <w:szCs w:val="24"/>
        </w:rPr>
        <w:t xml:space="preserve"> se harán discusi</w:t>
      </w:r>
      <w:r w:rsidR="00903D13" w:rsidRPr="00B579E9">
        <w:rPr>
          <w:rFonts w:ascii="Times New Roman" w:hAnsi="Times New Roman" w:cs="Times New Roman"/>
          <w:sz w:val="24"/>
          <w:szCs w:val="24"/>
        </w:rPr>
        <w:t>ones acerca del tema estudiado,</w:t>
      </w:r>
      <w:r w:rsidRPr="00B579E9">
        <w:rPr>
          <w:rFonts w:ascii="Times New Roman" w:hAnsi="Times New Roman" w:cs="Times New Roman"/>
          <w:sz w:val="24"/>
          <w:szCs w:val="24"/>
        </w:rPr>
        <w:t xml:space="preserve"> donde los estudiantes tendrán la oportunidad de aclarar y  preguntar por cualquier duda </w:t>
      </w:r>
      <w:r w:rsidR="00903D13" w:rsidRPr="00B579E9">
        <w:rPr>
          <w:rFonts w:ascii="Times New Roman" w:hAnsi="Times New Roman" w:cs="Times New Roman"/>
          <w:sz w:val="24"/>
          <w:szCs w:val="24"/>
        </w:rPr>
        <w:t xml:space="preserve">o inquietud </w:t>
      </w:r>
      <w:r w:rsidRPr="00B579E9">
        <w:rPr>
          <w:rFonts w:ascii="Times New Roman" w:hAnsi="Times New Roman" w:cs="Times New Roman"/>
          <w:sz w:val="24"/>
          <w:szCs w:val="24"/>
        </w:rPr>
        <w:t xml:space="preserve">que </w:t>
      </w:r>
      <w:r w:rsidR="00903D13" w:rsidRPr="00B579E9">
        <w:rPr>
          <w:rFonts w:ascii="Times New Roman" w:hAnsi="Times New Roman" w:cs="Times New Roman"/>
          <w:sz w:val="24"/>
          <w:szCs w:val="24"/>
        </w:rPr>
        <w:t xml:space="preserve">les surja de </w:t>
      </w:r>
      <w:r w:rsidR="00C1478E" w:rsidRPr="00B579E9">
        <w:rPr>
          <w:rFonts w:ascii="Times New Roman" w:hAnsi="Times New Roman" w:cs="Times New Roman"/>
          <w:sz w:val="24"/>
          <w:szCs w:val="24"/>
        </w:rPr>
        <w:t>las lecturas</w:t>
      </w:r>
      <w:r w:rsidRPr="00B579E9">
        <w:rPr>
          <w:rFonts w:ascii="Times New Roman" w:hAnsi="Times New Roman" w:cs="Times New Roman"/>
          <w:sz w:val="24"/>
          <w:szCs w:val="24"/>
        </w:rPr>
        <w:t>.</w:t>
      </w:r>
    </w:p>
    <w:p w:rsidR="00E34D43" w:rsidRPr="00B579E9" w:rsidRDefault="00E34D43" w:rsidP="00F86475">
      <w:pPr>
        <w:spacing w:line="360" w:lineRule="auto"/>
        <w:rPr>
          <w:rFonts w:ascii="Times New Roman" w:hAnsi="Times New Roman" w:cs="Times New Roman"/>
          <w:b/>
          <w:sz w:val="24"/>
          <w:szCs w:val="24"/>
        </w:rPr>
      </w:pPr>
      <w:r w:rsidRPr="00B579E9">
        <w:rPr>
          <w:rFonts w:ascii="Times New Roman" w:hAnsi="Times New Roman" w:cs="Times New Roman"/>
          <w:b/>
          <w:sz w:val="24"/>
          <w:szCs w:val="24"/>
        </w:rPr>
        <w:t>CLASES USANDO LA INTERNET</w:t>
      </w:r>
    </w:p>
    <w:p w:rsidR="00E34D43" w:rsidRPr="00B579E9" w:rsidRDefault="00E34D43" w:rsidP="00F86475">
      <w:pPr>
        <w:spacing w:line="360" w:lineRule="auto"/>
        <w:rPr>
          <w:rFonts w:ascii="Times New Roman" w:hAnsi="Times New Roman" w:cs="Times New Roman"/>
          <w:sz w:val="24"/>
          <w:szCs w:val="24"/>
        </w:rPr>
      </w:pPr>
      <w:r w:rsidRPr="00B579E9">
        <w:rPr>
          <w:rFonts w:ascii="Times New Roman" w:hAnsi="Times New Roman" w:cs="Times New Roman"/>
          <w:sz w:val="24"/>
          <w:szCs w:val="24"/>
        </w:rPr>
        <w:t>Esto equivale al trabajo independiente de los estudiantes</w:t>
      </w:r>
      <w:r w:rsidR="005C152E" w:rsidRPr="00B579E9">
        <w:rPr>
          <w:rFonts w:ascii="Times New Roman" w:hAnsi="Times New Roman" w:cs="Times New Roman"/>
          <w:sz w:val="24"/>
          <w:szCs w:val="24"/>
        </w:rPr>
        <w:t>,</w:t>
      </w:r>
      <w:r w:rsidRPr="00B579E9">
        <w:rPr>
          <w:rFonts w:ascii="Times New Roman" w:hAnsi="Times New Roman" w:cs="Times New Roman"/>
          <w:sz w:val="24"/>
          <w:szCs w:val="24"/>
        </w:rPr>
        <w:t xml:space="preserve"> en  el cual se desarrollan las siguientes actividades:</w:t>
      </w:r>
    </w:p>
    <w:p w:rsidR="00E34D43" w:rsidRPr="00B579E9" w:rsidRDefault="00E34D43" w:rsidP="00F86475">
      <w:pPr>
        <w:spacing w:line="360" w:lineRule="auto"/>
        <w:jc w:val="both"/>
        <w:rPr>
          <w:rFonts w:ascii="Times New Roman" w:hAnsi="Times New Roman" w:cs="Times New Roman"/>
          <w:sz w:val="24"/>
          <w:szCs w:val="24"/>
        </w:rPr>
      </w:pPr>
      <w:r w:rsidRPr="00B579E9">
        <w:rPr>
          <w:rFonts w:ascii="Times New Roman" w:hAnsi="Times New Roman" w:cs="Times New Roman"/>
          <w:sz w:val="24"/>
          <w:szCs w:val="24"/>
        </w:rPr>
        <w:t>1. Mantener chat  entre los docentes y compañeros de grupo, teniendo en cuenta las unidades que se desarrollan en el curso.</w:t>
      </w:r>
    </w:p>
    <w:p w:rsidR="00BA3BB4" w:rsidRPr="00B579E9" w:rsidRDefault="00E34D43" w:rsidP="00F86475">
      <w:pPr>
        <w:spacing w:line="360" w:lineRule="auto"/>
        <w:jc w:val="both"/>
        <w:rPr>
          <w:rFonts w:ascii="Times New Roman" w:hAnsi="Times New Roman" w:cs="Times New Roman"/>
          <w:sz w:val="24"/>
          <w:szCs w:val="24"/>
        </w:rPr>
      </w:pPr>
      <w:r w:rsidRPr="00B579E9">
        <w:rPr>
          <w:rFonts w:ascii="Times New Roman" w:hAnsi="Times New Roman" w:cs="Times New Roman"/>
          <w:sz w:val="24"/>
          <w:szCs w:val="24"/>
        </w:rPr>
        <w:t xml:space="preserve">3. Mantener un foro creado ya sea en </w:t>
      </w:r>
      <w:r w:rsidR="007662D2" w:rsidRPr="00B579E9">
        <w:rPr>
          <w:rFonts w:ascii="Times New Roman" w:hAnsi="Times New Roman" w:cs="Times New Roman"/>
          <w:sz w:val="24"/>
          <w:szCs w:val="24"/>
        </w:rPr>
        <w:t>Moodle, Skype</w:t>
      </w:r>
      <w:r w:rsidR="00BA3BB4" w:rsidRPr="00B579E9">
        <w:rPr>
          <w:rFonts w:ascii="Times New Roman" w:hAnsi="Times New Roman" w:cs="Times New Roman"/>
          <w:sz w:val="24"/>
          <w:szCs w:val="24"/>
        </w:rPr>
        <w:t>,</w:t>
      </w:r>
      <w:r w:rsidR="007662D2" w:rsidRPr="00B579E9">
        <w:rPr>
          <w:rFonts w:ascii="Times New Roman" w:hAnsi="Times New Roman" w:cs="Times New Roman"/>
          <w:sz w:val="24"/>
          <w:szCs w:val="24"/>
        </w:rPr>
        <w:t xml:space="preserve"> Google Classroom</w:t>
      </w:r>
      <w:r w:rsidRPr="00B579E9">
        <w:rPr>
          <w:rFonts w:ascii="Times New Roman" w:hAnsi="Times New Roman" w:cs="Times New Roman"/>
          <w:sz w:val="24"/>
          <w:szCs w:val="24"/>
        </w:rPr>
        <w:t xml:space="preserve">, </w:t>
      </w:r>
      <w:r w:rsidR="007662D2" w:rsidRPr="00B579E9">
        <w:rPr>
          <w:rFonts w:ascii="Times New Roman" w:hAnsi="Times New Roman" w:cs="Times New Roman"/>
          <w:sz w:val="24"/>
          <w:szCs w:val="24"/>
        </w:rPr>
        <w:t xml:space="preserve">Teams, </w:t>
      </w:r>
      <w:r w:rsidRPr="00B579E9">
        <w:rPr>
          <w:rFonts w:ascii="Times New Roman" w:hAnsi="Times New Roman" w:cs="Times New Roman"/>
          <w:sz w:val="24"/>
          <w:szCs w:val="24"/>
        </w:rPr>
        <w:t xml:space="preserve">etc. por el profesor del curso, donde cada estudiante debe responder a las preguntas planteadas por él y por los compañeros de curso. </w:t>
      </w:r>
    </w:p>
    <w:p w:rsidR="00E34D43" w:rsidRPr="00B579E9" w:rsidRDefault="00E34D43" w:rsidP="00F86475">
      <w:pPr>
        <w:spacing w:line="360" w:lineRule="auto"/>
        <w:jc w:val="both"/>
        <w:rPr>
          <w:rFonts w:ascii="Times New Roman" w:hAnsi="Times New Roman" w:cs="Times New Roman"/>
          <w:sz w:val="24"/>
          <w:szCs w:val="24"/>
        </w:rPr>
      </w:pPr>
      <w:r w:rsidRPr="00B579E9">
        <w:rPr>
          <w:rFonts w:ascii="Times New Roman" w:hAnsi="Times New Roman" w:cs="Times New Roman"/>
          <w:sz w:val="24"/>
          <w:szCs w:val="24"/>
        </w:rPr>
        <w:t>4. Mantener activas  las actividades propuestas como trabajo independiente</w:t>
      </w:r>
      <w:bookmarkEnd w:id="1"/>
      <w:r w:rsidRPr="00B579E9">
        <w:rPr>
          <w:rFonts w:ascii="Times New Roman" w:hAnsi="Times New Roman" w:cs="Times New Roman"/>
          <w:sz w:val="24"/>
          <w:szCs w:val="24"/>
        </w:rPr>
        <w:t>.</w:t>
      </w:r>
    </w:p>
    <w:p w:rsidR="00EC0C93" w:rsidRPr="00B579E9" w:rsidRDefault="00DF1521" w:rsidP="00F86475">
      <w:pPr>
        <w:pStyle w:val="Prrafodelista"/>
        <w:numPr>
          <w:ilvl w:val="0"/>
          <w:numId w:val="2"/>
        </w:numPr>
        <w:spacing w:after="0" w:line="360" w:lineRule="auto"/>
        <w:jc w:val="both"/>
        <w:rPr>
          <w:rFonts w:ascii="Times New Roman" w:eastAsia="Times New Roman" w:hAnsi="Times New Roman" w:cs="Times New Roman"/>
          <w:b/>
          <w:bCs/>
          <w:sz w:val="24"/>
          <w:szCs w:val="24"/>
          <w:lang w:val="es-ES" w:eastAsia="es-ES"/>
        </w:rPr>
      </w:pPr>
      <w:r w:rsidRPr="00B579E9">
        <w:rPr>
          <w:rFonts w:ascii="Times New Roman" w:eastAsia="Times New Roman" w:hAnsi="Times New Roman" w:cs="Times New Roman"/>
          <w:b/>
          <w:bCs/>
          <w:sz w:val="24"/>
          <w:szCs w:val="24"/>
          <w:lang w:val="es-ES" w:eastAsia="es-ES"/>
        </w:rPr>
        <w:t>MATERIALES DIDÁCTICOS:</w:t>
      </w:r>
      <w:r w:rsidR="00E74D1C" w:rsidRPr="00B579E9">
        <w:rPr>
          <w:rFonts w:ascii="Times New Roman" w:eastAsia="Times New Roman" w:hAnsi="Times New Roman" w:cs="Times New Roman"/>
          <w:b/>
          <w:bCs/>
          <w:sz w:val="24"/>
          <w:szCs w:val="24"/>
          <w:lang w:val="es-ES" w:eastAsia="es-ES"/>
        </w:rPr>
        <w:t xml:space="preserve"> </w:t>
      </w:r>
    </w:p>
    <w:p w:rsidR="00F0314F" w:rsidRPr="00B579E9" w:rsidRDefault="00F0314F" w:rsidP="00F86475">
      <w:pPr>
        <w:spacing w:before="100" w:beforeAutospacing="1" w:after="100" w:afterAutospacing="1" w:line="360" w:lineRule="auto"/>
        <w:rPr>
          <w:rFonts w:ascii="Times New Roman" w:eastAsia="Times New Roman" w:hAnsi="Times New Roman" w:cs="Times New Roman"/>
          <w:color w:val="000000"/>
          <w:sz w:val="24"/>
          <w:szCs w:val="24"/>
          <w:lang w:eastAsia="es-CO"/>
        </w:rPr>
      </w:pPr>
      <w:r w:rsidRPr="00B579E9">
        <w:rPr>
          <w:rFonts w:ascii="Times New Roman" w:eastAsia="Times New Roman" w:hAnsi="Times New Roman" w:cs="Times New Roman"/>
          <w:color w:val="000000"/>
          <w:sz w:val="24"/>
          <w:szCs w:val="24"/>
          <w:lang w:eastAsia="es-CO"/>
        </w:rPr>
        <w:t>Algunos materiales didácticos a tener en cuenta durante el desarrollo de este curso:</w:t>
      </w:r>
    </w:p>
    <w:p w:rsidR="00F0314F" w:rsidRPr="00B579E9" w:rsidRDefault="00DC723C" w:rsidP="00F86475">
      <w:pPr>
        <w:numPr>
          <w:ilvl w:val="0"/>
          <w:numId w:val="18"/>
        </w:numPr>
        <w:spacing w:before="100" w:beforeAutospacing="1" w:after="100" w:afterAutospacing="1" w:line="360" w:lineRule="auto"/>
        <w:rPr>
          <w:rFonts w:ascii="Times New Roman" w:eastAsia="Times New Roman" w:hAnsi="Times New Roman" w:cs="Times New Roman"/>
          <w:color w:val="000000"/>
          <w:sz w:val="24"/>
          <w:szCs w:val="24"/>
          <w:lang w:eastAsia="es-CO"/>
        </w:rPr>
      </w:pPr>
      <w:hyperlink r:id="rId10" w:history="1">
        <w:r w:rsidR="00F0314F" w:rsidRPr="00B579E9">
          <w:rPr>
            <w:rFonts w:ascii="Times New Roman" w:eastAsia="Times New Roman" w:hAnsi="Times New Roman" w:cs="Times New Roman"/>
            <w:color w:val="000000"/>
            <w:sz w:val="24"/>
            <w:szCs w:val="24"/>
            <w:lang w:eastAsia="es-CO"/>
          </w:rPr>
          <w:t>Software</w:t>
        </w:r>
      </w:hyperlink>
      <w:r w:rsidR="00F0314F" w:rsidRPr="00B579E9">
        <w:rPr>
          <w:rFonts w:ascii="Times New Roman" w:eastAsia="Times New Roman" w:hAnsi="Times New Roman" w:cs="Times New Roman"/>
          <w:color w:val="000000"/>
          <w:sz w:val="24"/>
          <w:szCs w:val="24"/>
          <w:lang w:eastAsia="es-CO"/>
        </w:rPr>
        <w:t> de aprendizaje, secuencias audiovisuales, enciclopedias en línea.</w:t>
      </w:r>
    </w:p>
    <w:p w:rsidR="00F0314F" w:rsidRPr="00B579E9" w:rsidRDefault="00F0314F" w:rsidP="00F86475">
      <w:pPr>
        <w:numPr>
          <w:ilvl w:val="0"/>
          <w:numId w:val="18"/>
        </w:numPr>
        <w:spacing w:before="100" w:beforeAutospacing="1" w:after="100" w:afterAutospacing="1" w:line="360" w:lineRule="auto"/>
        <w:rPr>
          <w:rFonts w:ascii="Times New Roman" w:eastAsia="Times New Roman" w:hAnsi="Times New Roman" w:cs="Times New Roman"/>
          <w:color w:val="000000"/>
          <w:sz w:val="24"/>
          <w:szCs w:val="24"/>
          <w:lang w:eastAsia="es-CO"/>
        </w:rPr>
      </w:pPr>
      <w:r w:rsidRPr="00B579E9">
        <w:rPr>
          <w:rFonts w:ascii="Times New Roman" w:eastAsia="Times New Roman" w:hAnsi="Times New Roman" w:cs="Times New Roman"/>
          <w:color w:val="000000"/>
          <w:sz w:val="24"/>
          <w:szCs w:val="24"/>
          <w:lang w:eastAsia="es-CO"/>
        </w:rPr>
        <w:t>Libros de texto</w:t>
      </w:r>
    </w:p>
    <w:p w:rsidR="009C57C0" w:rsidRPr="00B579E9" w:rsidRDefault="009C57C0" w:rsidP="00F86475">
      <w:pPr>
        <w:numPr>
          <w:ilvl w:val="0"/>
          <w:numId w:val="18"/>
        </w:numPr>
        <w:spacing w:before="100" w:beforeAutospacing="1" w:after="100" w:afterAutospacing="1" w:line="360" w:lineRule="auto"/>
        <w:rPr>
          <w:rFonts w:ascii="Times New Roman" w:eastAsia="Times New Roman" w:hAnsi="Times New Roman" w:cs="Times New Roman"/>
          <w:color w:val="000000"/>
          <w:sz w:val="24"/>
          <w:szCs w:val="24"/>
          <w:lang w:eastAsia="es-CO"/>
        </w:rPr>
      </w:pPr>
      <w:r w:rsidRPr="00B579E9">
        <w:rPr>
          <w:rFonts w:ascii="Times New Roman" w:eastAsia="Times New Roman" w:hAnsi="Times New Roman" w:cs="Times New Roman"/>
          <w:color w:val="000000"/>
          <w:sz w:val="24"/>
          <w:szCs w:val="24"/>
          <w:lang w:eastAsia="es-CO"/>
        </w:rPr>
        <w:t>Guías de estudio</w:t>
      </w:r>
    </w:p>
    <w:p w:rsidR="008433AA" w:rsidRPr="00B579E9" w:rsidRDefault="008433AA" w:rsidP="00F86475">
      <w:pPr>
        <w:numPr>
          <w:ilvl w:val="0"/>
          <w:numId w:val="18"/>
        </w:numPr>
        <w:spacing w:before="100" w:beforeAutospacing="1" w:after="100" w:afterAutospacing="1" w:line="360" w:lineRule="auto"/>
        <w:rPr>
          <w:rFonts w:ascii="Times New Roman" w:eastAsia="Times New Roman" w:hAnsi="Times New Roman" w:cs="Times New Roman"/>
          <w:color w:val="000000"/>
          <w:sz w:val="24"/>
          <w:szCs w:val="24"/>
          <w:lang w:eastAsia="es-CO"/>
        </w:rPr>
      </w:pPr>
      <w:r w:rsidRPr="00B579E9">
        <w:rPr>
          <w:rFonts w:ascii="Times New Roman" w:hAnsi="Times New Roman" w:cs="Times New Roman"/>
          <w:color w:val="000000"/>
          <w:sz w:val="24"/>
          <w:szCs w:val="24"/>
        </w:rPr>
        <w:t>Equipos tecnológicos e informáticos</w:t>
      </w:r>
      <w:r w:rsidR="00DE6866" w:rsidRPr="00B579E9">
        <w:rPr>
          <w:rFonts w:ascii="Times New Roman" w:hAnsi="Times New Roman" w:cs="Times New Roman"/>
          <w:color w:val="000000"/>
          <w:sz w:val="24"/>
          <w:szCs w:val="24"/>
        </w:rPr>
        <w:t>,</w:t>
      </w:r>
      <w:r w:rsidRPr="00B579E9">
        <w:rPr>
          <w:rFonts w:ascii="Times New Roman" w:hAnsi="Times New Roman" w:cs="Times New Roman"/>
          <w:color w:val="000000"/>
          <w:sz w:val="24"/>
          <w:szCs w:val="24"/>
        </w:rPr>
        <w:t xml:space="preserve"> tales como: </w:t>
      </w:r>
      <w:r w:rsidR="00AB6254" w:rsidRPr="00B579E9">
        <w:rPr>
          <w:rFonts w:ascii="Times New Roman" w:hAnsi="Times New Roman" w:cs="Times New Roman"/>
          <w:color w:val="000000"/>
          <w:sz w:val="24"/>
          <w:szCs w:val="24"/>
        </w:rPr>
        <w:t>Celulares</w:t>
      </w:r>
      <w:r w:rsidRPr="00B579E9">
        <w:rPr>
          <w:rFonts w:ascii="Times New Roman" w:hAnsi="Times New Roman" w:cs="Times New Roman"/>
          <w:color w:val="000000"/>
          <w:sz w:val="24"/>
          <w:szCs w:val="24"/>
        </w:rPr>
        <w:t xml:space="preserve">, parlantes, portátiles, </w:t>
      </w:r>
      <w:r w:rsidR="00DE6866" w:rsidRPr="00B579E9">
        <w:rPr>
          <w:rFonts w:ascii="Times New Roman" w:hAnsi="Times New Roman" w:cs="Times New Roman"/>
          <w:color w:val="000000"/>
          <w:sz w:val="24"/>
          <w:szCs w:val="24"/>
        </w:rPr>
        <w:t xml:space="preserve">pantalla digital, </w:t>
      </w:r>
      <w:r w:rsidRPr="00B579E9">
        <w:rPr>
          <w:rFonts w:ascii="Times New Roman" w:hAnsi="Times New Roman" w:cs="Times New Roman"/>
          <w:color w:val="000000"/>
          <w:sz w:val="24"/>
          <w:szCs w:val="24"/>
        </w:rPr>
        <w:t xml:space="preserve">video beams, conexión </w:t>
      </w:r>
      <w:r w:rsidR="00AB6254" w:rsidRPr="00B579E9">
        <w:rPr>
          <w:rFonts w:ascii="Times New Roman" w:hAnsi="Times New Roman" w:cs="Times New Roman"/>
          <w:color w:val="000000"/>
          <w:sz w:val="24"/>
          <w:szCs w:val="24"/>
        </w:rPr>
        <w:t xml:space="preserve">a </w:t>
      </w:r>
      <w:r w:rsidRPr="00B579E9">
        <w:rPr>
          <w:rFonts w:ascii="Times New Roman" w:hAnsi="Times New Roman" w:cs="Times New Roman"/>
          <w:color w:val="000000"/>
          <w:sz w:val="24"/>
          <w:szCs w:val="24"/>
        </w:rPr>
        <w:t>internet, grabadora, etc.</w:t>
      </w:r>
    </w:p>
    <w:p w:rsidR="004C0788" w:rsidRPr="00B579E9" w:rsidRDefault="004C0788" w:rsidP="00F86475">
      <w:pPr>
        <w:tabs>
          <w:tab w:val="left" w:pos="6508"/>
        </w:tabs>
        <w:spacing w:line="360" w:lineRule="auto"/>
        <w:rPr>
          <w:rFonts w:ascii="Times New Roman" w:hAnsi="Times New Roman" w:cs="Times New Roman"/>
          <w:sz w:val="24"/>
          <w:szCs w:val="24"/>
        </w:rPr>
      </w:pPr>
      <w:r w:rsidRPr="00B579E9">
        <w:rPr>
          <w:rFonts w:ascii="Times New Roman" w:hAnsi="Times New Roman" w:cs="Times New Roman"/>
          <w:b/>
          <w:sz w:val="24"/>
          <w:szCs w:val="24"/>
        </w:rPr>
        <w:t>CRONOGRAMA</w:t>
      </w:r>
      <w:r w:rsidR="0046301D" w:rsidRPr="00B579E9">
        <w:rPr>
          <w:rFonts w:ascii="Times New Roman" w:hAnsi="Times New Roman" w:cs="Times New Roman"/>
          <w:b/>
          <w:sz w:val="24"/>
          <w:szCs w:val="24"/>
        </w:rPr>
        <w:t xml:space="preserve">. </w:t>
      </w:r>
      <w:r w:rsidR="0046301D" w:rsidRPr="00B579E9">
        <w:rPr>
          <w:rFonts w:ascii="Times New Roman" w:hAnsi="Times New Roman" w:cs="Times New Roman"/>
          <w:sz w:val="24"/>
          <w:szCs w:val="24"/>
        </w:rPr>
        <w:t xml:space="preserve">El módulo o curso se desarrollará en </w:t>
      </w:r>
      <w:r w:rsidR="00333E43" w:rsidRPr="00B579E9">
        <w:rPr>
          <w:rFonts w:ascii="Times New Roman" w:hAnsi="Times New Roman" w:cs="Times New Roman"/>
          <w:sz w:val="24"/>
          <w:szCs w:val="24"/>
        </w:rPr>
        <w:t>un período, el cual corresponde a</w:t>
      </w:r>
      <w:r w:rsidR="0046301D" w:rsidRPr="00B579E9">
        <w:rPr>
          <w:rFonts w:ascii="Times New Roman" w:hAnsi="Times New Roman" w:cs="Times New Roman"/>
          <w:sz w:val="24"/>
          <w:szCs w:val="24"/>
        </w:rPr>
        <w:t>l segundo año.</w:t>
      </w:r>
    </w:p>
    <w:p w:rsidR="00504A42" w:rsidRPr="00B579E9" w:rsidRDefault="00504A42" w:rsidP="00F86475">
      <w:pPr>
        <w:tabs>
          <w:tab w:val="left" w:pos="6508"/>
        </w:tabs>
        <w:spacing w:line="360" w:lineRule="auto"/>
        <w:rPr>
          <w:rFonts w:ascii="Times New Roman" w:hAnsi="Times New Roman" w:cs="Times New Roman"/>
          <w:b/>
          <w:sz w:val="24"/>
          <w:szCs w:val="24"/>
        </w:rPr>
      </w:pPr>
    </w:p>
    <w:p w:rsidR="004C0788" w:rsidRPr="00B579E9" w:rsidRDefault="004C0788" w:rsidP="00F86475">
      <w:pPr>
        <w:pStyle w:val="Prrafodelista"/>
        <w:numPr>
          <w:ilvl w:val="0"/>
          <w:numId w:val="3"/>
        </w:numPr>
        <w:spacing w:line="360" w:lineRule="auto"/>
        <w:rPr>
          <w:rFonts w:ascii="Times New Roman" w:hAnsi="Times New Roman" w:cs="Times New Roman"/>
          <w:b/>
          <w:bCs/>
          <w:sz w:val="24"/>
          <w:szCs w:val="24"/>
        </w:rPr>
      </w:pPr>
      <w:r w:rsidRPr="00B579E9">
        <w:rPr>
          <w:rFonts w:ascii="Times New Roman" w:hAnsi="Times New Roman" w:cs="Times New Roman"/>
          <w:b/>
          <w:bCs/>
          <w:sz w:val="24"/>
          <w:szCs w:val="24"/>
        </w:rPr>
        <w:t>ESTRATEGIAS PEDAGÓGICAS PARA EL DESARROLLO DEL CURSO</w:t>
      </w:r>
    </w:p>
    <w:p w:rsidR="00243A21" w:rsidRPr="00B579E9" w:rsidRDefault="00243A21" w:rsidP="00F86475">
      <w:pPr>
        <w:spacing w:line="360" w:lineRule="auto"/>
        <w:rPr>
          <w:rFonts w:ascii="Times New Roman" w:hAnsi="Times New Roman" w:cs="Times New Roman"/>
          <w:bCs/>
          <w:sz w:val="24"/>
          <w:szCs w:val="24"/>
        </w:rPr>
      </w:pPr>
      <w:r w:rsidRPr="00B579E9">
        <w:rPr>
          <w:rFonts w:ascii="Times New Roman" w:hAnsi="Times New Roman" w:cs="Times New Roman"/>
          <w:bCs/>
          <w:sz w:val="24"/>
          <w:szCs w:val="24"/>
        </w:rPr>
        <w:t xml:space="preserve">Por la profundidad </w:t>
      </w:r>
      <w:r w:rsidR="00196E6A" w:rsidRPr="00B579E9">
        <w:rPr>
          <w:rFonts w:ascii="Times New Roman" w:hAnsi="Times New Roman" w:cs="Times New Roman"/>
          <w:bCs/>
          <w:sz w:val="24"/>
          <w:szCs w:val="24"/>
        </w:rPr>
        <w:t xml:space="preserve">y formación que se pretende impartir al nivel de </w:t>
      </w:r>
      <w:r w:rsidR="00806D22" w:rsidRPr="00B579E9">
        <w:rPr>
          <w:rFonts w:ascii="Times New Roman" w:hAnsi="Times New Roman" w:cs="Times New Roman"/>
          <w:bCs/>
          <w:sz w:val="24"/>
          <w:szCs w:val="24"/>
        </w:rPr>
        <w:t xml:space="preserve">un programa de </w:t>
      </w:r>
      <w:r w:rsidR="00196E6A" w:rsidRPr="00B579E9">
        <w:rPr>
          <w:rFonts w:ascii="Times New Roman" w:hAnsi="Times New Roman" w:cs="Times New Roman"/>
          <w:bCs/>
          <w:sz w:val="24"/>
          <w:szCs w:val="24"/>
        </w:rPr>
        <w:t>doctorado, el docente debe garantizar</w:t>
      </w:r>
      <w:r w:rsidR="00806D22" w:rsidRPr="00B579E9">
        <w:rPr>
          <w:rFonts w:ascii="Times New Roman" w:hAnsi="Times New Roman" w:cs="Times New Roman"/>
          <w:bCs/>
          <w:sz w:val="24"/>
          <w:szCs w:val="24"/>
        </w:rPr>
        <w:t xml:space="preserve"> </w:t>
      </w:r>
      <w:r w:rsidR="00540639" w:rsidRPr="00B579E9">
        <w:rPr>
          <w:rFonts w:ascii="Times New Roman" w:hAnsi="Times New Roman" w:cs="Times New Roman"/>
          <w:bCs/>
          <w:sz w:val="24"/>
          <w:szCs w:val="24"/>
        </w:rPr>
        <w:t>diferentes estrategias que le permitan a los doctorandos</w:t>
      </w:r>
      <w:r w:rsidR="00E32B3F" w:rsidRPr="00B579E9">
        <w:rPr>
          <w:rFonts w:ascii="Times New Roman" w:hAnsi="Times New Roman" w:cs="Times New Roman"/>
          <w:bCs/>
          <w:sz w:val="24"/>
          <w:szCs w:val="24"/>
        </w:rPr>
        <w:t>,</w:t>
      </w:r>
      <w:r w:rsidR="00540639" w:rsidRPr="00B579E9">
        <w:rPr>
          <w:rFonts w:ascii="Times New Roman" w:hAnsi="Times New Roman" w:cs="Times New Roman"/>
          <w:bCs/>
          <w:sz w:val="24"/>
          <w:szCs w:val="24"/>
        </w:rPr>
        <w:t xml:space="preserve"> sentirse lo más pleno y satisfechos posibles duran</w:t>
      </w:r>
      <w:r w:rsidR="000374B4" w:rsidRPr="00B579E9">
        <w:rPr>
          <w:rFonts w:ascii="Times New Roman" w:hAnsi="Times New Roman" w:cs="Times New Roman"/>
          <w:bCs/>
          <w:sz w:val="24"/>
          <w:szCs w:val="24"/>
        </w:rPr>
        <w:t>te</w:t>
      </w:r>
      <w:r w:rsidR="00540639" w:rsidRPr="00B579E9">
        <w:rPr>
          <w:rFonts w:ascii="Times New Roman" w:hAnsi="Times New Roman" w:cs="Times New Roman"/>
          <w:bCs/>
          <w:sz w:val="24"/>
          <w:szCs w:val="24"/>
        </w:rPr>
        <w:t xml:space="preserve"> el desarrollo del curso, por lo tanto, se proponen entre otras, las siguientes:</w:t>
      </w:r>
    </w:p>
    <w:p w:rsidR="00243A21" w:rsidRPr="00B579E9" w:rsidRDefault="00243A21" w:rsidP="008D6BB8">
      <w:pPr>
        <w:spacing w:after="0" w:line="360" w:lineRule="auto"/>
        <w:jc w:val="both"/>
        <w:textAlignment w:val="baseline"/>
        <w:rPr>
          <w:rFonts w:ascii="Times New Roman" w:eastAsia="Times New Roman" w:hAnsi="Times New Roman" w:cs="Times New Roman"/>
          <w:sz w:val="24"/>
          <w:szCs w:val="24"/>
          <w:lang w:eastAsia="es-CO"/>
        </w:rPr>
      </w:pPr>
      <w:r w:rsidRPr="00B579E9">
        <w:rPr>
          <w:rFonts w:ascii="Times New Roman" w:eastAsia="Times New Roman" w:hAnsi="Times New Roman" w:cs="Times New Roman"/>
          <w:b/>
          <w:bCs/>
          <w:sz w:val="24"/>
          <w:szCs w:val="24"/>
          <w:bdr w:val="none" w:sz="0" w:space="0" w:color="auto" w:frame="1"/>
          <w:lang w:eastAsia="es-CO"/>
        </w:rPr>
        <w:t>Philipps 66</w:t>
      </w:r>
      <w:r w:rsidRPr="00B579E9">
        <w:rPr>
          <w:rFonts w:ascii="Times New Roman" w:eastAsia="Times New Roman" w:hAnsi="Times New Roman" w:cs="Times New Roman"/>
          <w:sz w:val="24"/>
          <w:szCs w:val="24"/>
          <w:lang w:eastAsia="es-CO"/>
        </w:rPr>
        <w:t>: En esta técnica un grupo grande se divide en subgrupos de seis personas, para discutir durante seis minutos un tema y llegar a una conclusión. De los informes de todos los grupos se extrae la conclusión general. Puede ser muy útil como técnica para rescatar y movilizar los conocimientos previos que puedan tener acerca de un tema.</w:t>
      </w:r>
    </w:p>
    <w:p w:rsidR="00243A21" w:rsidRPr="00B579E9" w:rsidRDefault="00243A21" w:rsidP="008D6BB8">
      <w:pPr>
        <w:spacing w:after="0" w:line="360" w:lineRule="auto"/>
        <w:jc w:val="both"/>
        <w:textAlignment w:val="baseline"/>
        <w:rPr>
          <w:rFonts w:ascii="Times New Roman" w:eastAsia="Times New Roman" w:hAnsi="Times New Roman" w:cs="Times New Roman"/>
          <w:sz w:val="24"/>
          <w:szCs w:val="24"/>
          <w:lang w:eastAsia="es-CO"/>
        </w:rPr>
      </w:pPr>
      <w:r w:rsidRPr="00B579E9">
        <w:rPr>
          <w:rFonts w:ascii="Times New Roman" w:eastAsia="Times New Roman" w:hAnsi="Times New Roman" w:cs="Times New Roman"/>
          <w:b/>
          <w:bCs/>
          <w:sz w:val="24"/>
          <w:szCs w:val="24"/>
          <w:bdr w:val="none" w:sz="0" w:space="0" w:color="auto" w:frame="1"/>
          <w:lang w:eastAsia="es-CO"/>
        </w:rPr>
        <w:lastRenderedPageBreak/>
        <w:t>Juego de roles:</w:t>
      </w:r>
      <w:r w:rsidRPr="00B579E9">
        <w:rPr>
          <w:rFonts w:ascii="Times New Roman" w:eastAsia="Times New Roman" w:hAnsi="Times New Roman" w:cs="Times New Roman"/>
          <w:sz w:val="24"/>
          <w:szCs w:val="24"/>
          <w:lang w:eastAsia="es-CO"/>
        </w:rPr>
        <w:t> Dos o más personas representan una situación real, asumiendo los roles del caso, con la finalidad de que pueda ser mejor comprendida por el grupo.</w:t>
      </w:r>
    </w:p>
    <w:p w:rsidR="00243A21" w:rsidRPr="00B579E9" w:rsidRDefault="00243A21" w:rsidP="008D6BB8">
      <w:pPr>
        <w:spacing w:after="0" w:line="360" w:lineRule="auto"/>
        <w:jc w:val="both"/>
        <w:textAlignment w:val="baseline"/>
        <w:rPr>
          <w:rFonts w:ascii="Times New Roman" w:eastAsia="Times New Roman" w:hAnsi="Times New Roman" w:cs="Times New Roman"/>
          <w:sz w:val="24"/>
          <w:szCs w:val="24"/>
          <w:lang w:eastAsia="es-CO"/>
        </w:rPr>
      </w:pPr>
      <w:r w:rsidRPr="00B579E9">
        <w:rPr>
          <w:rFonts w:ascii="Times New Roman" w:eastAsia="Times New Roman" w:hAnsi="Times New Roman" w:cs="Times New Roman"/>
          <w:b/>
          <w:bCs/>
          <w:sz w:val="24"/>
          <w:szCs w:val="24"/>
          <w:bdr w:val="none" w:sz="0" w:space="0" w:color="auto" w:frame="1"/>
          <w:lang w:eastAsia="es-CO"/>
        </w:rPr>
        <w:t>Foro: </w:t>
      </w:r>
      <w:r w:rsidRPr="00B579E9">
        <w:rPr>
          <w:rFonts w:ascii="Times New Roman" w:eastAsia="Times New Roman" w:hAnsi="Times New Roman" w:cs="Times New Roman"/>
          <w:sz w:val="24"/>
          <w:szCs w:val="24"/>
          <w:lang w:eastAsia="es-CO"/>
        </w:rPr>
        <w:t>El grupo expresa libre e informalmente sus ideas y opiniones sobre un asunto, moderados por el docente.</w:t>
      </w:r>
    </w:p>
    <w:p w:rsidR="00243A21" w:rsidRPr="00B579E9" w:rsidRDefault="00243A21" w:rsidP="008D6BB8">
      <w:pPr>
        <w:spacing w:after="0" w:line="360" w:lineRule="auto"/>
        <w:jc w:val="both"/>
        <w:textAlignment w:val="baseline"/>
        <w:rPr>
          <w:rFonts w:ascii="Times New Roman" w:eastAsia="Times New Roman" w:hAnsi="Times New Roman" w:cs="Times New Roman"/>
          <w:sz w:val="24"/>
          <w:szCs w:val="24"/>
          <w:lang w:eastAsia="es-CO"/>
        </w:rPr>
      </w:pPr>
      <w:r w:rsidRPr="00B579E9">
        <w:rPr>
          <w:rFonts w:ascii="Times New Roman" w:eastAsia="Times New Roman" w:hAnsi="Times New Roman" w:cs="Times New Roman"/>
          <w:b/>
          <w:bCs/>
          <w:sz w:val="24"/>
          <w:szCs w:val="24"/>
          <w:bdr w:val="none" w:sz="0" w:space="0" w:color="auto" w:frame="1"/>
          <w:lang w:eastAsia="es-CO"/>
        </w:rPr>
        <w:t>Interrogatorio:</w:t>
      </w:r>
      <w:r w:rsidRPr="00B579E9">
        <w:rPr>
          <w:rFonts w:ascii="Times New Roman" w:eastAsia="Times New Roman" w:hAnsi="Times New Roman" w:cs="Times New Roman"/>
          <w:sz w:val="24"/>
          <w:szCs w:val="24"/>
          <w:lang w:eastAsia="es-CO"/>
        </w:rPr>
        <w:t> Es una técnica que, con base en cuestionamientos, permite obtener información de los alumnos sobre conceptos, procedimientos, habilidades cognitivas, sentimientos o experiencias en relación a una temática. Es muy útil cuando se comienza a ver un nuevo tema.</w:t>
      </w:r>
    </w:p>
    <w:p w:rsidR="00243A21" w:rsidRPr="00B579E9" w:rsidRDefault="00243A21" w:rsidP="008D6BB8">
      <w:pPr>
        <w:spacing w:after="0" w:line="360" w:lineRule="auto"/>
        <w:jc w:val="both"/>
        <w:textAlignment w:val="baseline"/>
        <w:rPr>
          <w:rFonts w:ascii="Times New Roman" w:eastAsia="Times New Roman" w:hAnsi="Times New Roman" w:cs="Times New Roman"/>
          <w:sz w:val="24"/>
          <w:szCs w:val="24"/>
          <w:lang w:eastAsia="es-CO"/>
        </w:rPr>
      </w:pPr>
      <w:r w:rsidRPr="00B579E9">
        <w:rPr>
          <w:rFonts w:ascii="Times New Roman" w:eastAsia="Times New Roman" w:hAnsi="Times New Roman" w:cs="Times New Roman"/>
          <w:b/>
          <w:bCs/>
          <w:sz w:val="24"/>
          <w:szCs w:val="24"/>
          <w:bdr w:val="none" w:sz="0" w:space="0" w:color="auto" w:frame="1"/>
          <w:lang w:eastAsia="es-CO"/>
        </w:rPr>
        <w:t>Estudio de caso: </w:t>
      </w:r>
      <w:r w:rsidRPr="00B579E9">
        <w:rPr>
          <w:rFonts w:ascii="Times New Roman" w:eastAsia="Times New Roman" w:hAnsi="Times New Roman" w:cs="Times New Roman"/>
          <w:sz w:val="24"/>
          <w:szCs w:val="24"/>
          <w:lang w:eastAsia="es-CO"/>
        </w:rPr>
        <w:t>Se describe una situación real o ficticia, tras lo cual se plantea un problema sobre el que los estudiantes debe</w:t>
      </w:r>
      <w:r w:rsidR="001D1732" w:rsidRPr="00B579E9">
        <w:rPr>
          <w:rFonts w:ascii="Times New Roman" w:eastAsia="Times New Roman" w:hAnsi="Times New Roman" w:cs="Times New Roman"/>
          <w:sz w:val="24"/>
          <w:szCs w:val="24"/>
          <w:lang w:eastAsia="es-CO"/>
        </w:rPr>
        <w:t>n</w:t>
      </w:r>
      <w:r w:rsidRPr="00B579E9">
        <w:rPr>
          <w:rFonts w:ascii="Times New Roman" w:eastAsia="Times New Roman" w:hAnsi="Times New Roman" w:cs="Times New Roman"/>
          <w:sz w:val="24"/>
          <w:szCs w:val="24"/>
          <w:lang w:eastAsia="es-CO"/>
        </w:rPr>
        <w:t xml:space="preserve"> proponer una solución.</w:t>
      </w:r>
    </w:p>
    <w:p w:rsidR="00243A21" w:rsidRPr="00B579E9" w:rsidRDefault="00243A21" w:rsidP="008D6BB8">
      <w:pPr>
        <w:spacing w:after="0" w:line="360" w:lineRule="auto"/>
        <w:jc w:val="both"/>
        <w:textAlignment w:val="baseline"/>
        <w:rPr>
          <w:rFonts w:ascii="Times New Roman" w:eastAsia="Times New Roman" w:hAnsi="Times New Roman" w:cs="Times New Roman"/>
          <w:sz w:val="24"/>
          <w:szCs w:val="24"/>
          <w:lang w:eastAsia="es-CO"/>
        </w:rPr>
      </w:pPr>
      <w:r w:rsidRPr="00B579E9">
        <w:rPr>
          <w:rFonts w:ascii="Times New Roman" w:eastAsia="Times New Roman" w:hAnsi="Times New Roman" w:cs="Times New Roman"/>
          <w:b/>
          <w:bCs/>
          <w:sz w:val="24"/>
          <w:szCs w:val="24"/>
          <w:bdr w:val="none" w:sz="0" w:space="0" w:color="auto" w:frame="1"/>
          <w:lang w:eastAsia="es-CO"/>
        </w:rPr>
        <w:t>Exposición: </w:t>
      </w:r>
      <w:r w:rsidRPr="00B579E9">
        <w:rPr>
          <w:rFonts w:ascii="Times New Roman" w:eastAsia="Times New Roman" w:hAnsi="Times New Roman" w:cs="Times New Roman"/>
          <w:sz w:val="24"/>
          <w:szCs w:val="24"/>
          <w:lang w:eastAsia="es-CO"/>
        </w:rPr>
        <w:t>Se trata de una técnica en la que un estudiante o un experto invitado realizan una exposición oral ante un grupo.</w:t>
      </w:r>
    </w:p>
    <w:p w:rsidR="00243A21" w:rsidRPr="00B579E9" w:rsidRDefault="00243A21" w:rsidP="008D6BB8">
      <w:pPr>
        <w:spacing w:after="0" w:line="360" w:lineRule="auto"/>
        <w:jc w:val="both"/>
        <w:textAlignment w:val="baseline"/>
        <w:rPr>
          <w:rFonts w:ascii="Times New Roman" w:eastAsia="Times New Roman" w:hAnsi="Times New Roman" w:cs="Times New Roman"/>
          <w:sz w:val="24"/>
          <w:szCs w:val="24"/>
          <w:lang w:eastAsia="es-CO"/>
        </w:rPr>
      </w:pPr>
      <w:r w:rsidRPr="00B579E9">
        <w:rPr>
          <w:rFonts w:ascii="Times New Roman" w:eastAsia="Times New Roman" w:hAnsi="Times New Roman" w:cs="Times New Roman"/>
          <w:b/>
          <w:bCs/>
          <w:sz w:val="24"/>
          <w:szCs w:val="24"/>
          <w:bdr w:val="none" w:sz="0" w:space="0" w:color="auto" w:frame="1"/>
          <w:lang w:eastAsia="es-CO"/>
        </w:rPr>
        <w:t>Lluvia de ideas: </w:t>
      </w:r>
      <w:r w:rsidRPr="00B579E9">
        <w:rPr>
          <w:rFonts w:ascii="Times New Roman" w:eastAsia="Times New Roman" w:hAnsi="Times New Roman" w:cs="Times New Roman"/>
          <w:sz w:val="24"/>
          <w:szCs w:val="24"/>
          <w:lang w:eastAsia="es-CO"/>
        </w:rPr>
        <w:t>Es una técnica que consiste en que un grupo de alumnos lanza ideas que otro grupo anota, posteriormente se analizan las ideas recabadas, se descartan las que no se relacionan con el tema y se eligen las ideas más interesantes.</w:t>
      </w:r>
    </w:p>
    <w:p w:rsidR="00243A21" w:rsidRPr="00B579E9" w:rsidRDefault="00243A21" w:rsidP="008D6BB8">
      <w:pPr>
        <w:spacing w:after="0" w:line="360" w:lineRule="auto"/>
        <w:jc w:val="both"/>
        <w:textAlignment w:val="baseline"/>
        <w:rPr>
          <w:rFonts w:ascii="Times New Roman" w:eastAsia="Times New Roman" w:hAnsi="Times New Roman" w:cs="Times New Roman"/>
          <w:sz w:val="24"/>
          <w:szCs w:val="24"/>
          <w:lang w:eastAsia="es-CO"/>
        </w:rPr>
      </w:pPr>
      <w:r w:rsidRPr="00B579E9">
        <w:rPr>
          <w:rFonts w:ascii="Times New Roman" w:eastAsia="Times New Roman" w:hAnsi="Times New Roman" w:cs="Times New Roman"/>
          <w:b/>
          <w:bCs/>
          <w:sz w:val="24"/>
          <w:szCs w:val="24"/>
          <w:bdr w:val="none" w:sz="0" w:space="0" w:color="auto" w:frame="1"/>
          <w:lang w:eastAsia="es-CO"/>
        </w:rPr>
        <w:t>Diálogos simultáneos: </w:t>
      </w:r>
      <w:r w:rsidRPr="00B579E9">
        <w:rPr>
          <w:rFonts w:ascii="Times New Roman" w:eastAsia="Times New Roman" w:hAnsi="Times New Roman" w:cs="Times New Roman"/>
          <w:sz w:val="24"/>
          <w:szCs w:val="24"/>
          <w:lang w:eastAsia="es-CO"/>
        </w:rPr>
        <w:t>Es una técnica también llamada </w:t>
      </w:r>
      <w:r w:rsidRPr="00B579E9">
        <w:rPr>
          <w:rFonts w:ascii="Times New Roman" w:eastAsia="Times New Roman" w:hAnsi="Times New Roman" w:cs="Times New Roman"/>
          <w:b/>
          <w:bCs/>
          <w:sz w:val="24"/>
          <w:szCs w:val="24"/>
          <w:bdr w:val="none" w:sz="0" w:space="0" w:color="auto" w:frame="1"/>
          <w:lang w:eastAsia="es-CO"/>
        </w:rPr>
        <w:t>“cuchicheo”</w:t>
      </w:r>
      <w:r w:rsidRPr="00B579E9">
        <w:rPr>
          <w:rFonts w:ascii="Times New Roman" w:eastAsia="Times New Roman" w:hAnsi="Times New Roman" w:cs="Times New Roman"/>
          <w:sz w:val="24"/>
          <w:szCs w:val="24"/>
          <w:lang w:eastAsia="es-CO"/>
        </w:rPr>
        <w:t>, se emplea para buscar soluciones rápidas a problemas y confrontar puntos de vista. Participa todo el grupo dividido en pequeños equipos, cada equipo discute el problema en un espacio breve de tiempo.</w:t>
      </w:r>
    </w:p>
    <w:p w:rsidR="006A7411" w:rsidRPr="00B579E9" w:rsidRDefault="006A7411" w:rsidP="008D6BB8">
      <w:pPr>
        <w:spacing w:after="0" w:line="360" w:lineRule="auto"/>
        <w:jc w:val="both"/>
        <w:textAlignment w:val="baseline"/>
        <w:rPr>
          <w:rFonts w:ascii="Times New Roman" w:eastAsia="Times New Roman" w:hAnsi="Times New Roman" w:cs="Times New Roman"/>
          <w:sz w:val="24"/>
          <w:szCs w:val="24"/>
          <w:lang w:eastAsia="es-CO"/>
        </w:rPr>
      </w:pPr>
    </w:p>
    <w:p w:rsidR="006A7411" w:rsidRPr="00B579E9" w:rsidRDefault="006A7411" w:rsidP="008D6BB8">
      <w:pPr>
        <w:spacing w:after="0" w:line="360" w:lineRule="auto"/>
        <w:jc w:val="both"/>
        <w:textAlignment w:val="baseline"/>
        <w:rPr>
          <w:rFonts w:ascii="Times New Roman" w:eastAsia="Times New Roman" w:hAnsi="Times New Roman" w:cs="Times New Roman"/>
          <w:sz w:val="24"/>
          <w:szCs w:val="24"/>
          <w:lang w:eastAsia="es-CO"/>
        </w:rPr>
      </w:pPr>
    </w:p>
    <w:p w:rsidR="006A7411" w:rsidRPr="00B579E9" w:rsidRDefault="006A7411" w:rsidP="008D6BB8">
      <w:pPr>
        <w:spacing w:after="0" w:line="360" w:lineRule="auto"/>
        <w:jc w:val="both"/>
        <w:textAlignment w:val="baseline"/>
        <w:rPr>
          <w:rFonts w:ascii="Times New Roman" w:eastAsia="Times New Roman" w:hAnsi="Times New Roman" w:cs="Times New Roman"/>
          <w:sz w:val="24"/>
          <w:szCs w:val="24"/>
          <w:lang w:eastAsia="es-CO"/>
        </w:rPr>
      </w:pPr>
    </w:p>
    <w:p w:rsidR="006A7411" w:rsidRPr="00B579E9" w:rsidRDefault="006A7411" w:rsidP="008D6BB8">
      <w:pPr>
        <w:spacing w:after="0" w:line="360" w:lineRule="auto"/>
        <w:jc w:val="both"/>
        <w:textAlignment w:val="baseline"/>
        <w:rPr>
          <w:rFonts w:ascii="Times New Roman" w:eastAsia="Times New Roman" w:hAnsi="Times New Roman" w:cs="Times New Roman"/>
          <w:sz w:val="24"/>
          <w:szCs w:val="24"/>
          <w:lang w:eastAsia="es-CO"/>
        </w:rPr>
      </w:pPr>
    </w:p>
    <w:p w:rsidR="00E110B2" w:rsidRPr="00B579E9" w:rsidRDefault="004C0788" w:rsidP="00F86475">
      <w:pPr>
        <w:pStyle w:val="Prrafodelista"/>
        <w:numPr>
          <w:ilvl w:val="0"/>
          <w:numId w:val="3"/>
        </w:numPr>
        <w:spacing w:line="360" w:lineRule="auto"/>
        <w:rPr>
          <w:rFonts w:ascii="Times New Roman" w:hAnsi="Times New Roman" w:cs="Times New Roman"/>
          <w:sz w:val="24"/>
          <w:szCs w:val="24"/>
        </w:rPr>
      </w:pPr>
      <w:r w:rsidRPr="00B579E9">
        <w:rPr>
          <w:rFonts w:ascii="Times New Roman" w:hAnsi="Times New Roman" w:cs="Times New Roman"/>
          <w:b/>
          <w:bCs/>
          <w:sz w:val="24"/>
          <w:szCs w:val="24"/>
        </w:rPr>
        <w:lastRenderedPageBreak/>
        <w:t>BIBLIOGRAFÍA</w:t>
      </w:r>
      <w:r w:rsidR="004C0D25" w:rsidRPr="00B579E9">
        <w:rPr>
          <w:rFonts w:ascii="Times New Roman" w:hAnsi="Times New Roman" w:cs="Times New Roman"/>
          <w:b/>
          <w:bCs/>
          <w:sz w:val="24"/>
          <w:szCs w:val="24"/>
        </w:rPr>
        <w:t xml:space="preserve">      (POR UNIDAD)</w:t>
      </w:r>
    </w:p>
    <w:p w:rsidR="00CE2190" w:rsidRPr="00B579E9" w:rsidRDefault="00CE2190" w:rsidP="00746A76">
      <w:pPr>
        <w:pStyle w:val="Prrafodelista"/>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p>
    <w:p w:rsidR="00CE2190" w:rsidRPr="00B579E9" w:rsidRDefault="00CE2190" w:rsidP="00CE2190">
      <w:pPr>
        <w:pStyle w:val="Prrafodelista"/>
        <w:numPr>
          <w:ilvl w:val="0"/>
          <w:numId w:val="24"/>
        </w:num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r w:rsidRPr="00B579E9">
        <w:rPr>
          <w:rFonts w:ascii="Times New Roman" w:hAnsi="Times New Roman" w:cs="Times New Roman"/>
          <w:sz w:val="24"/>
          <w:szCs w:val="24"/>
          <w:shd w:val="clear" w:color="auto" w:fill="FFFFFF"/>
        </w:rPr>
        <w:t>Acevedo-Tarazona, Á., &amp; Rueda-Cáceres, D. A. (2011). Territorio, cultura y política en prospectiva 2020. </w:t>
      </w:r>
      <w:r w:rsidRPr="00B579E9">
        <w:rPr>
          <w:rFonts w:ascii="Times New Roman" w:hAnsi="Times New Roman" w:cs="Times New Roman"/>
          <w:i/>
          <w:iCs/>
          <w:sz w:val="24"/>
          <w:szCs w:val="24"/>
          <w:shd w:val="clear" w:color="auto" w:fill="FFFFFF"/>
        </w:rPr>
        <w:t>Revista Santander</w:t>
      </w:r>
      <w:r w:rsidRPr="00B579E9">
        <w:rPr>
          <w:rFonts w:ascii="Times New Roman" w:hAnsi="Times New Roman" w:cs="Times New Roman"/>
          <w:sz w:val="24"/>
          <w:szCs w:val="24"/>
          <w:shd w:val="clear" w:color="auto" w:fill="FFFFFF"/>
        </w:rPr>
        <w:t>, (6), 60-69.</w:t>
      </w:r>
    </w:p>
    <w:p w:rsidR="00CE2190" w:rsidRPr="00B579E9" w:rsidRDefault="00CE2190" w:rsidP="00CE2190">
      <w:pPr>
        <w:pStyle w:val="Prrafodelista"/>
        <w:numPr>
          <w:ilvl w:val="0"/>
          <w:numId w:val="24"/>
        </w:num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proofErr w:type="spellStart"/>
      <w:r w:rsidRPr="00B579E9">
        <w:rPr>
          <w:rFonts w:ascii="Times New Roman" w:hAnsi="Times New Roman" w:cs="Times New Roman"/>
          <w:sz w:val="24"/>
          <w:szCs w:val="24"/>
          <w:shd w:val="clear" w:color="auto" w:fill="FFFFFF"/>
        </w:rPr>
        <w:t>Agoglia</w:t>
      </w:r>
      <w:proofErr w:type="spellEnd"/>
      <w:r w:rsidRPr="00B579E9">
        <w:rPr>
          <w:rFonts w:ascii="Times New Roman" w:hAnsi="Times New Roman" w:cs="Times New Roman"/>
          <w:sz w:val="24"/>
          <w:szCs w:val="24"/>
          <w:shd w:val="clear" w:color="auto" w:fill="FFFFFF"/>
        </w:rPr>
        <w:t>, O., &amp; Sales, L. (2018). Sociología y Ética Ambiental. Análisis y profundización del marco categorial de las principales corrientes teóricas del pensamiento ambiental crítico.</w:t>
      </w:r>
    </w:p>
    <w:p w:rsidR="00CE2190" w:rsidRPr="00B579E9" w:rsidRDefault="00CE2190" w:rsidP="00CE2190">
      <w:pPr>
        <w:pStyle w:val="Prrafodelista"/>
        <w:numPr>
          <w:ilvl w:val="0"/>
          <w:numId w:val="24"/>
        </w:num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proofErr w:type="spellStart"/>
      <w:r w:rsidRPr="00B579E9">
        <w:rPr>
          <w:rFonts w:ascii="Times New Roman" w:hAnsi="Times New Roman" w:cs="Times New Roman"/>
          <w:sz w:val="24"/>
          <w:szCs w:val="24"/>
          <w:shd w:val="clear" w:color="auto" w:fill="FFFFFF"/>
        </w:rPr>
        <w:t>Agoglia</w:t>
      </w:r>
      <w:proofErr w:type="spellEnd"/>
      <w:r w:rsidRPr="00B579E9">
        <w:rPr>
          <w:rFonts w:ascii="Times New Roman" w:hAnsi="Times New Roman" w:cs="Times New Roman"/>
          <w:sz w:val="24"/>
          <w:szCs w:val="24"/>
          <w:shd w:val="clear" w:color="auto" w:fill="FFFFFF"/>
        </w:rPr>
        <w:t>, O., Arcos, C., &amp; Pérez, M. S. (2014). El debate sobre la sostenibilidad desde la posición del pensamiento ambiental crítico. </w:t>
      </w:r>
      <w:proofErr w:type="spellStart"/>
      <w:r w:rsidRPr="00B579E9">
        <w:rPr>
          <w:rFonts w:ascii="Times New Roman" w:hAnsi="Times New Roman" w:cs="Times New Roman"/>
          <w:i/>
          <w:iCs/>
          <w:sz w:val="24"/>
          <w:szCs w:val="24"/>
          <w:shd w:val="clear" w:color="auto" w:fill="FFFFFF"/>
        </w:rPr>
        <w:t>Interacções</w:t>
      </w:r>
      <w:proofErr w:type="spellEnd"/>
      <w:r w:rsidRPr="00B579E9">
        <w:rPr>
          <w:rFonts w:ascii="Times New Roman" w:hAnsi="Times New Roman" w:cs="Times New Roman"/>
          <w:sz w:val="24"/>
          <w:szCs w:val="24"/>
          <w:shd w:val="clear" w:color="auto" w:fill="FFFFFF"/>
        </w:rPr>
        <w:t>, </w:t>
      </w:r>
      <w:r w:rsidRPr="00B579E9">
        <w:rPr>
          <w:rFonts w:ascii="Times New Roman" w:hAnsi="Times New Roman" w:cs="Times New Roman"/>
          <w:i/>
          <w:iCs/>
          <w:sz w:val="24"/>
          <w:szCs w:val="24"/>
          <w:shd w:val="clear" w:color="auto" w:fill="FFFFFF"/>
        </w:rPr>
        <w:t>10</w:t>
      </w:r>
      <w:r w:rsidRPr="00B579E9">
        <w:rPr>
          <w:rFonts w:ascii="Times New Roman" w:hAnsi="Times New Roman" w:cs="Times New Roman"/>
          <w:sz w:val="24"/>
          <w:szCs w:val="24"/>
          <w:shd w:val="clear" w:color="auto" w:fill="FFFFFF"/>
        </w:rPr>
        <w:t>(31).</w:t>
      </w:r>
    </w:p>
    <w:p w:rsidR="00CE2190" w:rsidRPr="00B579E9" w:rsidRDefault="00CE2190" w:rsidP="00CE2190">
      <w:pPr>
        <w:pStyle w:val="Prrafodelista"/>
        <w:numPr>
          <w:ilvl w:val="0"/>
          <w:numId w:val="24"/>
        </w:numPr>
        <w:jc w:val="both"/>
        <w:rPr>
          <w:rFonts w:ascii="Times New Roman" w:hAnsi="Times New Roman" w:cs="Times New Roman"/>
          <w:color w:val="222222"/>
          <w:sz w:val="24"/>
          <w:szCs w:val="24"/>
          <w:shd w:val="clear" w:color="auto" w:fill="FFFFFF"/>
        </w:rPr>
      </w:pPr>
      <w:r w:rsidRPr="00B579E9">
        <w:rPr>
          <w:rFonts w:ascii="Times New Roman" w:hAnsi="Times New Roman" w:cs="Times New Roman"/>
          <w:color w:val="222222"/>
          <w:sz w:val="24"/>
          <w:szCs w:val="24"/>
          <w:shd w:val="clear" w:color="auto" w:fill="FFFFFF"/>
        </w:rPr>
        <w:t>Almuna, E. A. (2010). Territorio y ciencias sociales: trayectorias espaciales y ambientales en debate. </w:t>
      </w:r>
      <w:r w:rsidRPr="00B579E9">
        <w:rPr>
          <w:rFonts w:ascii="Times New Roman" w:hAnsi="Times New Roman" w:cs="Times New Roman"/>
          <w:i/>
          <w:iCs/>
          <w:color w:val="222222"/>
          <w:sz w:val="24"/>
          <w:szCs w:val="24"/>
          <w:shd w:val="clear" w:color="auto" w:fill="FFFFFF"/>
        </w:rPr>
        <w:t>Medio ambiente y sociedad</w:t>
      </w:r>
      <w:r w:rsidRPr="00B579E9">
        <w:rPr>
          <w:rFonts w:ascii="Times New Roman" w:hAnsi="Times New Roman" w:cs="Times New Roman"/>
          <w:color w:val="222222"/>
          <w:sz w:val="24"/>
          <w:szCs w:val="24"/>
          <w:shd w:val="clear" w:color="auto" w:fill="FFFFFF"/>
        </w:rPr>
        <w:t>, 55.</w:t>
      </w:r>
    </w:p>
    <w:p w:rsidR="00CE2190" w:rsidRPr="00B579E9" w:rsidRDefault="00CE2190" w:rsidP="00CE2190">
      <w:pPr>
        <w:pStyle w:val="Prrafodelista"/>
        <w:numPr>
          <w:ilvl w:val="0"/>
          <w:numId w:val="24"/>
        </w:numPr>
        <w:shd w:val="clear" w:color="auto" w:fill="FFFFFF"/>
        <w:spacing w:before="100" w:beforeAutospacing="1" w:after="100" w:afterAutospacing="1" w:line="240" w:lineRule="auto"/>
        <w:jc w:val="both"/>
        <w:rPr>
          <w:rFonts w:ascii="Times New Roman" w:hAnsi="Times New Roman" w:cs="Times New Roman"/>
          <w:sz w:val="24"/>
          <w:szCs w:val="24"/>
        </w:rPr>
      </w:pPr>
      <w:r w:rsidRPr="00B579E9">
        <w:rPr>
          <w:rFonts w:ascii="Times New Roman" w:hAnsi="Times New Roman" w:cs="Times New Roman"/>
          <w:sz w:val="24"/>
          <w:szCs w:val="24"/>
          <w:shd w:val="clear" w:color="auto" w:fill="FFFFFF"/>
        </w:rPr>
        <w:t>Aquino, R. J. C., &amp; Calderón, H. A. (2012). La educación y el pensamiento ambiental frente al cambio climático. </w:t>
      </w:r>
      <w:r w:rsidRPr="00B579E9">
        <w:rPr>
          <w:rFonts w:ascii="Times New Roman" w:hAnsi="Times New Roman" w:cs="Times New Roman"/>
          <w:i/>
          <w:iCs/>
          <w:sz w:val="24"/>
          <w:szCs w:val="24"/>
          <w:shd w:val="clear" w:color="auto" w:fill="FFFFFF"/>
        </w:rPr>
        <w:t>Plumilla educativa</w:t>
      </w:r>
      <w:r w:rsidRPr="00B579E9">
        <w:rPr>
          <w:rFonts w:ascii="Times New Roman" w:hAnsi="Times New Roman" w:cs="Times New Roman"/>
          <w:sz w:val="24"/>
          <w:szCs w:val="24"/>
          <w:shd w:val="clear" w:color="auto" w:fill="FFFFFF"/>
        </w:rPr>
        <w:t>, </w:t>
      </w:r>
      <w:r w:rsidRPr="00B579E9">
        <w:rPr>
          <w:rFonts w:ascii="Times New Roman" w:hAnsi="Times New Roman" w:cs="Times New Roman"/>
          <w:i/>
          <w:iCs/>
          <w:sz w:val="24"/>
          <w:szCs w:val="24"/>
          <w:shd w:val="clear" w:color="auto" w:fill="FFFFFF"/>
        </w:rPr>
        <w:t>10</w:t>
      </w:r>
      <w:r w:rsidRPr="00B579E9">
        <w:rPr>
          <w:rFonts w:ascii="Times New Roman" w:hAnsi="Times New Roman" w:cs="Times New Roman"/>
          <w:sz w:val="24"/>
          <w:szCs w:val="24"/>
          <w:shd w:val="clear" w:color="auto" w:fill="FFFFFF"/>
        </w:rPr>
        <w:t>(2), 44-57.</w:t>
      </w:r>
    </w:p>
    <w:p w:rsidR="00CE2190" w:rsidRPr="00B579E9" w:rsidRDefault="00CE2190" w:rsidP="00CE2190">
      <w:pPr>
        <w:pStyle w:val="Prrafodelista"/>
        <w:numPr>
          <w:ilvl w:val="0"/>
          <w:numId w:val="24"/>
        </w:numPr>
        <w:jc w:val="both"/>
        <w:rPr>
          <w:rFonts w:ascii="Times New Roman" w:hAnsi="Times New Roman" w:cs="Times New Roman"/>
          <w:sz w:val="24"/>
          <w:szCs w:val="24"/>
        </w:rPr>
      </w:pPr>
      <w:proofErr w:type="spellStart"/>
      <w:r w:rsidRPr="00B579E9">
        <w:rPr>
          <w:rFonts w:ascii="Times New Roman" w:hAnsi="Times New Roman" w:cs="Times New Roman"/>
          <w:color w:val="222222"/>
          <w:sz w:val="24"/>
          <w:szCs w:val="24"/>
          <w:shd w:val="clear" w:color="auto" w:fill="FFFFFF"/>
        </w:rPr>
        <w:t>Aug</w:t>
      </w:r>
      <w:proofErr w:type="spellEnd"/>
      <w:r w:rsidRPr="00B579E9">
        <w:rPr>
          <w:rFonts w:ascii="Times New Roman" w:hAnsi="Times New Roman" w:cs="Times New Roman"/>
          <w:color w:val="222222"/>
          <w:sz w:val="24"/>
          <w:szCs w:val="24"/>
          <w:shd w:val="clear" w:color="auto" w:fill="FFFFFF"/>
        </w:rPr>
        <w:t>, M. (2009). El futuro de las ciudades.</w:t>
      </w:r>
    </w:p>
    <w:p w:rsidR="00CE2190" w:rsidRPr="00B579E9" w:rsidRDefault="00CE2190" w:rsidP="00CE2190">
      <w:pPr>
        <w:pStyle w:val="Prrafodelista"/>
        <w:numPr>
          <w:ilvl w:val="0"/>
          <w:numId w:val="24"/>
        </w:num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r w:rsidRPr="00B579E9">
        <w:rPr>
          <w:rFonts w:ascii="Times New Roman" w:hAnsi="Times New Roman" w:cs="Times New Roman"/>
          <w:sz w:val="24"/>
          <w:szCs w:val="24"/>
          <w:shd w:val="clear" w:color="auto" w:fill="FFFFFF"/>
        </w:rPr>
        <w:t>Barreto Tovar, C. H., &amp; González Jiménez, M. B. (2017). Las rutinas de pensamiento ambiental: estrategias pedagógicas para visibilizar la realidad ambiental del entorno escolar. </w:t>
      </w:r>
      <w:r w:rsidRPr="00B579E9">
        <w:rPr>
          <w:rFonts w:ascii="Times New Roman" w:hAnsi="Times New Roman" w:cs="Times New Roman"/>
          <w:i/>
          <w:iCs/>
          <w:sz w:val="24"/>
          <w:szCs w:val="24"/>
          <w:shd w:val="clear" w:color="auto" w:fill="FFFFFF"/>
        </w:rPr>
        <w:t>Enseñanza de las ciencias</w:t>
      </w:r>
      <w:r w:rsidRPr="00B579E9">
        <w:rPr>
          <w:rFonts w:ascii="Times New Roman" w:hAnsi="Times New Roman" w:cs="Times New Roman"/>
          <w:sz w:val="24"/>
          <w:szCs w:val="24"/>
          <w:shd w:val="clear" w:color="auto" w:fill="FFFFFF"/>
        </w:rPr>
        <w:t>, (Extra), 3269-3274.</w:t>
      </w:r>
    </w:p>
    <w:p w:rsidR="00CE2190" w:rsidRPr="00B579E9" w:rsidRDefault="00CE2190" w:rsidP="00CE2190">
      <w:pPr>
        <w:pStyle w:val="Prrafodelista"/>
        <w:numPr>
          <w:ilvl w:val="0"/>
          <w:numId w:val="24"/>
        </w:numPr>
        <w:jc w:val="both"/>
        <w:rPr>
          <w:rFonts w:ascii="Times New Roman" w:hAnsi="Times New Roman" w:cs="Times New Roman"/>
          <w:color w:val="222222"/>
          <w:sz w:val="24"/>
          <w:szCs w:val="24"/>
          <w:shd w:val="clear" w:color="auto" w:fill="FFFFFF"/>
        </w:rPr>
      </w:pPr>
      <w:r w:rsidRPr="00B579E9">
        <w:rPr>
          <w:rFonts w:ascii="Times New Roman" w:hAnsi="Times New Roman" w:cs="Times New Roman"/>
          <w:color w:val="222222"/>
          <w:sz w:val="24"/>
          <w:szCs w:val="24"/>
          <w:shd w:val="clear" w:color="auto" w:fill="FFFFFF"/>
        </w:rPr>
        <w:t>Blay, M. T. R. (2016). Educación y arquitectura: un monográfico para un campo emergente. </w:t>
      </w:r>
      <w:r w:rsidRPr="00B579E9">
        <w:rPr>
          <w:rFonts w:ascii="Times New Roman" w:hAnsi="Times New Roman" w:cs="Times New Roman"/>
          <w:i/>
          <w:iCs/>
          <w:color w:val="222222"/>
          <w:sz w:val="24"/>
          <w:szCs w:val="24"/>
          <w:shd w:val="clear" w:color="auto" w:fill="FFFFFF"/>
        </w:rPr>
        <w:t>Bordón. Revista de pedagogía</w:t>
      </w:r>
      <w:r w:rsidRPr="00B579E9">
        <w:rPr>
          <w:rFonts w:ascii="Times New Roman" w:hAnsi="Times New Roman" w:cs="Times New Roman"/>
          <w:color w:val="222222"/>
          <w:sz w:val="24"/>
          <w:szCs w:val="24"/>
          <w:shd w:val="clear" w:color="auto" w:fill="FFFFFF"/>
        </w:rPr>
        <w:t>, </w:t>
      </w:r>
      <w:r w:rsidRPr="00B579E9">
        <w:rPr>
          <w:rFonts w:ascii="Times New Roman" w:hAnsi="Times New Roman" w:cs="Times New Roman"/>
          <w:i/>
          <w:iCs/>
          <w:color w:val="222222"/>
          <w:sz w:val="24"/>
          <w:szCs w:val="24"/>
          <w:shd w:val="clear" w:color="auto" w:fill="FFFFFF"/>
        </w:rPr>
        <w:t>68</w:t>
      </w:r>
      <w:r w:rsidRPr="00B579E9">
        <w:rPr>
          <w:rFonts w:ascii="Times New Roman" w:hAnsi="Times New Roman" w:cs="Times New Roman"/>
          <w:color w:val="222222"/>
          <w:sz w:val="24"/>
          <w:szCs w:val="24"/>
          <w:shd w:val="clear" w:color="auto" w:fill="FFFFFF"/>
        </w:rPr>
        <w:t>(1), 27-39.</w:t>
      </w:r>
    </w:p>
    <w:p w:rsidR="00CE2190" w:rsidRPr="00B579E9" w:rsidRDefault="00CE2190" w:rsidP="00CE2190">
      <w:pPr>
        <w:pStyle w:val="Prrafodelista"/>
        <w:numPr>
          <w:ilvl w:val="0"/>
          <w:numId w:val="24"/>
        </w:num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proofErr w:type="spellStart"/>
      <w:r w:rsidRPr="00B579E9">
        <w:rPr>
          <w:rFonts w:ascii="Times New Roman" w:hAnsi="Times New Roman" w:cs="Times New Roman"/>
          <w:sz w:val="24"/>
          <w:szCs w:val="24"/>
          <w:shd w:val="clear" w:color="auto" w:fill="FFFFFF"/>
        </w:rPr>
        <w:t>Boisier</w:t>
      </w:r>
      <w:proofErr w:type="spellEnd"/>
      <w:r w:rsidRPr="00B579E9">
        <w:rPr>
          <w:rFonts w:ascii="Times New Roman" w:hAnsi="Times New Roman" w:cs="Times New Roman"/>
          <w:sz w:val="24"/>
          <w:szCs w:val="24"/>
          <w:shd w:val="clear" w:color="auto" w:fill="FFFFFF"/>
        </w:rPr>
        <w:t>, S. (1998). Post-scriptum sobre desarrollo regional: Modelos reales y modelos mentales. </w:t>
      </w:r>
      <w:r w:rsidRPr="00B579E9">
        <w:rPr>
          <w:rFonts w:ascii="Times New Roman" w:hAnsi="Times New Roman" w:cs="Times New Roman"/>
          <w:i/>
          <w:iCs/>
          <w:sz w:val="24"/>
          <w:szCs w:val="24"/>
          <w:shd w:val="clear" w:color="auto" w:fill="FFFFFF"/>
        </w:rPr>
        <w:t>EURE (Santiago)</w:t>
      </w:r>
      <w:r w:rsidRPr="00B579E9">
        <w:rPr>
          <w:rFonts w:ascii="Times New Roman" w:hAnsi="Times New Roman" w:cs="Times New Roman"/>
          <w:sz w:val="24"/>
          <w:szCs w:val="24"/>
          <w:shd w:val="clear" w:color="auto" w:fill="FFFFFF"/>
        </w:rPr>
        <w:t>, </w:t>
      </w:r>
      <w:r w:rsidRPr="00B579E9">
        <w:rPr>
          <w:rFonts w:ascii="Times New Roman" w:hAnsi="Times New Roman" w:cs="Times New Roman"/>
          <w:i/>
          <w:iCs/>
          <w:sz w:val="24"/>
          <w:szCs w:val="24"/>
          <w:shd w:val="clear" w:color="auto" w:fill="FFFFFF"/>
        </w:rPr>
        <w:t>24</w:t>
      </w:r>
      <w:r w:rsidRPr="00B579E9">
        <w:rPr>
          <w:rFonts w:ascii="Times New Roman" w:hAnsi="Times New Roman" w:cs="Times New Roman"/>
          <w:sz w:val="24"/>
          <w:szCs w:val="24"/>
          <w:shd w:val="clear" w:color="auto" w:fill="FFFFFF"/>
        </w:rPr>
        <w:t>(72), 53-69.</w:t>
      </w:r>
    </w:p>
    <w:p w:rsidR="00CE2190" w:rsidRPr="00B579E9" w:rsidRDefault="00CE2190" w:rsidP="00CE2190">
      <w:pPr>
        <w:pStyle w:val="Prrafodelista"/>
        <w:numPr>
          <w:ilvl w:val="0"/>
          <w:numId w:val="24"/>
        </w:numPr>
        <w:jc w:val="both"/>
        <w:rPr>
          <w:rFonts w:ascii="Times New Roman" w:hAnsi="Times New Roman" w:cs="Times New Roman"/>
          <w:color w:val="222222"/>
          <w:sz w:val="24"/>
          <w:szCs w:val="24"/>
          <w:shd w:val="clear" w:color="auto" w:fill="FFFFFF"/>
        </w:rPr>
      </w:pPr>
      <w:r w:rsidRPr="00B579E9">
        <w:rPr>
          <w:rFonts w:ascii="Times New Roman" w:hAnsi="Times New Roman" w:cs="Times New Roman"/>
          <w:color w:val="222222"/>
          <w:sz w:val="24"/>
          <w:szCs w:val="24"/>
          <w:shd w:val="clear" w:color="auto" w:fill="FFFFFF"/>
        </w:rPr>
        <w:t>Borja, J. (2005). Arquitectura de las ciudades. </w:t>
      </w:r>
      <w:r w:rsidRPr="00B579E9">
        <w:rPr>
          <w:rFonts w:ascii="Times New Roman" w:hAnsi="Times New Roman" w:cs="Times New Roman"/>
          <w:i/>
          <w:iCs/>
          <w:color w:val="222222"/>
          <w:sz w:val="24"/>
          <w:szCs w:val="24"/>
          <w:shd w:val="clear" w:color="auto" w:fill="FFFFFF"/>
        </w:rPr>
        <w:t>Café de las ciudades</w:t>
      </w:r>
      <w:r w:rsidRPr="00B579E9">
        <w:rPr>
          <w:rFonts w:ascii="Times New Roman" w:hAnsi="Times New Roman" w:cs="Times New Roman"/>
          <w:color w:val="222222"/>
          <w:sz w:val="24"/>
          <w:szCs w:val="24"/>
          <w:shd w:val="clear" w:color="auto" w:fill="FFFFFF"/>
        </w:rPr>
        <w:t>, </w:t>
      </w:r>
      <w:r w:rsidRPr="00B579E9">
        <w:rPr>
          <w:rFonts w:ascii="Times New Roman" w:hAnsi="Times New Roman" w:cs="Times New Roman"/>
          <w:i/>
          <w:iCs/>
          <w:color w:val="222222"/>
          <w:sz w:val="24"/>
          <w:szCs w:val="24"/>
          <w:shd w:val="clear" w:color="auto" w:fill="FFFFFF"/>
        </w:rPr>
        <w:t>4</w:t>
      </w:r>
      <w:r w:rsidRPr="00B579E9">
        <w:rPr>
          <w:rFonts w:ascii="Times New Roman" w:hAnsi="Times New Roman" w:cs="Times New Roman"/>
          <w:color w:val="222222"/>
          <w:sz w:val="24"/>
          <w:szCs w:val="24"/>
          <w:shd w:val="clear" w:color="auto" w:fill="FFFFFF"/>
        </w:rPr>
        <w:t>(32), 4-17.</w:t>
      </w:r>
    </w:p>
    <w:p w:rsidR="00CE2190" w:rsidRPr="00B579E9" w:rsidRDefault="00CE2190" w:rsidP="00CE2190">
      <w:pPr>
        <w:pStyle w:val="Prrafodelista"/>
        <w:numPr>
          <w:ilvl w:val="0"/>
          <w:numId w:val="24"/>
        </w:numPr>
        <w:jc w:val="both"/>
        <w:rPr>
          <w:rFonts w:ascii="Times New Roman" w:hAnsi="Times New Roman" w:cs="Times New Roman"/>
          <w:color w:val="222222"/>
          <w:sz w:val="24"/>
          <w:szCs w:val="24"/>
          <w:shd w:val="clear" w:color="auto" w:fill="FFFFFF"/>
          <w:lang w:val="en-US"/>
        </w:rPr>
      </w:pPr>
      <w:r w:rsidRPr="00B579E9">
        <w:rPr>
          <w:rFonts w:ascii="Times New Roman" w:hAnsi="Times New Roman" w:cs="Times New Roman"/>
          <w:color w:val="222222"/>
          <w:sz w:val="24"/>
          <w:szCs w:val="24"/>
          <w:shd w:val="clear" w:color="auto" w:fill="FFFFFF"/>
        </w:rPr>
        <w:t>Cano, N. N. (2016). Gobernanza y desarrollo inclusivo en materia de accesibilidad y rehabilitación de ciudades emergentes. </w:t>
      </w:r>
      <w:r w:rsidRPr="00B579E9">
        <w:rPr>
          <w:rFonts w:ascii="Times New Roman" w:hAnsi="Times New Roman" w:cs="Times New Roman"/>
          <w:i/>
          <w:iCs/>
          <w:color w:val="222222"/>
          <w:sz w:val="24"/>
          <w:szCs w:val="24"/>
          <w:shd w:val="clear" w:color="auto" w:fill="FFFFFF"/>
          <w:lang w:val="en-US"/>
        </w:rPr>
        <w:t>WPS Review International on Sustainable Housing and Urban Renewal: RI-SHUR</w:t>
      </w:r>
      <w:r w:rsidRPr="00B579E9">
        <w:rPr>
          <w:rFonts w:ascii="Times New Roman" w:hAnsi="Times New Roman" w:cs="Times New Roman"/>
          <w:color w:val="222222"/>
          <w:sz w:val="24"/>
          <w:szCs w:val="24"/>
          <w:shd w:val="clear" w:color="auto" w:fill="FFFFFF"/>
          <w:lang w:val="en-US"/>
        </w:rPr>
        <w:t>, (4), 68-82.</w:t>
      </w:r>
    </w:p>
    <w:p w:rsidR="00CE2190" w:rsidRPr="00B579E9" w:rsidRDefault="00CE2190" w:rsidP="00CE2190">
      <w:pPr>
        <w:pStyle w:val="Prrafodelista"/>
        <w:numPr>
          <w:ilvl w:val="0"/>
          <w:numId w:val="24"/>
        </w:num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r w:rsidRPr="00B579E9">
        <w:rPr>
          <w:rFonts w:ascii="Times New Roman" w:hAnsi="Times New Roman" w:cs="Times New Roman"/>
          <w:sz w:val="24"/>
          <w:szCs w:val="24"/>
          <w:shd w:val="clear" w:color="auto" w:fill="FFFFFF"/>
        </w:rPr>
        <w:t>Carrizosa, J. (2001). </w:t>
      </w:r>
      <w:r w:rsidRPr="00B579E9">
        <w:rPr>
          <w:rFonts w:ascii="Times New Roman" w:hAnsi="Times New Roman" w:cs="Times New Roman"/>
          <w:i/>
          <w:iCs/>
          <w:sz w:val="24"/>
          <w:szCs w:val="24"/>
          <w:shd w:val="clear" w:color="auto" w:fill="FFFFFF"/>
        </w:rPr>
        <w:t>Qué es ambientalismo?: la visión ambiental compleja</w:t>
      </w:r>
      <w:r w:rsidRPr="00B579E9">
        <w:rPr>
          <w:rFonts w:ascii="Times New Roman" w:hAnsi="Times New Roman" w:cs="Times New Roman"/>
          <w:sz w:val="24"/>
          <w:szCs w:val="24"/>
          <w:shd w:val="clear" w:color="auto" w:fill="FFFFFF"/>
        </w:rPr>
        <w:t xml:space="preserve"> (No. 1). </w:t>
      </w:r>
      <w:proofErr w:type="spellStart"/>
      <w:r w:rsidRPr="00B579E9">
        <w:rPr>
          <w:rFonts w:ascii="Times New Roman" w:hAnsi="Times New Roman" w:cs="Times New Roman"/>
          <w:sz w:val="24"/>
          <w:szCs w:val="24"/>
          <w:shd w:val="clear" w:color="auto" w:fill="FFFFFF"/>
        </w:rPr>
        <w:t>Pnuma</w:t>
      </w:r>
      <w:proofErr w:type="spellEnd"/>
      <w:r w:rsidRPr="00B579E9">
        <w:rPr>
          <w:rFonts w:ascii="Times New Roman" w:hAnsi="Times New Roman" w:cs="Times New Roman"/>
          <w:sz w:val="24"/>
          <w:szCs w:val="24"/>
          <w:shd w:val="clear" w:color="auto" w:fill="FFFFFF"/>
        </w:rPr>
        <w:t>.</w:t>
      </w:r>
    </w:p>
    <w:p w:rsidR="00CE2190" w:rsidRPr="00B579E9" w:rsidRDefault="00CE2190" w:rsidP="00CE2190">
      <w:pPr>
        <w:pStyle w:val="Prrafodelista"/>
        <w:numPr>
          <w:ilvl w:val="0"/>
          <w:numId w:val="24"/>
        </w:num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r w:rsidRPr="00B579E9">
        <w:rPr>
          <w:rFonts w:ascii="Times New Roman" w:hAnsi="Times New Roman" w:cs="Times New Roman"/>
          <w:sz w:val="24"/>
          <w:szCs w:val="24"/>
          <w:shd w:val="clear" w:color="auto" w:fill="FFFFFF"/>
        </w:rPr>
        <w:t>CEPAL, N. (2013). Prospectiva y desarrollo: el clima de la igualdad en América Latina y el Caribe a 2020.</w:t>
      </w:r>
    </w:p>
    <w:p w:rsidR="00CE2190" w:rsidRPr="00B579E9" w:rsidRDefault="00CE2190" w:rsidP="00CE2190">
      <w:pPr>
        <w:pStyle w:val="Prrafodelista"/>
        <w:numPr>
          <w:ilvl w:val="0"/>
          <w:numId w:val="24"/>
        </w:numPr>
        <w:jc w:val="both"/>
        <w:rPr>
          <w:rFonts w:ascii="Times New Roman" w:hAnsi="Times New Roman" w:cs="Times New Roman"/>
          <w:color w:val="222222"/>
          <w:sz w:val="24"/>
          <w:szCs w:val="24"/>
          <w:shd w:val="clear" w:color="auto" w:fill="FFFFFF"/>
        </w:rPr>
      </w:pPr>
      <w:proofErr w:type="spellStart"/>
      <w:r w:rsidRPr="00B579E9">
        <w:rPr>
          <w:rFonts w:ascii="Times New Roman" w:hAnsi="Times New Roman" w:cs="Times New Roman"/>
          <w:color w:val="222222"/>
          <w:sz w:val="24"/>
          <w:szCs w:val="24"/>
          <w:shd w:val="clear" w:color="auto" w:fill="FFFFFF"/>
        </w:rPr>
        <w:lastRenderedPageBreak/>
        <w:t>Císcar</w:t>
      </w:r>
      <w:proofErr w:type="spellEnd"/>
      <w:r w:rsidRPr="00B579E9">
        <w:rPr>
          <w:rFonts w:ascii="Times New Roman" w:hAnsi="Times New Roman" w:cs="Times New Roman"/>
          <w:color w:val="222222"/>
          <w:sz w:val="24"/>
          <w:szCs w:val="24"/>
          <w:shd w:val="clear" w:color="auto" w:fill="FFFFFF"/>
        </w:rPr>
        <w:t xml:space="preserve"> </w:t>
      </w:r>
      <w:proofErr w:type="spellStart"/>
      <w:r w:rsidRPr="00B579E9">
        <w:rPr>
          <w:rFonts w:ascii="Times New Roman" w:hAnsi="Times New Roman" w:cs="Times New Roman"/>
          <w:color w:val="222222"/>
          <w:sz w:val="24"/>
          <w:szCs w:val="24"/>
          <w:shd w:val="clear" w:color="auto" w:fill="FFFFFF"/>
        </w:rPr>
        <w:t>Garcia</w:t>
      </w:r>
      <w:proofErr w:type="spellEnd"/>
      <w:r w:rsidRPr="00B579E9">
        <w:rPr>
          <w:rFonts w:ascii="Times New Roman" w:hAnsi="Times New Roman" w:cs="Times New Roman"/>
          <w:color w:val="222222"/>
          <w:sz w:val="24"/>
          <w:szCs w:val="24"/>
          <w:shd w:val="clear" w:color="auto" w:fill="FFFFFF"/>
        </w:rPr>
        <w:t>, C. (2019). </w:t>
      </w:r>
      <w:r w:rsidRPr="00B579E9">
        <w:rPr>
          <w:rFonts w:ascii="Times New Roman" w:hAnsi="Times New Roman" w:cs="Times New Roman"/>
          <w:i/>
          <w:iCs/>
          <w:color w:val="222222"/>
          <w:sz w:val="24"/>
          <w:szCs w:val="24"/>
          <w:shd w:val="clear" w:color="auto" w:fill="FFFFFF"/>
        </w:rPr>
        <w:t>Arquitectura de emergencia como recurso ante catástrofes naturales</w:t>
      </w:r>
      <w:r w:rsidRPr="00B579E9">
        <w:rPr>
          <w:rFonts w:ascii="Times New Roman" w:hAnsi="Times New Roman" w:cs="Times New Roman"/>
          <w:color w:val="222222"/>
          <w:sz w:val="24"/>
          <w:szCs w:val="24"/>
          <w:shd w:val="clear" w:color="auto" w:fill="FFFFFF"/>
        </w:rPr>
        <w:t> (Doctoral dissertation).</w:t>
      </w:r>
    </w:p>
    <w:p w:rsidR="00CE2190" w:rsidRPr="00B579E9" w:rsidRDefault="00CE2190" w:rsidP="00CE2190">
      <w:pPr>
        <w:pStyle w:val="Prrafodelista"/>
        <w:numPr>
          <w:ilvl w:val="0"/>
          <w:numId w:val="24"/>
        </w:num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proofErr w:type="spellStart"/>
      <w:r w:rsidRPr="00B579E9">
        <w:rPr>
          <w:rFonts w:ascii="Times New Roman" w:hAnsi="Times New Roman" w:cs="Times New Roman"/>
          <w:sz w:val="24"/>
          <w:szCs w:val="24"/>
          <w:shd w:val="clear" w:color="auto" w:fill="FFFFFF"/>
        </w:rPr>
        <w:t>Corbetta</w:t>
      </w:r>
      <w:proofErr w:type="spellEnd"/>
      <w:r w:rsidRPr="00B579E9">
        <w:rPr>
          <w:rFonts w:ascii="Times New Roman" w:hAnsi="Times New Roman" w:cs="Times New Roman"/>
          <w:sz w:val="24"/>
          <w:szCs w:val="24"/>
          <w:shd w:val="clear" w:color="auto" w:fill="FFFFFF"/>
        </w:rPr>
        <w:t>, S. (2015). Pensamiento ambiental latinoamericano y Educación Ambiental. </w:t>
      </w:r>
      <w:r w:rsidRPr="00B579E9">
        <w:rPr>
          <w:rFonts w:ascii="Times New Roman" w:hAnsi="Times New Roman" w:cs="Times New Roman"/>
          <w:i/>
          <w:iCs/>
          <w:sz w:val="24"/>
          <w:szCs w:val="24"/>
          <w:shd w:val="clear" w:color="auto" w:fill="FFFFFF"/>
        </w:rPr>
        <w:t>Revista del Plan Fénix. Voces en el Fénix. Voces de la Tierra</w:t>
      </w:r>
      <w:r w:rsidRPr="00B579E9">
        <w:rPr>
          <w:rFonts w:ascii="Times New Roman" w:hAnsi="Times New Roman" w:cs="Times New Roman"/>
          <w:sz w:val="24"/>
          <w:szCs w:val="24"/>
          <w:shd w:val="clear" w:color="auto" w:fill="FFFFFF"/>
        </w:rPr>
        <w:t>, </w:t>
      </w:r>
      <w:r w:rsidRPr="00B579E9">
        <w:rPr>
          <w:rFonts w:ascii="Times New Roman" w:hAnsi="Times New Roman" w:cs="Times New Roman"/>
          <w:i/>
          <w:iCs/>
          <w:sz w:val="24"/>
          <w:szCs w:val="24"/>
          <w:shd w:val="clear" w:color="auto" w:fill="FFFFFF"/>
        </w:rPr>
        <w:t>6</w:t>
      </w:r>
      <w:r w:rsidRPr="00B579E9">
        <w:rPr>
          <w:rFonts w:ascii="Times New Roman" w:hAnsi="Times New Roman" w:cs="Times New Roman"/>
          <w:sz w:val="24"/>
          <w:szCs w:val="24"/>
          <w:shd w:val="clear" w:color="auto" w:fill="FFFFFF"/>
        </w:rPr>
        <w:t>(43).</w:t>
      </w:r>
    </w:p>
    <w:p w:rsidR="00CE2190" w:rsidRPr="00B579E9" w:rsidRDefault="00CE2190" w:rsidP="00CE2190">
      <w:pPr>
        <w:pStyle w:val="Prrafodelista"/>
        <w:numPr>
          <w:ilvl w:val="0"/>
          <w:numId w:val="24"/>
        </w:num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proofErr w:type="gramStart"/>
      <w:r w:rsidRPr="00B579E9">
        <w:rPr>
          <w:rFonts w:ascii="Times New Roman" w:hAnsi="Times New Roman" w:cs="Times New Roman"/>
          <w:sz w:val="24"/>
          <w:szCs w:val="24"/>
          <w:shd w:val="clear" w:color="auto" w:fill="FFFFFF"/>
          <w:lang w:val="fr-FR"/>
        </w:rPr>
        <w:t xml:space="preserve">de </w:t>
      </w:r>
      <w:proofErr w:type="spellStart"/>
      <w:r w:rsidRPr="00B579E9">
        <w:rPr>
          <w:rFonts w:ascii="Times New Roman" w:hAnsi="Times New Roman" w:cs="Times New Roman"/>
          <w:sz w:val="24"/>
          <w:szCs w:val="24"/>
          <w:shd w:val="clear" w:color="auto" w:fill="FFFFFF"/>
          <w:lang w:val="fr-FR"/>
        </w:rPr>
        <w:t>Echeverri</w:t>
      </w:r>
      <w:proofErr w:type="spellEnd"/>
      <w:proofErr w:type="gramEnd"/>
      <w:r w:rsidRPr="00B579E9">
        <w:rPr>
          <w:rFonts w:ascii="Times New Roman" w:hAnsi="Times New Roman" w:cs="Times New Roman"/>
          <w:sz w:val="24"/>
          <w:szCs w:val="24"/>
          <w:shd w:val="clear" w:color="auto" w:fill="FFFFFF"/>
          <w:lang w:val="fr-FR"/>
        </w:rPr>
        <w:t xml:space="preserve">, A. P. N. (2007). </w:t>
      </w:r>
      <w:r w:rsidRPr="00B579E9">
        <w:rPr>
          <w:rFonts w:ascii="Times New Roman" w:hAnsi="Times New Roman" w:cs="Times New Roman"/>
          <w:sz w:val="24"/>
          <w:szCs w:val="24"/>
          <w:shd w:val="clear" w:color="auto" w:fill="FFFFFF"/>
        </w:rPr>
        <w:t>Complejidad ambiental: propuestas éticas emergentes del pensamiento ambiental latinoamericano. </w:t>
      </w:r>
      <w:r w:rsidRPr="00B579E9">
        <w:rPr>
          <w:rFonts w:ascii="Times New Roman" w:hAnsi="Times New Roman" w:cs="Times New Roman"/>
          <w:i/>
          <w:iCs/>
          <w:sz w:val="24"/>
          <w:szCs w:val="24"/>
          <w:shd w:val="clear" w:color="auto" w:fill="FFFFFF"/>
        </w:rPr>
        <w:t>Gestión y ambiente</w:t>
      </w:r>
      <w:r w:rsidRPr="00B579E9">
        <w:rPr>
          <w:rFonts w:ascii="Times New Roman" w:hAnsi="Times New Roman" w:cs="Times New Roman"/>
          <w:sz w:val="24"/>
          <w:szCs w:val="24"/>
          <w:shd w:val="clear" w:color="auto" w:fill="FFFFFF"/>
        </w:rPr>
        <w:t>, </w:t>
      </w:r>
      <w:r w:rsidRPr="00B579E9">
        <w:rPr>
          <w:rFonts w:ascii="Times New Roman" w:hAnsi="Times New Roman" w:cs="Times New Roman"/>
          <w:i/>
          <w:iCs/>
          <w:sz w:val="24"/>
          <w:szCs w:val="24"/>
          <w:shd w:val="clear" w:color="auto" w:fill="FFFFFF"/>
        </w:rPr>
        <w:t>10</w:t>
      </w:r>
      <w:r w:rsidRPr="00B579E9">
        <w:rPr>
          <w:rFonts w:ascii="Times New Roman" w:hAnsi="Times New Roman" w:cs="Times New Roman"/>
          <w:sz w:val="24"/>
          <w:szCs w:val="24"/>
          <w:shd w:val="clear" w:color="auto" w:fill="FFFFFF"/>
        </w:rPr>
        <w:t>(1), 05-30.</w:t>
      </w:r>
    </w:p>
    <w:p w:rsidR="00CE2190" w:rsidRPr="00B579E9" w:rsidRDefault="00CE2190" w:rsidP="00CE2190">
      <w:pPr>
        <w:pStyle w:val="Prrafodelista"/>
        <w:numPr>
          <w:ilvl w:val="0"/>
          <w:numId w:val="24"/>
        </w:numPr>
        <w:jc w:val="both"/>
        <w:rPr>
          <w:rFonts w:ascii="Times New Roman" w:hAnsi="Times New Roman" w:cs="Times New Roman"/>
          <w:sz w:val="24"/>
          <w:szCs w:val="24"/>
        </w:rPr>
      </w:pPr>
      <w:r w:rsidRPr="00B579E9">
        <w:rPr>
          <w:rFonts w:ascii="Times New Roman" w:hAnsi="Times New Roman" w:cs="Times New Roman"/>
          <w:color w:val="222222"/>
          <w:sz w:val="24"/>
          <w:szCs w:val="24"/>
          <w:shd w:val="clear" w:color="auto" w:fill="FFFFFF"/>
        </w:rPr>
        <w:t>de Madrid, S. D. A. (2000). Barrios y equipamientos públicos, esencia del proyecto democrático de la ciudad. </w:t>
      </w:r>
      <w:r w:rsidRPr="00B579E9">
        <w:rPr>
          <w:rFonts w:ascii="Times New Roman" w:hAnsi="Times New Roman" w:cs="Times New Roman"/>
          <w:i/>
          <w:iCs/>
          <w:color w:val="222222"/>
          <w:sz w:val="24"/>
          <w:szCs w:val="24"/>
          <w:shd w:val="clear" w:color="auto" w:fill="FFFFFF"/>
        </w:rPr>
        <w:t>Documentación Social</w:t>
      </w:r>
      <w:r w:rsidRPr="00B579E9">
        <w:rPr>
          <w:rFonts w:ascii="Times New Roman" w:hAnsi="Times New Roman" w:cs="Times New Roman"/>
          <w:color w:val="222222"/>
          <w:sz w:val="24"/>
          <w:szCs w:val="24"/>
          <w:shd w:val="clear" w:color="auto" w:fill="FFFFFF"/>
        </w:rPr>
        <w:t>, </w:t>
      </w:r>
      <w:r w:rsidRPr="00B579E9">
        <w:rPr>
          <w:rFonts w:ascii="Times New Roman" w:hAnsi="Times New Roman" w:cs="Times New Roman"/>
          <w:i/>
          <w:iCs/>
          <w:color w:val="222222"/>
          <w:sz w:val="24"/>
          <w:szCs w:val="24"/>
          <w:shd w:val="clear" w:color="auto" w:fill="FFFFFF"/>
        </w:rPr>
        <w:t>119</w:t>
      </w:r>
      <w:r w:rsidRPr="00B579E9">
        <w:rPr>
          <w:rFonts w:ascii="Times New Roman" w:hAnsi="Times New Roman" w:cs="Times New Roman"/>
          <w:color w:val="222222"/>
          <w:sz w:val="24"/>
          <w:szCs w:val="24"/>
          <w:shd w:val="clear" w:color="auto" w:fill="FFFFFF"/>
        </w:rPr>
        <w:t>, 79.</w:t>
      </w:r>
    </w:p>
    <w:p w:rsidR="00CE2190" w:rsidRPr="00B579E9" w:rsidRDefault="00CE2190" w:rsidP="00CE2190">
      <w:pPr>
        <w:pStyle w:val="Prrafodelista"/>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es-CO"/>
        </w:rPr>
      </w:pPr>
      <w:r w:rsidRPr="00B579E9">
        <w:rPr>
          <w:rFonts w:ascii="Times New Roman" w:hAnsi="Times New Roman" w:cs="Times New Roman"/>
          <w:sz w:val="24"/>
          <w:szCs w:val="24"/>
          <w:shd w:val="clear" w:color="auto" w:fill="FFFFFF"/>
        </w:rPr>
        <w:t>Duque Escobar, G. Visión retrospectiva y prospectiva del desarrollo regional. </w:t>
      </w:r>
      <w:r w:rsidRPr="00B579E9">
        <w:rPr>
          <w:rFonts w:ascii="Times New Roman" w:hAnsi="Times New Roman" w:cs="Times New Roman"/>
          <w:i/>
          <w:iCs/>
          <w:sz w:val="24"/>
          <w:szCs w:val="24"/>
          <w:shd w:val="clear" w:color="auto" w:fill="FFFFFF"/>
        </w:rPr>
        <w:t>Ingeniería Civil</w:t>
      </w:r>
      <w:r w:rsidRPr="00B579E9">
        <w:rPr>
          <w:rFonts w:ascii="Times New Roman" w:hAnsi="Times New Roman" w:cs="Times New Roman"/>
          <w:sz w:val="24"/>
          <w:szCs w:val="24"/>
          <w:shd w:val="clear" w:color="auto" w:fill="FFFFFF"/>
        </w:rPr>
        <w:t>.</w:t>
      </w:r>
    </w:p>
    <w:p w:rsidR="00CE2190" w:rsidRPr="00B579E9" w:rsidRDefault="00CE2190" w:rsidP="00CE2190">
      <w:pPr>
        <w:pStyle w:val="Prrafodelista"/>
        <w:numPr>
          <w:ilvl w:val="0"/>
          <w:numId w:val="24"/>
        </w:num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proofErr w:type="spellStart"/>
      <w:r w:rsidRPr="00B579E9">
        <w:rPr>
          <w:rFonts w:ascii="Times New Roman" w:hAnsi="Times New Roman" w:cs="Times New Roman"/>
          <w:sz w:val="24"/>
          <w:szCs w:val="24"/>
          <w:shd w:val="clear" w:color="auto" w:fill="FFFFFF"/>
        </w:rPr>
        <w:t>Eschenhagen</w:t>
      </w:r>
      <w:proofErr w:type="spellEnd"/>
      <w:r w:rsidRPr="00B579E9">
        <w:rPr>
          <w:rFonts w:ascii="Times New Roman" w:hAnsi="Times New Roman" w:cs="Times New Roman"/>
          <w:sz w:val="24"/>
          <w:szCs w:val="24"/>
          <w:shd w:val="clear" w:color="auto" w:fill="FFFFFF"/>
        </w:rPr>
        <w:t xml:space="preserve">, M. L. (2012). Aproximaciones al pensamiento ambiental de Enrique </w:t>
      </w:r>
      <w:proofErr w:type="spellStart"/>
      <w:r w:rsidRPr="00B579E9">
        <w:rPr>
          <w:rFonts w:ascii="Times New Roman" w:hAnsi="Times New Roman" w:cs="Times New Roman"/>
          <w:sz w:val="24"/>
          <w:szCs w:val="24"/>
          <w:shd w:val="clear" w:color="auto" w:fill="FFFFFF"/>
        </w:rPr>
        <w:t>Leff</w:t>
      </w:r>
      <w:proofErr w:type="spellEnd"/>
      <w:r w:rsidRPr="00B579E9">
        <w:rPr>
          <w:rFonts w:ascii="Times New Roman" w:hAnsi="Times New Roman" w:cs="Times New Roman"/>
          <w:sz w:val="24"/>
          <w:szCs w:val="24"/>
          <w:shd w:val="clear" w:color="auto" w:fill="FFFFFF"/>
        </w:rPr>
        <w:t>. </w:t>
      </w:r>
      <w:proofErr w:type="spellStart"/>
      <w:r w:rsidRPr="00B579E9">
        <w:rPr>
          <w:rFonts w:ascii="Times New Roman" w:hAnsi="Times New Roman" w:cs="Times New Roman"/>
          <w:i/>
          <w:iCs/>
          <w:sz w:val="24"/>
          <w:szCs w:val="24"/>
          <w:shd w:val="clear" w:color="auto" w:fill="FFFFFF"/>
        </w:rPr>
        <w:t>Environmental</w:t>
      </w:r>
      <w:proofErr w:type="spellEnd"/>
      <w:r w:rsidRPr="00B579E9">
        <w:rPr>
          <w:rFonts w:ascii="Times New Roman" w:hAnsi="Times New Roman" w:cs="Times New Roman"/>
          <w:i/>
          <w:iCs/>
          <w:sz w:val="24"/>
          <w:szCs w:val="24"/>
          <w:shd w:val="clear" w:color="auto" w:fill="FFFFFF"/>
        </w:rPr>
        <w:t xml:space="preserve"> </w:t>
      </w:r>
      <w:proofErr w:type="spellStart"/>
      <w:r w:rsidRPr="00B579E9">
        <w:rPr>
          <w:rFonts w:ascii="Times New Roman" w:hAnsi="Times New Roman" w:cs="Times New Roman"/>
          <w:i/>
          <w:iCs/>
          <w:sz w:val="24"/>
          <w:szCs w:val="24"/>
          <w:shd w:val="clear" w:color="auto" w:fill="FFFFFF"/>
        </w:rPr>
        <w:t>Ethics</w:t>
      </w:r>
      <w:proofErr w:type="spellEnd"/>
      <w:r w:rsidRPr="00B579E9">
        <w:rPr>
          <w:rFonts w:ascii="Times New Roman" w:hAnsi="Times New Roman" w:cs="Times New Roman"/>
          <w:sz w:val="24"/>
          <w:szCs w:val="24"/>
          <w:shd w:val="clear" w:color="auto" w:fill="FFFFFF"/>
        </w:rPr>
        <w:t>, </w:t>
      </w:r>
      <w:r w:rsidRPr="00B579E9">
        <w:rPr>
          <w:rFonts w:ascii="Times New Roman" w:hAnsi="Times New Roman" w:cs="Times New Roman"/>
          <w:i/>
          <w:iCs/>
          <w:sz w:val="24"/>
          <w:szCs w:val="24"/>
          <w:shd w:val="clear" w:color="auto" w:fill="FFFFFF"/>
        </w:rPr>
        <w:t>34</w:t>
      </w:r>
      <w:r w:rsidRPr="00B579E9">
        <w:rPr>
          <w:rFonts w:ascii="Times New Roman" w:hAnsi="Times New Roman" w:cs="Times New Roman"/>
          <w:sz w:val="24"/>
          <w:szCs w:val="24"/>
          <w:shd w:val="clear" w:color="auto" w:fill="FFFFFF"/>
        </w:rPr>
        <w:t>(</w:t>
      </w:r>
      <w:proofErr w:type="spellStart"/>
      <w:r w:rsidRPr="00B579E9">
        <w:rPr>
          <w:rFonts w:ascii="Times New Roman" w:hAnsi="Times New Roman" w:cs="Times New Roman"/>
          <w:sz w:val="24"/>
          <w:szCs w:val="24"/>
          <w:shd w:val="clear" w:color="auto" w:fill="FFFFFF"/>
        </w:rPr>
        <w:t>Supplement</w:t>
      </w:r>
      <w:proofErr w:type="spellEnd"/>
      <w:r w:rsidRPr="00B579E9">
        <w:rPr>
          <w:rFonts w:ascii="Times New Roman" w:hAnsi="Times New Roman" w:cs="Times New Roman"/>
          <w:sz w:val="24"/>
          <w:szCs w:val="24"/>
          <w:shd w:val="clear" w:color="auto" w:fill="FFFFFF"/>
        </w:rPr>
        <w:t>), 89-95.</w:t>
      </w:r>
    </w:p>
    <w:p w:rsidR="00CE2190" w:rsidRPr="00B579E9" w:rsidRDefault="00CE2190" w:rsidP="00CE2190">
      <w:pPr>
        <w:pStyle w:val="Prrafodelista"/>
        <w:numPr>
          <w:ilvl w:val="0"/>
          <w:numId w:val="24"/>
        </w:num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proofErr w:type="spellStart"/>
      <w:r w:rsidRPr="00B579E9">
        <w:rPr>
          <w:rFonts w:ascii="Times New Roman" w:hAnsi="Times New Roman" w:cs="Times New Roman"/>
          <w:sz w:val="24"/>
          <w:szCs w:val="24"/>
          <w:shd w:val="clear" w:color="auto" w:fill="FFFFFF"/>
        </w:rPr>
        <w:t>Eschenhagen</w:t>
      </w:r>
      <w:proofErr w:type="spellEnd"/>
      <w:r w:rsidRPr="00B579E9">
        <w:rPr>
          <w:rFonts w:ascii="Times New Roman" w:hAnsi="Times New Roman" w:cs="Times New Roman"/>
          <w:sz w:val="24"/>
          <w:szCs w:val="24"/>
          <w:shd w:val="clear" w:color="auto" w:fill="FFFFFF"/>
        </w:rPr>
        <w:t>, M. L. (2015). Educación ambiental superior y economía ecológica: acercamientos a través del pensamiento ambiental.</w:t>
      </w:r>
    </w:p>
    <w:p w:rsidR="00CE2190" w:rsidRPr="00B579E9" w:rsidRDefault="00CE2190" w:rsidP="00CE2190">
      <w:pPr>
        <w:pStyle w:val="Prrafodelista"/>
        <w:numPr>
          <w:ilvl w:val="0"/>
          <w:numId w:val="24"/>
        </w:num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proofErr w:type="spellStart"/>
      <w:r w:rsidRPr="00B579E9">
        <w:rPr>
          <w:rFonts w:ascii="Times New Roman" w:hAnsi="Times New Roman" w:cs="Times New Roman"/>
          <w:sz w:val="24"/>
          <w:szCs w:val="24"/>
          <w:shd w:val="clear" w:color="auto" w:fill="FFFFFF"/>
        </w:rPr>
        <w:t>Eschenhagen</w:t>
      </w:r>
      <w:proofErr w:type="spellEnd"/>
      <w:r w:rsidRPr="00B579E9">
        <w:rPr>
          <w:rFonts w:ascii="Times New Roman" w:hAnsi="Times New Roman" w:cs="Times New Roman"/>
          <w:sz w:val="24"/>
          <w:szCs w:val="24"/>
          <w:shd w:val="clear" w:color="auto" w:fill="FFFFFF"/>
        </w:rPr>
        <w:t>, M. L. (2016). Conceptos, teorías y paradigmas: caminos para identificar vertientes del pensamiento ambiental. </w:t>
      </w:r>
      <w:r w:rsidRPr="00B579E9">
        <w:rPr>
          <w:rFonts w:ascii="Times New Roman" w:hAnsi="Times New Roman" w:cs="Times New Roman"/>
          <w:i/>
          <w:iCs/>
          <w:sz w:val="24"/>
          <w:szCs w:val="24"/>
          <w:shd w:val="clear" w:color="auto" w:fill="FFFFFF"/>
        </w:rPr>
        <w:t xml:space="preserve">América Latina. </w:t>
      </w:r>
      <w:proofErr w:type="spellStart"/>
      <w:r w:rsidRPr="00B579E9">
        <w:rPr>
          <w:rFonts w:ascii="Times New Roman" w:hAnsi="Times New Roman" w:cs="Times New Roman"/>
          <w:i/>
          <w:iCs/>
          <w:sz w:val="24"/>
          <w:szCs w:val="24"/>
          <w:shd w:val="clear" w:color="auto" w:fill="FFFFFF"/>
        </w:rPr>
        <w:t>Sociedade</w:t>
      </w:r>
      <w:proofErr w:type="spellEnd"/>
      <w:r w:rsidRPr="00B579E9">
        <w:rPr>
          <w:rFonts w:ascii="Times New Roman" w:hAnsi="Times New Roman" w:cs="Times New Roman"/>
          <w:i/>
          <w:iCs/>
          <w:sz w:val="24"/>
          <w:szCs w:val="24"/>
          <w:shd w:val="clear" w:color="auto" w:fill="FFFFFF"/>
        </w:rPr>
        <w:t xml:space="preserve"> e </w:t>
      </w:r>
      <w:proofErr w:type="spellStart"/>
      <w:r w:rsidRPr="00B579E9">
        <w:rPr>
          <w:rFonts w:ascii="Times New Roman" w:hAnsi="Times New Roman" w:cs="Times New Roman"/>
          <w:i/>
          <w:iCs/>
          <w:sz w:val="24"/>
          <w:szCs w:val="24"/>
          <w:shd w:val="clear" w:color="auto" w:fill="FFFFFF"/>
        </w:rPr>
        <w:t>Meio</w:t>
      </w:r>
      <w:proofErr w:type="spellEnd"/>
      <w:r w:rsidRPr="00B579E9">
        <w:rPr>
          <w:rFonts w:ascii="Times New Roman" w:hAnsi="Times New Roman" w:cs="Times New Roman"/>
          <w:i/>
          <w:iCs/>
          <w:sz w:val="24"/>
          <w:szCs w:val="24"/>
          <w:shd w:val="clear" w:color="auto" w:fill="FFFFFF"/>
        </w:rPr>
        <w:t xml:space="preserve"> Ambiente. </w:t>
      </w:r>
      <w:proofErr w:type="spellStart"/>
      <w:r w:rsidRPr="00B579E9">
        <w:rPr>
          <w:rFonts w:ascii="Times New Roman" w:hAnsi="Times New Roman" w:cs="Times New Roman"/>
          <w:i/>
          <w:iCs/>
          <w:sz w:val="24"/>
          <w:szCs w:val="24"/>
          <w:shd w:val="clear" w:color="auto" w:fill="FFFFFF"/>
        </w:rPr>
        <w:t>Teorias</w:t>
      </w:r>
      <w:proofErr w:type="spellEnd"/>
      <w:r w:rsidRPr="00B579E9">
        <w:rPr>
          <w:rFonts w:ascii="Times New Roman" w:hAnsi="Times New Roman" w:cs="Times New Roman"/>
          <w:i/>
          <w:iCs/>
          <w:sz w:val="24"/>
          <w:szCs w:val="24"/>
          <w:shd w:val="clear" w:color="auto" w:fill="FFFFFF"/>
        </w:rPr>
        <w:t xml:space="preserve">, retóricas e </w:t>
      </w:r>
      <w:proofErr w:type="spellStart"/>
      <w:r w:rsidRPr="00B579E9">
        <w:rPr>
          <w:rFonts w:ascii="Times New Roman" w:hAnsi="Times New Roman" w:cs="Times New Roman"/>
          <w:i/>
          <w:iCs/>
          <w:sz w:val="24"/>
          <w:szCs w:val="24"/>
          <w:shd w:val="clear" w:color="auto" w:fill="FFFFFF"/>
        </w:rPr>
        <w:t>conflitos</w:t>
      </w:r>
      <w:proofErr w:type="spellEnd"/>
      <w:r w:rsidRPr="00B579E9">
        <w:rPr>
          <w:rFonts w:ascii="Times New Roman" w:hAnsi="Times New Roman" w:cs="Times New Roman"/>
          <w:i/>
          <w:iCs/>
          <w:sz w:val="24"/>
          <w:szCs w:val="24"/>
          <w:shd w:val="clear" w:color="auto" w:fill="FFFFFF"/>
        </w:rPr>
        <w:t xml:space="preserve"> </w:t>
      </w:r>
      <w:proofErr w:type="spellStart"/>
      <w:r w:rsidRPr="00B579E9">
        <w:rPr>
          <w:rFonts w:ascii="Times New Roman" w:hAnsi="Times New Roman" w:cs="Times New Roman"/>
          <w:i/>
          <w:iCs/>
          <w:sz w:val="24"/>
          <w:szCs w:val="24"/>
          <w:shd w:val="clear" w:color="auto" w:fill="FFFFFF"/>
        </w:rPr>
        <w:t>em</w:t>
      </w:r>
      <w:proofErr w:type="spellEnd"/>
      <w:r w:rsidRPr="00B579E9">
        <w:rPr>
          <w:rFonts w:ascii="Times New Roman" w:hAnsi="Times New Roman" w:cs="Times New Roman"/>
          <w:i/>
          <w:iCs/>
          <w:sz w:val="24"/>
          <w:szCs w:val="24"/>
          <w:shd w:val="clear" w:color="auto" w:fill="FFFFFF"/>
        </w:rPr>
        <w:t xml:space="preserve"> </w:t>
      </w:r>
      <w:proofErr w:type="spellStart"/>
      <w:r w:rsidRPr="00B579E9">
        <w:rPr>
          <w:rFonts w:ascii="Times New Roman" w:hAnsi="Times New Roman" w:cs="Times New Roman"/>
          <w:i/>
          <w:iCs/>
          <w:sz w:val="24"/>
          <w:szCs w:val="24"/>
          <w:shd w:val="clear" w:color="auto" w:fill="FFFFFF"/>
        </w:rPr>
        <w:t>desenvolvimento</w:t>
      </w:r>
      <w:proofErr w:type="spellEnd"/>
      <w:r w:rsidRPr="00B579E9">
        <w:rPr>
          <w:rFonts w:ascii="Times New Roman" w:hAnsi="Times New Roman" w:cs="Times New Roman"/>
          <w:i/>
          <w:iCs/>
          <w:sz w:val="24"/>
          <w:szCs w:val="24"/>
          <w:shd w:val="clear" w:color="auto" w:fill="FFFFFF"/>
        </w:rPr>
        <w:t>. Paraná: Universidad Federal do Paraná</w:t>
      </w:r>
      <w:r w:rsidRPr="00B579E9">
        <w:rPr>
          <w:rFonts w:ascii="Times New Roman" w:hAnsi="Times New Roman" w:cs="Times New Roman"/>
          <w:sz w:val="24"/>
          <w:szCs w:val="24"/>
          <w:shd w:val="clear" w:color="auto" w:fill="FFFFFF"/>
        </w:rPr>
        <w:t>.</w:t>
      </w:r>
    </w:p>
    <w:p w:rsidR="00CE2190" w:rsidRPr="00B579E9" w:rsidRDefault="00CE2190" w:rsidP="00CE2190">
      <w:pPr>
        <w:pStyle w:val="Prrafodelista"/>
        <w:numPr>
          <w:ilvl w:val="0"/>
          <w:numId w:val="24"/>
        </w:num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r w:rsidRPr="00B579E9">
        <w:rPr>
          <w:rFonts w:ascii="Times New Roman" w:hAnsi="Times New Roman" w:cs="Times New Roman"/>
          <w:sz w:val="24"/>
          <w:szCs w:val="24"/>
          <w:shd w:val="clear" w:color="auto" w:fill="FFFFFF"/>
        </w:rPr>
        <w:t>Estrella, R. M., &amp; Vallarta, B. O. L. La Prospectiva y la Inteligencia Económica como Instrumentos para impulsar el Desarrollo Regional. </w:t>
      </w:r>
      <w:r w:rsidRPr="00B579E9">
        <w:rPr>
          <w:rFonts w:ascii="Times New Roman" w:hAnsi="Times New Roman" w:cs="Times New Roman"/>
          <w:i/>
          <w:iCs/>
          <w:sz w:val="24"/>
          <w:szCs w:val="24"/>
          <w:shd w:val="clear" w:color="auto" w:fill="FFFFFF"/>
        </w:rPr>
        <w:t>Mtro. Adolfo Pontigo Loyola</w:t>
      </w:r>
      <w:r w:rsidRPr="00B579E9">
        <w:rPr>
          <w:rFonts w:ascii="Times New Roman" w:hAnsi="Times New Roman" w:cs="Times New Roman"/>
          <w:sz w:val="24"/>
          <w:szCs w:val="24"/>
          <w:shd w:val="clear" w:color="auto" w:fill="FFFFFF"/>
        </w:rPr>
        <w:t>, 227.</w:t>
      </w:r>
    </w:p>
    <w:p w:rsidR="00CE2190" w:rsidRPr="00B579E9" w:rsidRDefault="00CE2190" w:rsidP="00CE2190">
      <w:pPr>
        <w:pStyle w:val="Prrafodelista"/>
        <w:numPr>
          <w:ilvl w:val="0"/>
          <w:numId w:val="24"/>
        </w:numPr>
        <w:jc w:val="both"/>
        <w:rPr>
          <w:rFonts w:ascii="Times New Roman" w:hAnsi="Times New Roman" w:cs="Times New Roman"/>
          <w:color w:val="222222"/>
          <w:sz w:val="24"/>
          <w:szCs w:val="24"/>
          <w:shd w:val="clear" w:color="auto" w:fill="FFFFFF"/>
        </w:rPr>
      </w:pPr>
      <w:r w:rsidRPr="00B579E9">
        <w:rPr>
          <w:rFonts w:ascii="Times New Roman" w:hAnsi="Times New Roman" w:cs="Times New Roman"/>
          <w:color w:val="222222"/>
          <w:sz w:val="24"/>
          <w:szCs w:val="24"/>
          <w:shd w:val="clear" w:color="auto" w:fill="FFFFFF"/>
        </w:rPr>
        <w:t>Freire, J. (2006). Urbanismo y política local 2.0: Alternativas para el gobierno de las ciudades. </w:t>
      </w:r>
      <w:r w:rsidRPr="00B579E9">
        <w:rPr>
          <w:rFonts w:ascii="Times New Roman" w:hAnsi="Times New Roman" w:cs="Times New Roman"/>
          <w:i/>
          <w:iCs/>
          <w:color w:val="222222"/>
          <w:sz w:val="24"/>
          <w:szCs w:val="24"/>
          <w:shd w:val="clear" w:color="auto" w:fill="FFFFFF"/>
        </w:rPr>
        <w:t>Arquitectos</w:t>
      </w:r>
      <w:r w:rsidRPr="00B579E9">
        <w:rPr>
          <w:rFonts w:ascii="Times New Roman" w:hAnsi="Times New Roman" w:cs="Times New Roman"/>
          <w:color w:val="222222"/>
          <w:sz w:val="24"/>
          <w:szCs w:val="24"/>
          <w:shd w:val="clear" w:color="auto" w:fill="FFFFFF"/>
        </w:rPr>
        <w:t>, </w:t>
      </w:r>
      <w:r w:rsidRPr="00B579E9">
        <w:rPr>
          <w:rFonts w:ascii="Times New Roman" w:hAnsi="Times New Roman" w:cs="Times New Roman"/>
          <w:i/>
          <w:iCs/>
          <w:color w:val="222222"/>
          <w:sz w:val="24"/>
          <w:szCs w:val="24"/>
          <w:shd w:val="clear" w:color="auto" w:fill="FFFFFF"/>
        </w:rPr>
        <w:t>178</w:t>
      </w:r>
      <w:r w:rsidRPr="00B579E9">
        <w:rPr>
          <w:rFonts w:ascii="Times New Roman" w:hAnsi="Times New Roman" w:cs="Times New Roman"/>
          <w:color w:val="222222"/>
          <w:sz w:val="24"/>
          <w:szCs w:val="24"/>
          <w:shd w:val="clear" w:color="auto" w:fill="FFFFFF"/>
        </w:rPr>
        <w:t>(2), 2006. Di Paula, J. (1996). La vivienda popular en las facultades de arquitectura. </w:t>
      </w:r>
      <w:r w:rsidRPr="00B579E9">
        <w:rPr>
          <w:rFonts w:ascii="Times New Roman" w:hAnsi="Times New Roman" w:cs="Times New Roman"/>
          <w:i/>
          <w:iCs/>
          <w:color w:val="222222"/>
          <w:sz w:val="24"/>
          <w:szCs w:val="24"/>
          <w:shd w:val="clear" w:color="auto" w:fill="FFFFFF"/>
        </w:rPr>
        <w:t>Revista INVI</w:t>
      </w:r>
      <w:r w:rsidRPr="00B579E9">
        <w:rPr>
          <w:rFonts w:ascii="Times New Roman" w:hAnsi="Times New Roman" w:cs="Times New Roman"/>
          <w:color w:val="222222"/>
          <w:sz w:val="24"/>
          <w:szCs w:val="24"/>
          <w:shd w:val="clear" w:color="auto" w:fill="FFFFFF"/>
        </w:rPr>
        <w:t>, </w:t>
      </w:r>
      <w:r w:rsidRPr="00B579E9">
        <w:rPr>
          <w:rFonts w:ascii="Times New Roman" w:hAnsi="Times New Roman" w:cs="Times New Roman"/>
          <w:i/>
          <w:iCs/>
          <w:color w:val="222222"/>
          <w:sz w:val="24"/>
          <w:szCs w:val="24"/>
          <w:shd w:val="clear" w:color="auto" w:fill="FFFFFF"/>
        </w:rPr>
        <w:t>11</w:t>
      </w:r>
      <w:r w:rsidRPr="00B579E9">
        <w:rPr>
          <w:rFonts w:ascii="Times New Roman" w:hAnsi="Times New Roman" w:cs="Times New Roman"/>
          <w:color w:val="222222"/>
          <w:sz w:val="24"/>
          <w:szCs w:val="24"/>
          <w:shd w:val="clear" w:color="auto" w:fill="FFFFFF"/>
        </w:rPr>
        <w:t>(27).</w:t>
      </w:r>
    </w:p>
    <w:p w:rsidR="00CE2190" w:rsidRPr="00B579E9" w:rsidRDefault="00CE2190" w:rsidP="00CE2190">
      <w:pPr>
        <w:pStyle w:val="Prrafodelista"/>
        <w:numPr>
          <w:ilvl w:val="0"/>
          <w:numId w:val="24"/>
        </w:num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proofErr w:type="spellStart"/>
      <w:r w:rsidRPr="00B579E9">
        <w:rPr>
          <w:rFonts w:ascii="Times New Roman" w:hAnsi="Times New Roman" w:cs="Times New Roman"/>
          <w:sz w:val="24"/>
          <w:szCs w:val="24"/>
          <w:shd w:val="clear" w:color="auto" w:fill="FFFFFF"/>
        </w:rPr>
        <w:t>Galafassi</w:t>
      </w:r>
      <w:proofErr w:type="spellEnd"/>
      <w:r w:rsidRPr="00B579E9">
        <w:rPr>
          <w:rFonts w:ascii="Times New Roman" w:hAnsi="Times New Roman" w:cs="Times New Roman"/>
          <w:sz w:val="24"/>
          <w:szCs w:val="24"/>
          <w:shd w:val="clear" w:color="auto" w:fill="FFFFFF"/>
        </w:rPr>
        <w:t>, G. (2017). Pensamiento ambiental, ética y articulación sociedad-naturaleza‖. </w:t>
      </w:r>
      <w:r w:rsidRPr="00B579E9">
        <w:rPr>
          <w:rFonts w:ascii="Times New Roman" w:hAnsi="Times New Roman" w:cs="Times New Roman"/>
          <w:i/>
          <w:iCs/>
          <w:sz w:val="24"/>
          <w:szCs w:val="24"/>
          <w:shd w:val="clear" w:color="auto" w:fill="FFFFFF"/>
        </w:rPr>
        <w:t>Moreno, F</w:t>
      </w:r>
      <w:proofErr w:type="gramStart"/>
      <w:r w:rsidRPr="00B579E9">
        <w:rPr>
          <w:rFonts w:ascii="Times New Roman" w:hAnsi="Times New Roman" w:cs="Times New Roman"/>
          <w:i/>
          <w:iCs/>
          <w:sz w:val="24"/>
          <w:szCs w:val="24"/>
          <w:shd w:val="clear" w:color="auto" w:fill="FFFFFF"/>
        </w:rPr>
        <w:t>.(</w:t>
      </w:r>
      <w:proofErr w:type="gramEnd"/>
      <w:r w:rsidRPr="00B579E9">
        <w:rPr>
          <w:rFonts w:ascii="Times New Roman" w:hAnsi="Times New Roman" w:cs="Times New Roman"/>
          <w:i/>
          <w:iCs/>
          <w:sz w:val="24"/>
          <w:szCs w:val="24"/>
          <w:shd w:val="clear" w:color="auto" w:fill="FFFFFF"/>
        </w:rPr>
        <w:t>Comp.), Ambiente y desarrollo sustentable: miradas diversas</w:t>
      </w:r>
      <w:r w:rsidRPr="00B579E9">
        <w:rPr>
          <w:rFonts w:ascii="Times New Roman" w:hAnsi="Times New Roman" w:cs="Times New Roman"/>
          <w:sz w:val="24"/>
          <w:szCs w:val="24"/>
          <w:shd w:val="clear" w:color="auto" w:fill="FFFFFF"/>
        </w:rPr>
        <w:t>, 11-18.</w:t>
      </w:r>
    </w:p>
    <w:p w:rsidR="00CE2190" w:rsidRPr="00B579E9" w:rsidRDefault="00CE2190" w:rsidP="00CE2190">
      <w:pPr>
        <w:pStyle w:val="Prrafodelista"/>
        <w:numPr>
          <w:ilvl w:val="0"/>
          <w:numId w:val="24"/>
        </w:num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r w:rsidRPr="00B579E9">
        <w:rPr>
          <w:rFonts w:ascii="Times New Roman" w:hAnsi="Times New Roman" w:cs="Times New Roman"/>
          <w:sz w:val="24"/>
          <w:szCs w:val="24"/>
          <w:shd w:val="clear" w:color="auto" w:fill="FFFFFF"/>
        </w:rPr>
        <w:t xml:space="preserve">García, D. S., &amp; </w:t>
      </w:r>
      <w:proofErr w:type="spellStart"/>
      <w:r w:rsidRPr="00B579E9">
        <w:rPr>
          <w:rFonts w:ascii="Times New Roman" w:hAnsi="Times New Roman" w:cs="Times New Roman"/>
          <w:sz w:val="24"/>
          <w:szCs w:val="24"/>
          <w:shd w:val="clear" w:color="auto" w:fill="FFFFFF"/>
        </w:rPr>
        <w:t>Pritotto</w:t>
      </w:r>
      <w:proofErr w:type="spellEnd"/>
      <w:r w:rsidRPr="00B579E9">
        <w:rPr>
          <w:rFonts w:ascii="Times New Roman" w:hAnsi="Times New Roman" w:cs="Times New Roman"/>
          <w:sz w:val="24"/>
          <w:szCs w:val="24"/>
          <w:shd w:val="clear" w:color="auto" w:fill="FFFFFF"/>
        </w:rPr>
        <w:t>, G. (2009). </w:t>
      </w:r>
      <w:r w:rsidRPr="00B579E9">
        <w:rPr>
          <w:rFonts w:ascii="Times New Roman" w:hAnsi="Times New Roman" w:cs="Times New Roman"/>
          <w:i/>
          <w:iCs/>
          <w:sz w:val="24"/>
          <w:szCs w:val="24"/>
          <w:shd w:val="clear" w:color="auto" w:fill="FFFFFF"/>
        </w:rPr>
        <w:t>Educación ambiental: aportes políticos y pedagógicos en la construcción del campo de la educación ambiental</w:t>
      </w:r>
      <w:r w:rsidRPr="00B579E9">
        <w:rPr>
          <w:rFonts w:ascii="Times New Roman" w:hAnsi="Times New Roman" w:cs="Times New Roman"/>
          <w:sz w:val="24"/>
          <w:szCs w:val="24"/>
          <w:shd w:val="clear" w:color="auto" w:fill="FFFFFF"/>
        </w:rPr>
        <w:t>. Jefatura de Gabinete de Ministros, Secretaría de Ambiente y Desarrollo Sustentable.</w:t>
      </w:r>
    </w:p>
    <w:p w:rsidR="00CE2190" w:rsidRPr="00B579E9" w:rsidRDefault="00CE2190" w:rsidP="00CE2190">
      <w:pPr>
        <w:pStyle w:val="Prrafodelista"/>
        <w:numPr>
          <w:ilvl w:val="0"/>
          <w:numId w:val="24"/>
        </w:num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r w:rsidRPr="00B579E9">
        <w:rPr>
          <w:rFonts w:ascii="Times New Roman" w:hAnsi="Times New Roman" w:cs="Times New Roman"/>
          <w:sz w:val="24"/>
          <w:szCs w:val="24"/>
          <w:shd w:val="clear" w:color="auto" w:fill="FFFFFF"/>
        </w:rPr>
        <w:t xml:space="preserve">Garzón </w:t>
      </w:r>
      <w:proofErr w:type="spellStart"/>
      <w:r w:rsidRPr="00B579E9">
        <w:rPr>
          <w:rFonts w:ascii="Times New Roman" w:hAnsi="Times New Roman" w:cs="Times New Roman"/>
          <w:sz w:val="24"/>
          <w:szCs w:val="24"/>
          <w:shd w:val="clear" w:color="auto" w:fill="FFFFFF"/>
        </w:rPr>
        <w:t>Pascagaza</w:t>
      </w:r>
      <w:proofErr w:type="spellEnd"/>
      <w:r w:rsidRPr="00B579E9">
        <w:rPr>
          <w:rFonts w:ascii="Times New Roman" w:hAnsi="Times New Roman" w:cs="Times New Roman"/>
          <w:sz w:val="24"/>
          <w:szCs w:val="24"/>
          <w:shd w:val="clear" w:color="auto" w:fill="FFFFFF"/>
        </w:rPr>
        <w:t xml:space="preserve">, E. J. (2017). </w:t>
      </w:r>
      <w:proofErr w:type="gramStart"/>
      <w:r w:rsidRPr="00B579E9">
        <w:rPr>
          <w:rFonts w:ascii="Times New Roman" w:hAnsi="Times New Roman" w:cs="Times New Roman"/>
          <w:sz w:val="24"/>
          <w:szCs w:val="24"/>
          <w:shd w:val="clear" w:color="auto" w:fill="FFFFFF"/>
        </w:rPr>
        <w:t>¿ Filosofía</w:t>
      </w:r>
      <w:proofErr w:type="gramEnd"/>
      <w:r w:rsidRPr="00B579E9">
        <w:rPr>
          <w:rFonts w:ascii="Times New Roman" w:hAnsi="Times New Roman" w:cs="Times New Roman"/>
          <w:sz w:val="24"/>
          <w:szCs w:val="24"/>
          <w:shd w:val="clear" w:color="auto" w:fill="FFFFFF"/>
        </w:rPr>
        <w:t xml:space="preserve"> ambiental? Una propuesta para formar el pensamiento en la relación con el medio ambiente. </w:t>
      </w:r>
      <w:r w:rsidRPr="00B579E9">
        <w:rPr>
          <w:rFonts w:ascii="Times New Roman" w:hAnsi="Times New Roman" w:cs="Times New Roman"/>
          <w:i/>
          <w:iCs/>
          <w:sz w:val="24"/>
          <w:szCs w:val="24"/>
          <w:shd w:val="clear" w:color="auto" w:fill="FFFFFF"/>
        </w:rPr>
        <w:t>Foro por la Vida, Vol. 1 (ene.-dic., 2017); p. 1-104</w:t>
      </w:r>
      <w:r w:rsidRPr="00B579E9">
        <w:rPr>
          <w:rFonts w:ascii="Times New Roman" w:hAnsi="Times New Roman" w:cs="Times New Roman"/>
          <w:sz w:val="24"/>
          <w:szCs w:val="24"/>
          <w:shd w:val="clear" w:color="auto" w:fill="FFFFFF"/>
        </w:rPr>
        <w:t>.</w:t>
      </w:r>
    </w:p>
    <w:p w:rsidR="00CE2190" w:rsidRPr="00B579E9" w:rsidRDefault="00CE2190" w:rsidP="00CE2190">
      <w:pPr>
        <w:pStyle w:val="Prrafodelista"/>
        <w:numPr>
          <w:ilvl w:val="0"/>
          <w:numId w:val="24"/>
        </w:numPr>
        <w:jc w:val="both"/>
        <w:rPr>
          <w:rFonts w:ascii="Times New Roman" w:hAnsi="Times New Roman" w:cs="Times New Roman"/>
          <w:color w:val="222222"/>
          <w:sz w:val="24"/>
          <w:szCs w:val="24"/>
          <w:shd w:val="clear" w:color="auto" w:fill="FFFFFF"/>
        </w:rPr>
      </w:pPr>
      <w:r w:rsidRPr="00B579E9">
        <w:rPr>
          <w:rFonts w:ascii="Times New Roman" w:hAnsi="Times New Roman" w:cs="Times New Roman"/>
          <w:color w:val="222222"/>
          <w:sz w:val="24"/>
          <w:szCs w:val="24"/>
          <w:shd w:val="clear" w:color="auto" w:fill="FFFFFF"/>
        </w:rPr>
        <w:lastRenderedPageBreak/>
        <w:t>Giorgi Barrera, A. Arquitectura y deshumanización.</w:t>
      </w:r>
    </w:p>
    <w:p w:rsidR="00CE2190" w:rsidRPr="00B579E9" w:rsidRDefault="00CE2190" w:rsidP="00CE2190">
      <w:pPr>
        <w:pStyle w:val="Prrafodelista"/>
        <w:numPr>
          <w:ilvl w:val="0"/>
          <w:numId w:val="24"/>
        </w:num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r w:rsidRPr="00B579E9">
        <w:rPr>
          <w:rFonts w:ascii="Times New Roman" w:hAnsi="Times New Roman" w:cs="Times New Roman"/>
          <w:sz w:val="24"/>
          <w:szCs w:val="24"/>
          <w:shd w:val="clear" w:color="auto" w:fill="FFFFFF"/>
        </w:rPr>
        <w:t>González Sousa, R., &amp; Laguna Coral, M. (2005). Hacia un desarrollo regional en América Latina en el contexto de la globalización neoliberal: la revalorización del enfoque regional en el ejemplo de México.</w:t>
      </w:r>
    </w:p>
    <w:p w:rsidR="00CE2190" w:rsidRPr="00B579E9" w:rsidRDefault="00CE2190" w:rsidP="00CE2190">
      <w:pPr>
        <w:pStyle w:val="Prrafodelista"/>
        <w:numPr>
          <w:ilvl w:val="0"/>
          <w:numId w:val="24"/>
        </w:num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r w:rsidRPr="00B579E9">
        <w:rPr>
          <w:rFonts w:ascii="Times New Roman" w:hAnsi="Times New Roman" w:cs="Times New Roman"/>
          <w:sz w:val="24"/>
          <w:szCs w:val="24"/>
          <w:shd w:val="clear" w:color="auto" w:fill="FFFFFF"/>
        </w:rPr>
        <w:t>Guerrero, O. M. B. (2003). </w:t>
      </w:r>
      <w:r w:rsidRPr="00B579E9">
        <w:rPr>
          <w:rFonts w:ascii="Times New Roman" w:hAnsi="Times New Roman" w:cs="Times New Roman"/>
          <w:i/>
          <w:iCs/>
          <w:sz w:val="24"/>
          <w:szCs w:val="24"/>
          <w:shd w:val="clear" w:color="auto" w:fill="FFFFFF"/>
        </w:rPr>
        <w:t>Cultura y ambiente: la educación ambiental, contexto y perspectivas</w:t>
      </w:r>
      <w:r w:rsidRPr="00B579E9">
        <w:rPr>
          <w:rFonts w:ascii="Times New Roman" w:hAnsi="Times New Roman" w:cs="Times New Roman"/>
          <w:sz w:val="24"/>
          <w:szCs w:val="24"/>
          <w:shd w:val="clear" w:color="auto" w:fill="FFFFFF"/>
        </w:rPr>
        <w:t> (Vol. 2). Univ. Nacional de Colombia.</w:t>
      </w:r>
    </w:p>
    <w:p w:rsidR="00CE2190" w:rsidRPr="00B579E9" w:rsidRDefault="00CE2190" w:rsidP="00CE2190">
      <w:pPr>
        <w:pStyle w:val="Prrafodelista"/>
        <w:numPr>
          <w:ilvl w:val="0"/>
          <w:numId w:val="24"/>
        </w:numPr>
        <w:jc w:val="both"/>
        <w:rPr>
          <w:rFonts w:ascii="Times New Roman" w:hAnsi="Times New Roman" w:cs="Times New Roman"/>
          <w:color w:val="222222"/>
          <w:sz w:val="24"/>
          <w:szCs w:val="24"/>
          <w:shd w:val="clear" w:color="auto" w:fill="FFFFFF"/>
        </w:rPr>
      </w:pPr>
      <w:r w:rsidRPr="00B579E9">
        <w:rPr>
          <w:rFonts w:ascii="Times New Roman" w:hAnsi="Times New Roman" w:cs="Times New Roman"/>
          <w:color w:val="222222"/>
          <w:sz w:val="24"/>
          <w:szCs w:val="24"/>
          <w:shd w:val="clear" w:color="auto" w:fill="FFFFFF"/>
        </w:rPr>
        <w:t>GUTIERREZ CHAPARRO, J. J., BECERRIL SANCHEZ, T. E. R. E. S. A., MORENO CODINA, T. O. N. A. H. T. I. U. C., López Flores, N., De la Barrera Medina, M., MANCILLA GONZALEZ, E. L. S. A., ... &amp; Hernández Ramírez, N. (2018). </w:t>
      </w:r>
      <w:r w:rsidRPr="00B579E9">
        <w:rPr>
          <w:rFonts w:ascii="Times New Roman" w:hAnsi="Times New Roman" w:cs="Times New Roman"/>
          <w:i/>
          <w:iCs/>
          <w:color w:val="222222"/>
          <w:sz w:val="24"/>
          <w:szCs w:val="24"/>
          <w:shd w:val="clear" w:color="auto" w:fill="FFFFFF"/>
        </w:rPr>
        <w:t>Planeación, gobernanza y sustentabilidad Retos y desafíos desde el enfoque territorial</w:t>
      </w:r>
      <w:r w:rsidRPr="00B579E9">
        <w:rPr>
          <w:rFonts w:ascii="Times New Roman" w:hAnsi="Times New Roman" w:cs="Times New Roman"/>
          <w:color w:val="222222"/>
          <w:sz w:val="24"/>
          <w:szCs w:val="24"/>
          <w:shd w:val="clear" w:color="auto" w:fill="FFFFFF"/>
        </w:rPr>
        <w:t>. Juan Pablos Editor, Universidad Autónoma del Estado de México.</w:t>
      </w:r>
    </w:p>
    <w:p w:rsidR="00CE2190" w:rsidRPr="00B579E9" w:rsidRDefault="00CE2190" w:rsidP="00CE2190">
      <w:pPr>
        <w:pStyle w:val="Prrafodelista"/>
        <w:numPr>
          <w:ilvl w:val="0"/>
          <w:numId w:val="24"/>
        </w:numPr>
        <w:jc w:val="both"/>
        <w:rPr>
          <w:rFonts w:ascii="Times New Roman" w:hAnsi="Times New Roman" w:cs="Times New Roman"/>
          <w:color w:val="222222"/>
          <w:sz w:val="24"/>
          <w:szCs w:val="24"/>
          <w:shd w:val="clear" w:color="auto" w:fill="FFFFFF"/>
        </w:rPr>
      </w:pPr>
      <w:r w:rsidRPr="00B579E9">
        <w:rPr>
          <w:rFonts w:ascii="Times New Roman" w:hAnsi="Times New Roman" w:cs="Times New Roman"/>
          <w:color w:val="222222"/>
          <w:sz w:val="24"/>
          <w:szCs w:val="24"/>
          <w:shd w:val="clear" w:color="auto" w:fill="FFFFFF"/>
        </w:rPr>
        <w:t>Hernández Peña, Y. T. (2010). El ordenamiento territorial y su construcción social en Colombia:¿ un instrumento para el desarrollo sustentable</w:t>
      </w:r>
      <w:proofErr w:type="gramStart"/>
      <w:r w:rsidRPr="00B579E9">
        <w:rPr>
          <w:rFonts w:ascii="Times New Roman" w:hAnsi="Times New Roman" w:cs="Times New Roman"/>
          <w:color w:val="222222"/>
          <w:sz w:val="24"/>
          <w:szCs w:val="24"/>
          <w:shd w:val="clear" w:color="auto" w:fill="FFFFFF"/>
        </w:rPr>
        <w:t>?.</w:t>
      </w:r>
      <w:proofErr w:type="gramEnd"/>
      <w:r w:rsidRPr="00B579E9">
        <w:rPr>
          <w:rFonts w:ascii="Times New Roman" w:hAnsi="Times New Roman" w:cs="Times New Roman"/>
          <w:color w:val="222222"/>
          <w:sz w:val="24"/>
          <w:szCs w:val="24"/>
          <w:shd w:val="clear" w:color="auto" w:fill="FFFFFF"/>
        </w:rPr>
        <w:t> </w:t>
      </w:r>
      <w:r w:rsidRPr="00B579E9">
        <w:rPr>
          <w:rFonts w:ascii="Times New Roman" w:hAnsi="Times New Roman" w:cs="Times New Roman"/>
          <w:i/>
          <w:iCs/>
          <w:color w:val="222222"/>
          <w:sz w:val="24"/>
          <w:szCs w:val="24"/>
          <w:shd w:val="clear" w:color="auto" w:fill="FFFFFF"/>
        </w:rPr>
        <w:t>Cuadernos de Geografía: Revista Colombiana de Geografía</w:t>
      </w:r>
      <w:r w:rsidRPr="00B579E9">
        <w:rPr>
          <w:rFonts w:ascii="Times New Roman" w:hAnsi="Times New Roman" w:cs="Times New Roman"/>
          <w:color w:val="222222"/>
          <w:sz w:val="24"/>
          <w:szCs w:val="24"/>
          <w:shd w:val="clear" w:color="auto" w:fill="FFFFFF"/>
        </w:rPr>
        <w:t>, (19), 97-109.</w:t>
      </w:r>
    </w:p>
    <w:p w:rsidR="00CE2190" w:rsidRPr="00B579E9" w:rsidRDefault="00CE2190" w:rsidP="00CE2190">
      <w:pPr>
        <w:pStyle w:val="Prrafodelista"/>
        <w:numPr>
          <w:ilvl w:val="0"/>
          <w:numId w:val="24"/>
        </w:numPr>
        <w:jc w:val="both"/>
        <w:rPr>
          <w:rFonts w:ascii="Times New Roman" w:hAnsi="Times New Roman" w:cs="Times New Roman"/>
          <w:color w:val="222222"/>
          <w:sz w:val="24"/>
          <w:szCs w:val="24"/>
          <w:shd w:val="clear" w:color="auto" w:fill="FFFFFF"/>
        </w:rPr>
      </w:pPr>
      <w:r w:rsidRPr="00B579E9">
        <w:rPr>
          <w:rFonts w:ascii="Times New Roman" w:hAnsi="Times New Roman" w:cs="Times New Roman"/>
          <w:color w:val="222222"/>
          <w:sz w:val="24"/>
          <w:szCs w:val="24"/>
          <w:shd w:val="clear" w:color="auto" w:fill="FFFFFF"/>
        </w:rPr>
        <w:t>Jiménez, V. C. B. Arquitectura y Humanidades.</w:t>
      </w:r>
    </w:p>
    <w:p w:rsidR="00CE2190" w:rsidRPr="00B579E9" w:rsidRDefault="00CE2190" w:rsidP="00CE2190">
      <w:pPr>
        <w:pStyle w:val="Prrafodelista"/>
        <w:numPr>
          <w:ilvl w:val="0"/>
          <w:numId w:val="24"/>
        </w:num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proofErr w:type="spellStart"/>
      <w:r w:rsidRPr="00B579E9">
        <w:rPr>
          <w:rFonts w:ascii="Times New Roman" w:hAnsi="Times New Roman" w:cs="Times New Roman"/>
          <w:sz w:val="24"/>
          <w:szCs w:val="24"/>
          <w:shd w:val="clear" w:color="auto" w:fill="FFFFFF"/>
        </w:rPr>
        <w:t>Leff</w:t>
      </w:r>
      <w:proofErr w:type="spellEnd"/>
      <w:r w:rsidRPr="00B579E9">
        <w:rPr>
          <w:rFonts w:ascii="Times New Roman" w:hAnsi="Times New Roman" w:cs="Times New Roman"/>
          <w:sz w:val="24"/>
          <w:szCs w:val="24"/>
          <w:shd w:val="clear" w:color="auto" w:fill="FFFFFF"/>
        </w:rPr>
        <w:t>, E. (2012). Pensamiento ambiental latinoamericano: patrimonio de un saber para la sustentabilidad. </w:t>
      </w:r>
      <w:proofErr w:type="spellStart"/>
      <w:r w:rsidRPr="00B579E9">
        <w:rPr>
          <w:rFonts w:ascii="Times New Roman" w:hAnsi="Times New Roman" w:cs="Times New Roman"/>
          <w:i/>
          <w:iCs/>
          <w:sz w:val="24"/>
          <w:szCs w:val="24"/>
          <w:shd w:val="clear" w:color="auto" w:fill="FFFFFF"/>
        </w:rPr>
        <w:t>Environmental</w:t>
      </w:r>
      <w:proofErr w:type="spellEnd"/>
      <w:r w:rsidRPr="00B579E9">
        <w:rPr>
          <w:rFonts w:ascii="Times New Roman" w:hAnsi="Times New Roman" w:cs="Times New Roman"/>
          <w:i/>
          <w:iCs/>
          <w:sz w:val="24"/>
          <w:szCs w:val="24"/>
          <w:shd w:val="clear" w:color="auto" w:fill="FFFFFF"/>
        </w:rPr>
        <w:t xml:space="preserve"> </w:t>
      </w:r>
      <w:proofErr w:type="spellStart"/>
      <w:r w:rsidRPr="00B579E9">
        <w:rPr>
          <w:rFonts w:ascii="Times New Roman" w:hAnsi="Times New Roman" w:cs="Times New Roman"/>
          <w:i/>
          <w:iCs/>
          <w:sz w:val="24"/>
          <w:szCs w:val="24"/>
          <w:shd w:val="clear" w:color="auto" w:fill="FFFFFF"/>
        </w:rPr>
        <w:t>Ethics</w:t>
      </w:r>
      <w:proofErr w:type="spellEnd"/>
      <w:r w:rsidRPr="00B579E9">
        <w:rPr>
          <w:rFonts w:ascii="Times New Roman" w:hAnsi="Times New Roman" w:cs="Times New Roman"/>
          <w:sz w:val="24"/>
          <w:szCs w:val="24"/>
          <w:shd w:val="clear" w:color="auto" w:fill="FFFFFF"/>
        </w:rPr>
        <w:t>, </w:t>
      </w:r>
      <w:r w:rsidRPr="00B579E9">
        <w:rPr>
          <w:rFonts w:ascii="Times New Roman" w:hAnsi="Times New Roman" w:cs="Times New Roman"/>
          <w:i/>
          <w:iCs/>
          <w:sz w:val="24"/>
          <w:szCs w:val="24"/>
          <w:shd w:val="clear" w:color="auto" w:fill="FFFFFF"/>
        </w:rPr>
        <w:t>34</w:t>
      </w:r>
      <w:r w:rsidRPr="00B579E9">
        <w:rPr>
          <w:rFonts w:ascii="Times New Roman" w:hAnsi="Times New Roman" w:cs="Times New Roman"/>
          <w:sz w:val="24"/>
          <w:szCs w:val="24"/>
          <w:shd w:val="clear" w:color="auto" w:fill="FFFFFF"/>
        </w:rPr>
        <w:t>(</w:t>
      </w:r>
      <w:proofErr w:type="spellStart"/>
      <w:r w:rsidRPr="00B579E9">
        <w:rPr>
          <w:rFonts w:ascii="Times New Roman" w:hAnsi="Times New Roman" w:cs="Times New Roman"/>
          <w:sz w:val="24"/>
          <w:szCs w:val="24"/>
          <w:shd w:val="clear" w:color="auto" w:fill="FFFFFF"/>
        </w:rPr>
        <w:t>Supplement</w:t>
      </w:r>
      <w:proofErr w:type="spellEnd"/>
      <w:r w:rsidRPr="00B579E9">
        <w:rPr>
          <w:rFonts w:ascii="Times New Roman" w:hAnsi="Times New Roman" w:cs="Times New Roman"/>
          <w:sz w:val="24"/>
          <w:szCs w:val="24"/>
          <w:shd w:val="clear" w:color="auto" w:fill="FFFFFF"/>
        </w:rPr>
        <w:t xml:space="preserve">), 97-112. </w:t>
      </w:r>
    </w:p>
    <w:p w:rsidR="00CE2190" w:rsidRPr="00B579E9" w:rsidRDefault="00CE2190" w:rsidP="00CE2190">
      <w:pPr>
        <w:pStyle w:val="Prrafodelista"/>
        <w:numPr>
          <w:ilvl w:val="0"/>
          <w:numId w:val="24"/>
        </w:num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proofErr w:type="spellStart"/>
      <w:r w:rsidRPr="00B579E9">
        <w:rPr>
          <w:rFonts w:ascii="Times New Roman" w:hAnsi="Times New Roman" w:cs="Times New Roman"/>
          <w:sz w:val="24"/>
          <w:szCs w:val="24"/>
          <w:shd w:val="clear" w:color="auto" w:fill="FFFFFF"/>
        </w:rPr>
        <w:t>Leff</w:t>
      </w:r>
      <w:proofErr w:type="spellEnd"/>
      <w:r w:rsidRPr="00B579E9">
        <w:rPr>
          <w:rFonts w:ascii="Times New Roman" w:hAnsi="Times New Roman" w:cs="Times New Roman"/>
          <w:sz w:val="24"/>
          <w:szCs w:val="24"/>
          <w:shd w:val="clear" w:color="auto" w:fill="FFFFFF"/>
        </w:rPr>
        <w:t>, E. (2016). La constitución del campo socioambiental en América Latina: teoría política del pensamiento ambiental latinoamericano. </w:t>
      </w:r>
      <w:r w:rsidRPr="00B579E9">
        <w:rPr>
          <w:rFonts w:ascii="Times New Roman" w:hAnsi="Times New Roman" w:cs="Times New Roman"/>
          <w:i/>
          <w:iCs/>
          <w:sz w:val="24"/>
          <w:szCs w:val="24"/>
          <w:shd w:val="clear" w:color="auto" w:fill="FFFFFF"/>
        </w:rPr>
        <w:t xml:space="preserve">América Latina: </w:t>
      </w:r>
      <w:proofErr w:type="spellStart"/>
      <w:r w:rsidRPr="00B579E9">
        <w:rPr>
          <w:rFonts w:ascii="Times New Roman" w:hAnsi="Times New Roman" w:cs="Times New Roman"/>
          <w:i/>
          <w:iCs/>
          <w:sz w:val="24"/>
          <w:szCs w:val="24"/>
          <w:shd w:val="clear" w:color="auto" w:fill="FFFFFF"/>
        </w:rPr>
        <w:t>sociedade</w:t>
      </w:r>
      <w:proofErr w:type="spellEnd"/>
      <w:r w:rsidRPr="00B579E9">
        <w:rPr>
          <w:rFonts w:ascii="Times New Roman" w:hAnsi="Times New Roman" w:cs="Times New Roman"/>
          <w:i/>
          <w:iCs/>
          <w:sz w:val="24"/>
          <w:szCs w:val="24"/>
          <w:shd w:val="clear" w:color="auto" w:fill="FFFFFF"/>
        </w:rPr>
        <w:t xml:space="preserve"> e </w:t>
      </w:r>
      <w:proofErr w:type="spellStart"/>
      <w:r w:rsidRPr="00B579E9">
        <w:rPr>
          <w:rFonts w:ascii="Times New Roman" w:hAnsi="Times New Roman" w:cs="Times New Roman"/>
          <w:i/>
          <w:iCs/>
          <w:sz w:val="24"/>
          <w:szCs w:val="24"/>
          <w:shd w:val="clear" w:color="auto" w:fill="FFFFFF"/>
        </w:rPr>
        <w:t>meio</w:t>
      </w:r>
      <w:proofErr w:type="spellEnd"/>
      <w:r w:rsidRPr="00B579E9">
        <w:rPr>
          <w:rFonts w:ascii="Times New Roman" w:hAnsi="Times New Roman" w:cs="Times New Roman"/>
          <w:i/>
          <w:iCs/>
          <w:sz w:val="24"/>
          <w:szCs w:val="24"/>
          <w:shd w:val="clear" w:color="auto" w:fill="FFFFFF"/>
        </w:rPr>
        <w:t xml:space="preserve"> ambiente: </w:t>
      </w:r>
      <w:proofErr w:type="spellStart"/>
      <w:r w:rsidRPr="00B579E9">
        <w:rPr>
          <w:rFonts w:ascii="Times New Roman" w:hAnsi="Times New Roman" w:cs="Times New Roman"/>
          <w:i/>
          <w:iCs/>
          <w:sz w:val="24"/>
          <w:szCs w:val="24"/>
          <w:shd w:val="clear" w:color="auto" w:fill="FFFFFF"/>
        </w:rPr>
        <w:t>teorias</w:t>
      </w:r>
      <w:proofErr w:type="spellEnd"/>
      <w:r w:rsidRPr="00B579E9">
        <w:rPr>
          <w:rFonts w:ascii="Times New Roman" w:hAnsi="Times New Roman" w:cs="Times New Roman"/>
          <w:i/>
          <w:iCs/>
          <w:sz w:val="24"/>
          <w:szCs w:val="24"/>
          <w:shd w:val="clear" w:color="auto" w:fill="FFFFFF"/>
        </w:rPr>
        <w:t xml:space="preserve">, retóricas e </w:t>
      </w:r>
      <w:proofErr w:type="spellStart"/>
      <w:r w:rsidRPr="00B579E9">
        <w:rPr>
          <w:rFonts w:ascii="Times New Roman" w:hAnsi="Times New Roman" w:cs="Times New Roman"/>
          <w:i/>
          <w:iCs/>
          <w:sz w:val="24"/>
          <w:szCs w:val="24"/>
          <w:shd w:val="clear" w:color="auto" w:fill="FFFFFF"/>
        </w:rPr>
        <w:t>conflitos</w:t>
      </w:r>
      <w:proofErr w:type="spellEnd"/>
      <w:r w:rsidRPr="00B579E9">
        <w:rPr>
          <w:rFonts w:ascii="Times New Roman" w:hAnsi="Times New Roman" w:cs="Times New Roman"/>
          <w:i/>
          <w:iCs/>
          <w:sz w:val="24"/>
          <w:szCs w:val="24"/>
          <w:shd w:val="clear" w:color="auto" w:fill="FFFFFF"/>
        </w:rPr>
        <w:t xml:space="preserve"> </w:t>
      </w:r>
      <w:proofErr w:type="spellStart"/>
      <w:r w:rsidRPr="00B579E9">
        <w:rPr>
          <w:rFonts w:ascii="Times New Roman" w:hAnsi="Times New Roman" w:cs="Times New Roman"/>
          <w:i/>
          <w:iCs/>
          <w:sz w:val="24"/>
          <w:szCs w:val="24"/>
          <w:shd w:val="clear" w:color="auto" w:fill="FFFFFF"/>
        </w:rPr>
        <w:t>em</w:t>
      </w:r>
      <w:proofErr w:type="spellEnd"/>
      <w:r w:rsidRPr="00B579E9">
        <w:rPr>
          <w:rFonts w:ascii="Times New Roman" w:hAnsi="Times New Roman" w:cs="Times New Roman"/>
          <w:i/>
          <w:iCs/>
          <w:sz w:val="24"/>
          <w:szCs w:val="24"/>
          <w:shd w:val="clear" w:color="auto" w:fill="FFFFFF"/>
        </w:rPr>
        <w:t xml:space="preserve"> </w:t>
      </w:r>
      <w:proofErr w:type="spellStart"/>
      <w:r w:rsidRPr="00B579E9">
        <w:rPr>
          <w:rFonts w:ascii="Times New Roman" w:hAnsi="Times New Roman" w:cs="Times New Roman"/>
          <w:i/>
          <w:iCs/>
          <w:sz w:val="24"/>
          <w:szCs w:val="24"/>
          <w:shd w:val="clear" w:color="auto" w:fill="FFFFFF"/>
        </w:rPr>
        <w:t>desenvolvimento</w:t>
      </w:r>
      <w:proofErr w:type="spellEnd"/>
      <w:r w:rsidRPr="00B579E9">
        <w:rPr>
          <w:rFonts w:ascii="Times New Roman" w:hAnsi="Times New Roman" w:cs="Times New Roman"/>
          <w:sz w:val="24"/>
          <w:szCs w:val="24"/>
          <w:shd w:val="clear" w:color="auto" w:fill="FFFFFF"/>
        </w:rPr>
        <w:t>.</w:t>
      </w:r>
    </w:p>
    <w:p w:rsidR="00CE2190" w:rsidRPr="00B579E9" w:rsidRDefault="00CE2190" w:rsidP="00CE2190">
      <w:pPr>
        <w:pStyle w:val="Prrafodelista"/>
        <w:numPr>
          <w:ilvl w:val="0"/>
          <w:numId w:val="24"/>
        </w:num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r w:rsidRPr="00B579E9">
        <w:rPr>
          <w:rFonts w:ascii="Times New Roman" w:hAnsi="Times New Roman" w:cs="Times New Roman"/>
          <w:sz w:val="24"/>
          <w:szCs w:val="24"/>
          <w:shd w:val="clear" w:color="auto" w:fill="FFFFFF"/>
        </w:rPr>
        <w:t>Lilli, H. (2013). Retrospectiva y prospectiva de la integración iberoamericana. </w:t>
      </w:r>
      <w:r w:rsidRPr="00B579E9">
        <w:rPr>
          <w:rFonts w:ascii="Times New Roman" w:hAnsi="Times New Roman" w:cs="Times New Roman"/>
          <w:i/>
          <w:iCs/>
          <w:sz w:val="24"/>
          <w:szCs w:val="24"/>
          <w:shd w:val="clear" w:color="auto" w:fill="FFFFFF"/>
        </w:rPr>
        <w:t xml:space="preserve">REBELA-Revista Brasileira de </w:t>
      </w:r>
      <w:proofErr w:type="spellStart"/>
      <w:r w:rsidRPr="00B579E9">
        <w:rPr>
          <w:rFonts w:ascii="Times New Roman" w:hAnsi="Times New Roman" w:cs="Times New Roman"/>
          <w:i/>
          <w:iCs/>
          <w:sz w:val="24"/>
          <w:szCs w:val="24"/>
          <w:shd w:val="clear" w:color="auto" w:fill="FFFFFF"/>
        </w:rPr>
        <w:t>Estudos</w:t>
      </w:r>
      <w:proofErr w:type="spellEnd"/>
      <w:r w:rsidRPr="00B579E9">
        <w:rPr>
          <w:rFonts w:ascii="Times New Roman" w:hAnsi="Times New Roman" w:cs="Times New Roman"/>
          <w:i/>
          <w:iCs/>
          <w:sz w:val="24"/>
          <w:szCs w:val="24"/>
          <w:shd w:val="clear" w:color="auto" w:fill="FFFFFF"/>
        </w:rPr>
        <w:t xml:space="preserve"> Latino-Americanos</w:t>
      </w:r>
      <w:r w:rsidRPr="00B579E9">
        <w:rPr>
          <w:rFonts w:ascii="Times New Roman" w:hAnsi="Times New Roman" w:cs="Times New Roman"/>
          <w:sz w:val="24"/>
          <w:szCs w:val="24"/>
          <w:shd w:val="clear" w:color="auto" w:fill="FFFFFF"/>
        </w:rPr>
        <w:t>, </w:t>
      </w:r>
      <w:r w:rsidRPr="00B579E9">
        <w:rPr>
          <w:rFonts w:ascii="Times New Roman" w:hAnsi="Times New Roman" w:cs="Times New Roman"/>
          <w:i/>
          <w:iCs/>
          <w:sz w:val="24"/>
          <w:szCs w:val="24"/>
          <w:shd w:val="clear" w:color="auto" w:fill="FFFFFF"/>
        </w:rPr>
        <w:t>3</w:t>
      </w:r>
      <w:r w:rsidRPr="00B579E9">
        <w:rPr>
          <w:rFonts w:ascii="Times New Roman" w:hAnsi="Times New Roman" w:cs="Times New Roman"/>
          <w:sz w:val="24"/>
          <w:szCs w:val="24"/>
          <w:shd w:val="clear" w:color="auto" w:fill="FFFFFF"/>
        </w:rPr>
        <w:t>(2).</w:t>
      </w:r>
    </w:p>
    <w:p w:rsidR="00CE2190" w:rsidRPr="00B579E9" w:rsidRDefault="00CE2190" w:rsidP="00CE2190">
      <w:pPr>
        <w:pStyle w:val="Prrafodelista"/>
        <w:numPr>
          <w:ilvl w:val="0"/>
          <w:numId w:val="24"/>
        </w:num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proofErr w:type="spellStart"/>
      <w:r w:rsidRPr="00B579E9">
        <w:rPr>
          <w:rFonts w:ascii="Times New Roman" w:hAnsi="Times New Roman" w:cs="Times New Roman"/>
          <w:sz w:val="24"/>
          <w:szCs w:val="24"/>
          <w:shd w:val="clear" w:color="auto" w:fill="FFFFFF"/>
        </w:rPr>
        <w:t>Máttar</w:t>
      </w:r>
      <w:proofErr w:type="spellEnd"/>
      <w:r w:rsidRPr="00B579E9">
        <w:rPr>
          <w:rFonts w:ascii="Times New Roman" w:hAnsi="Times New Roman" w:cs="Times New Roman"/>
          <w:sz w:val="24"/>
          <w:szCs w:val="24"/>
          <w:shd w:val="clear" w:color="auto" w:fill="FFFFFF"/>
        </w:rPr>
        <w:t xml:space="preserve">, J., &amp; </w:t>
      </w:r>
      <w:proofErr w:type="spellStart"/>
      <w:r w:rsidRPr="00B579E9">
        <w:rPr>
          <w:rFonts w:ascii="Times New Roman" w:hAnsi="Times New Roman" w:cs="Times New Roman"/>
          <w:sz w:val="24"/>
          <w:szCs w:val="24"/>
          <w:shd w:val="clear" w:color="auto" w:fill="FFFFFF"/>
        </w:rPr>
        <w:t>Perrotti</w:t>
      </w:r>
      <w:proofErr w:type="spellEnd"/>
      <w:r w:rsidRPr="00B579E9">
        <w:rPr>
          <w:rFonts w:ascii="Times New Roman" w:hAnsi="Times New Roman" w:cs="Times New Roman"/>
          <w:sz w:val="24"/>
          <w:szCs w:val="24"/>
          <w:shd w:val="clear" w:color="auto" w:fill="FFFFFF"/>
        </w:rPr>
        <w:t>, D. E. (2014). </w:t>
      </w:r>
      <w:r w:rsidRPr="00B579E9">
        <w:rPr>
          <w:rFonts w:ascii="Times New Roman" w:hAnsi="Times New Roman" w:cs="Times New Roman"/>
          <w:i/>
          <w:iCs/>
          <w:sz w:val="24"/>
          <w:szCs w:val="24"/>
          <w:shd w:val="clear" w:color="auto" w:fill="FFFFFF"/>
        </w:rPr>
        <w:t>Planificación, prospectiva y gestión pública: reflexiones para la agenda de desarrollo</w:t>
      </w:r>
      <w:r w:rsidRPr="00B579E9">
        <w:rPr>
          <w:rFonts w:ascii="Times New Roman" w:hAnsi="Times New Roman" w:cs="Times New Roman"/>
          <w:sz w:val="24"/>
          <w:szCs w:val="24"/>
          <w:shd w:val="clear" w:color="auto" w:fill="FFFFFF"/>
        </w:rPr>
        <w:t>. CEPAL.</w:t>
      </w:r>
    </w:p>
    <w:p w:rsidR="00CE2190" w:rsidRPr="00B579E9" w:rsidRDefault="00CE2190" w:rsidP="00CE2190">
      <w:pPr>
        <w:pStyle w:val="Prrafodelista"/>
        <w:numPr>
          <w:ilvl w:val="0"/>
          <w:numId w:val="24"/>
        </w:numPr>
        <w:jc w:val="both"/>
        <w:rPr>
          <w:rFonts w:ascii="Times New Roman" w:hAnsi="Times New Roman" w:cs="Times New Roman"/>
          <w:color w:val="222222"/>
          <w:sz w:val="24"/>
          <w:szCs w:val="24"/>
          <w:shd w:val="clear" w:color="auto" w:fill="FFFFFF"/>
        </w:rPr>
      </w:pPr>
      <w:r w:rsidRPr="00B579E9">
        <w:rPr>
          <w:rFonts w:ascii="Times New Roman" w:hAnsi="Times New Roman" w:cs="Times New Roman"/>
          <w:color w:val="222222"/>
          <w:sz w:val="24"/>
          <w:szCs w:val="24"/>
          <w:shd w:val="clear" w:color="auto" w:fill="FFFFFF"/>
          <w:lang w:val="en-US"/>
        </w:rPr>
        <w:t>Max-</w:t>
      </w:r>
      <w:proofErr w:type="spellStart"/>
      <w:r w:rsidRPr="00B579E9">
        <w:rPr>
          <w:rFonts w:ascii="Times New Roman" w:hAnsi="Times New Roman" w:cs="Times New Roman"/>
          <w:color w:val="222222"/>
          <w:sz w:val="24"/>
          <w:szCs w:val="24"/>
          <w:shd w:val="clear" w:color="auto" w:fill="FFFFFF"/>
          <w:lang w:val="en-US"/>
        </w:rPr>
        <w:t>Neef</w:t>
      </w:r>
      <w:proofErr w:type="spellEnd"/>
      <w:r w:rsidRPr="00B579E9">
        <w:rPr>
          <w:rFonts w:ascii="Times New Roman" w:hAnsi="Times New Roman" w:cs="Times New Roman"/>
          <w:color w:val="222222"/>
          <w:sz w:val="24"/>
          <w:szCs w:val="24"/>
          <w:shd w:val="clear" w:color="auto" w:fill="FFFFFF"/>
          <w:lang w:val="en-US"/>
        </w:rPr>
        <w:t xml:space="preserve">, M., Elizalde, A., &amp; </w:t>
      </w:r>
      <w:proofErr w:type="spellStart"/>
      <w:r w:rsidRPr="00B579E9">
        <w:rPr>
          <w:rFonts w:ascii="Times New Roman" w:hAnsi="Times New Roman" w:cs="Times New Roman"/>
          <w:color w:val="222222"/>
          <w:sz w:val="24"/>
          <w:szCs w:val="24"/>
          <w:shd w:val="clear" w:color="auto" w:fill="FFFFFF"/>
          <w:lang w:val="en-US"/>
        </w:rPr>
        <w:t>Hopenhayn</w:t>
      </w:r>
      <w:proofErr w:type="spellEnd"/>
      <w:r w:rsidRPr="00B579E9">
        <w:rPr>
          <w:rFonts w:ascii="Times New Roman" w:hAnsi="Times New Roman" w:cs="Times New Roman"/>
          <w:color w:val="222222"/>
          <w:sz w:val="24"/>
          <w:szCs w:val="24"/>
          <w:shd w:val="clear" w:color="auto" w:fill="FFFFFF"/>
          <w:lang w:val="en-US"/>
        </w:rPr>
        <w:t xml:space="preserve">, M. (2010). </w:t>
      </w:r>
      <w:r w:rsidRPr="00B579E9">
        <w:rPr>
          <w:rFonts w:ascii="Times New Roman" w:hAnsi="Times New Roman" w:cs="Times New Roman"/>
          <w:color w:val="222222"/>
          <w:sz w:val="24"/>
          <w:szCs w:val="24"/>
          <w:shd w:val="clear" w:color="auto" w:fill="FFFFFF"/>
        </w:rPr>
        <w:t>Desarrollo a escala humana: una opción para el futuro--Primera parte. Relectura de la crisis latinoamericana.</w:t>
      </w:r>
    </w:p>
    <w:p w:rsidR="00CE2190" w:rsidRPr="00B579E9" w:rsidRDefault="00CE2190" w:rsidP="00CE2190">
      <w:pPr>
        <w:pStyle w:val="Prrafodelista"/>
        <w:numPr>
          <w:ilvl w:val="0"/>
          <w:numId w:val="24"/>
        </w:numPr>
        <w:jc w:val="both"/>
        <w:rPr>
          <w:rFonts w:ascii="Times New Roman" w:hAnsi="Times New Roman" w:cs="Times New Roman"/>
          <w:color w:val="222222"/>
          <w:sz w:val="24"/>
          <w:szCs w:val="24"/>
          <w:shd w:val="clear" w:color="auto" w:fill="FFFFFF"/>
        </w:rPr>
      </w:pPr>
      <w:r w:rsidRPr="00B579E9">
        <w:rPr>
          <w:rFonts w:ascii="Times New Roman" w:hAnsi="Times New Roman" w:cs="Times New Roman"/>
          <w:color w:val="222222"/>
          <w:sz w:val="24"/>
          <w:szCs w:val="24"/>
          <w:shd w:val="clear" w:color="auto" w:fill="FFFFFF"/>
        </w:rPr>
        <w:t>Mejía, H. B., &amp; Ramírez, M. E. C. (2012). Reflexiones en torno al surgimiento del paradigma sistémico-ecológico y su viabilidad para abordar problemáticas socio-ambientales y territoriales complejas. </w:t>
      </w:r>
      <w:proofErr w:type="spellStart"/>
      <w:r w:rsidRPr="00B579E9">
        <w:rPr>
          <w:rFonts w:ascii="Times New Roman" w:hAnsi="Times New Roman" w:cs="Times New Roman"/>
          <w:i/>
          <w:iCs/>
          <w:color w:val="222222"/>
          <w:sz w:val="24"/>
          <w:szCs w:val="24"/>
          <w:shd w:val="clear" w:color="auto" w:fill="FFFFFF"/>
        </w:rPr>
        <w:t>arq.</w:t>
      </w:r>
      <w:proofErr w:type="spellEnd"/>
      <w:r w:rsidRPr="00B579E9">
        <w:rPr>
          <w:rFonts w:ascii="Times New Roman" w:hAnsi="Times New Roman" w:cs="Times New Roman"/>
          <w:i/>
          <w:iCs/>
          <w:color w:val="222222"/>
          <w:sz w:val="24"/>
          <w:szCs w:val="24"/>
          <w:shd w:val="clear" w:color="auto" w:fill="FFFFFF"/>
        </w:rPr>
        <w:t xml:space="preserve"> </w:t>
      </w:r>
      <w:proofErr w:type="spellStart"/>
      <w:r w:rsidRPr="00B579E9">
        <w:rPr>
          <w:rFonts w:ascii="Times New Roman" w:hAnsi="Times New Roman" w:cs="Times New Roman"/>
          <w:i/>
          <w:iCs/>
          <w:color w:val="222222"/>
          <w:sz w:val="24"/>
          <w:szCs w:val="24"/>
          <w:shd w:val="clear" w:color="auto" w:fill="FFFFFF"/>
        </w:rPr>
        <w:t>urb</w:t>
      </w:r>
      <w:proofErr w:type="spellEnd"/>
      <w:r w:rsidRPr="00B579E9">
        <w:rPr>
          <w:rFonts w:ascii="Times New Roman" w:hAnsi="Times New Roman" w:cs="Times New Roman"/>
          <w:color w:val="222222"/>
          <w:sz w:val="24"/>
          <w:szCs w:val="24"/>
          <w:shd w:val="clear" w:color="auto" w:fill="FFFFFF"/>
        </w:rPr>
        <w:t>, (8), 168-189.</w:t>
      </w:r>
    </w:p>
    <w:p w:rsidR="00CE2190" w:rsidRPr="00B579E9" w:rsidRDefault="00CE2190" w:rsidP="00CE2190">
      <w:pPr>
        <w:pStyle w:val="Prrafodelista"/>
        <w:numPr>
          <w:ilvl w:val="0"/>
          <w:numId w:val="24"/>
        </w:num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r w:rsidRPr="00B579E9">
        <w:rPr>
          <w:rFonts w:ascii="Times New Roman" w:hAnsi="Times New Roman" w:cs="Times New Roman"/>
          <w:sz w:val="24"/>
          <w:szCs w:val="24"/>
          <w:shd w:val="clear" w:color="auto" w:fill="FFFFFF"/>
        </w:rPr>
        <w:lastRenderedPageBreak/>
        <w:t>Muñoz, E. (2006). Las humanidades y las ciencias sociales en el desarrollo regional y la innovación. Una reflexión desde la filosofía de la política científica. </w:t>
      </w:r>
      <w:r w:rsidRPr="00B579E9">
        <w:rPr>
          <w:rFonts w:ascii="Times New Roman" w:hAnsi="Times New Roman" w:cs="Times New Roman"/>
          <w:i/>
          <w:iCs/>
          <w:sz w:val="24"/>
          <w:szCs w:val="24"/>
          <w:shd w:val="clear" w:color="auto" w:fill="FFFFFF"/>
        </w:rPr>
        <w:t>Libro: Las Ciencias Sociales y las Humanidades en el Sistema de Innovación. A. Ibarra, J. Castro y Liliana Roca, eds.). Servicio editorial de la Universidad del País Vasco</w:t>
      </w:r>
      <w:r w:rsidRPr="00B579E9">
        <w:rPr>
          <w:rFonts w:ascii="Times New Roman" w:hAnsi="Times New Roman" w:cs="Times New Roman"/>
          <w:sz w:val="24"/>
          <w:szCs w:val="24"/>
          <w:shd w:val="clear" w:color="auto" w:fill="FFFFFF"/>
        </w:rPr>
        <w:t>, 115-133.</w:t>
      </w:r>
    </w:p>
    <w:p w:rsidR="00CE2190" w:rsidRPr="00B579E9" w:rsidRDefault="00CE2190" w:rsidP="00CE2190">
      <w:pPr>
        <w:pStyle w:val="Prrafodelista"/>
        <w:numPr>
          <w:ilvl w:val="0"/>
          <w:numId w:val="24"/>
        </w:num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r w:rsidRPr="00B579E9">
        <w:rPr>
          <w:rFonts w:ascii="Times New Roman" w:hAnsi="Times New Roman" w:cs="Times New Roman"/>
          <w:sz w:val="24"/>
          <w:szCs w:val="24"/>
          <w:shd w:val="clear" w:color="auto" w:fill="FFFFFF"/>
        </w:rPr>
        <w:t>Nariño, A. B. (2009). El desarrollo regional de Colombia" Selva y Llanos: Modelos contrapuestos". </w:t>
      </w:r>
      <w:r w:rsidRPr="00B579E9">
        <w:rPr>
          <w:rFonts w:ascii="Times New Roman" w:hAnsi="Times New Roman" w:cs="Times New Roman"/>
          <w:i/>
          <w:iCs/>
          <w:sz w:val="24"/>
          <w:szCs w:val="24"/>
          <w:shd w:val="clear" w:color="auto" w:fill="FFFFFF"/>
        </w:rPr>
        <w:t>Orinoquia</w:t>
      </w:r>
      <w:r w:rsidRPr="00B579E9">
        <w:rPr>
          <w:rFonts w:ascii="Times New Roman" w:hAnsi="Times New Roman" w:cs="Times New Roman"/>
          <w:sz w:val="24"/>
          <w:szCs w:val="24"/>
          <w:shd w:val="clear" w:color="auto" w:fill="FFFFFF"/>
        </w:rPr>
        <w:t>, </w:t>
      </w:r>
      <w:r w:rsidRPr="00B579E9">
        <w:rPr>
          <w:rFonts w:ascii="Times New Roman" w:hAnsi="Times New Roman" w:cs="Times New Roman"/>
          <w:i/>
          <w:iCs/>
          <w:sz w:val="24"/>
          <w:szCs w:val="24"/>
          <w:shd w:val="clear" w:color="auto" w:fill="FFFFFF"/>
        </w:rPr>
        <w:t>13</w:t>
      </w:r>
      <w:r w:rsidRPr="00B579E9">
        <w:rPr>
          <w:rFonts w:ascii="Times New Roman" w:hAnsi="Times New Roman" w:cs="Times New Roman"/>
          <w:sz w:val="24"/>
          <w:szCs w:val="24"/>
          <w:shd w:val="clear" w:color="auto" w:fill="FFFFFF"/>
        </w:rPr>
        <w:t>(2), 163-173.</w:t>
      </w:r>
    </w:p>
    <w:p w:rsidR="00CE2190" w:rsidRPr="00B579E9" w:rsidRDefault="00CE2190" w:rsidP="00CE2190">
      <w:pPr>
        <w:pStyle w:val="Prrafodelista"/>
        <w:numPr>
          <w:ilvl w:val="0"/>
          <w:numId w:val="24"/>
        </w:numPr>
        <w:jc w:val="both"/>
        <w:rPr>
          <w:rFonts w:ascii="Times New Roman" w:hAnsi="Times New Roman" w:cs="Times New Roman"/>
          <w:color w:val="222222"/>
          <w:sz w:val="24"/>
          <w:szCs w:val="24"/>
          <w:shd w:val="clear" w:color="auto" w:fill="FFFFFF"/>
        </w:rPr>
      </w:pPr>
      <w:r w:rsidRPr="00B579E9">
        <w:rPr>
          <w:rFonts w:ascii="Times New Roman" w:hAnsi="Times New Roman" w:cs="Times New Roman"/>
          <w:color w:val="222222"/>
          <w:sz w:val="24"/>
          <w:szCs w:val="24"/>
          <w:shd w:val="clear" w:color="auto" w:fill="FFFFFF"/>
        </w:rPr>
        <w:t>Redondo Gómez, M. (2012). La globalización y su influencia en la arquitectura y el urbanismo.</w:t>
      </w:r>
    </w:p>
    <w:p w:rsidR="00CE2190" w:rsidRPr="00B579E9" w:rsidRDefault="00CE2190" w:rsidP="00CE2190">
      <w:pPr>
        <w:pStyle w:val="Prrafodelista"/>
        <w:numPr>
          <w:ilvl w:val="0"/>
          <w:numId w:val="24"/>
        </w:numPr>
        <w:jc w:val="both"/>
        <w:rPr>
          <w:rFonts w:ascii="Times New Roman" w:hAnsi="Times New Roman" w:cs="Times New Roman"/>
          <w:color w:val="222222"/>
          <w:sz w:val="24"/>
          <w:szCs w:val="24"/>
          <w:shd w:val="clear" w:color="auto" w:fill="FFFFFF"/>
        </w:rPr>
      </w:pPr>
      <w:proofErr w:type="spellStart"/>
      <w:r w:rsidRPr="00B579E9">
        <w:rPr>
          <w:rFonts w:ascii="Times New Roman" w:hAnsi="Times New Roman" w:cs="Times New Roman"/>
          <w:color w:val="222222"/>
          <w:sz w:val="24"/>
          <w:szCs w:val="24"/>
          <w:shd w:val="clear" w:color="auto" w:fill="FFFFFF"/>
        </w:rPr>
        <w:t>Rees</w:t>
      </w:r>
      <w:proofErr w:type="spellEnd"/>
      <w:r w:rsidRPr="00B579E9">
        <w:rPr>
          <w:rFonts w:ascii="Times New Roman" w:hAnsi="Times New Roman" w:cs="Times New Roman"/>
          <w:color w:val="222222"/>
          <w:sz w:val="24"/>
          <w:szCs w:val="24"/>
          <w:shd w:val="clear" w:color="auto" w:fill="FFFFFF"/>
        </w:rPr>
        <w:t>, W. E. (1996). Indicadores territoriales de sustentabilidad. </w:t>
      </w:r>
      <w:r w:rsidRPr="00B579E9">
        <w:rPr>
          <w:rFonts w:ascii="Times New Roman" w:hAnsi="Times New Roman" w:cs="Times New Roman"/>
          <w:i/>
          <w:iCs/>
          <w:color w:val="222222"/>
          <w:sz w:val="24"/>
          <w:szCs w:val="24"/>
          <w:shd w:val="clear" w:color="auto" w:fill="FFFFFF"/>
        </w:rPr>
        <w:t>Ecología política</w:t>
      </w:r>
      <w:r w:rsidRPr="00B579E9">
        <w:rPr>
          <w:rFonts w:ascii="Times New Roman" w:hAnsi="Times New Roman" w:cs="Times New Roman"/>
          <w:color w:val="222222"/>
          <w:sz w:val="24"/>
          <w:szCs w:val="24"/>
          <w:shd w:val="clear" w:color="auto" w:fill="FFFFFF"/>
        </w:rPr>
        <w:t>, 27-41.</w:t>
      </w:r>
    </w:p>
    <w:p w:rsidR="00CE2190" w:rsidRPr="00B579E9" w:rsidRDefault="00CE2190" w:rsidP="00CE2190">
      <w:pPr>
        <w:pStyle w:val="Prrafodelista"/>
        <w:numPr>
          <w:ilvl w:val="0"/>
          <w:numId w:val="24"/>
        </w:num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r w:rsidRPr="00B579E9">
        <w:rPr>
          <w:rFonts w:ascii="Times New Roman" w:hAnsi="Times New Roman" w:cs="Times New Roman"/>
          <w:sz w:val="24"/>
          <w:szCs w:val="24"/>
          <w:shd w:val="clear" w:color="auto" w:fill="FFFFFF"/>
        </w:rPr>
        <w:t>Riera, J. C. Políticas educativas y desarrollo regional.</w:t>
      </w:r>
    </w:p>
    <w:p w:rsidR="00CE2190" w:rsidRPr="00B579E9" w:rsidRDefault="00CE2190" w:rsidP="00CE2190">
      <w:pPr>
        <w:pStyle w:val="Prrafodelista"/>
        <w:numPr>
          <w:ilvl w:val="0"/>
          <w:numId w:val="24"/>
        </w:numPr>
        <w:jc w:val="both"/>
        <w:rPr>
          <w:rFonts w:ascii="Times New Roman" w:hAnsi="Times New Roman" w:cs="Times New Roman"/>
          <w:sz w:val="24"/>
          <w:szCs w:val="24"/>
        </w:rPr>
      </w:pPr>
      <w:r w:rsidRPr="00B579E9">
        <w:rPr>
          <w:rFonts w:ascii="Times New Roman" w:hAnsi="Times New Roman" w:cs="Times New Roman"/>
          <w:color w:val="222222"/>
          <w:sz w:val="24"/>
          <w:szCs w:val="24"/>
          <w:shd w:val="clear" w:color="auto" w:fill="FFFFFF"/>
        </w:rPr>
        <w:t>Ríos, F. T. (2018). Antropología del territorio. </w:t>
      </w:r>
      <w:r w:rsidRPr="00B579E9">
        <w:rPr>
          <w:rFonts w:ascii="Times New Roman" w:hAnsi="Times New Roman" w:cs="Times New Roman"/>
          <w:i/>
          <w:iCs/>
          <w:color w:val="222222"/>
          <w:sz w:val="24"/>
          <w:szCs w:val="24"/>
          <w:shd w:val="clear" w:color="auto" w:fill="FFFFFF"/>
        </w:rPr>
        <w:t>Polis Revista Latinoamericana</w:t>
      </w:r>
      <w:r w:rsidRPr="00B579E9">
        <w:rPr>
          <w:rFonts w:ascii="Times New Roman" w:hAnsi="Times New Roman" w:cs="Times New Roman"/>
          <w:color w:val="222222"/>
          <w:sz w:val="24"/>
          <w:szCs w:val="24"/>
          <w:shd w:val="clear" w:color="auto" w:fill="FFFFFF"/>
        </w:rPr>
        <w:t>, (32).</w:t>
      </w:r>
    </w:p>
    <w:p w:rsidR="00CE2190" w:rsidRPr="00B579E9" w:rsidRDefault="00CE2190" w:rsidP="00CE2190">
      <w:pPr>
        <w:pStyle w:val="Prrafodelista"/>
        <w:numPr>
          <w:ilvl w:val="0"/>
          <w:numId w:val="24"/>
        </w:numPr>
        <w:jc w:val="both"/>
        <w:rPr>
          <w:rFonts w:ascii="Times New Roman" w:hAnsi="Times New Roman" w:cs="Times New Roman"/>
          <w:color w:val="222222"/>
          <w:sz w:val="24"/>
          <w:szCs w:val="24"/>
          <w:shd w:val="clear" w:color="auto" w:fill="FFFFFF"/>
        </w:rPr>
      </w:pPr>
      <w:r w:rsidRPr="00B579E9">
        <w:rPr>
          <w:rFonts w:ascii="Times New Roman" w:hAnsi="Times New Roman" w:cs="Times New Roman"/>
          <w:color w:val="222222"/>
          <w:sz w:val="24"/>
          <w:szCs w:val="24"/>
          <w:shd w:val="clear" w:color="auto" w:fill="FFFFFF"/>
        </w:rPr>
        <w:t>Rodríguez García, L. (2008). La ciudad emergente como espacio intercultural.</w:t>
      </w:r>
    </w:p>
    <w:p w:rsidR="00CE2190" w:rsidRPr="00B579E9" w:rsidRDefault="00CE2190" w:rsidP="00CE2190">
      <w:pPr>
        <w:pStyle w:val="Prrafodelista"/>
        <w:numPr>
          <w:ilvl w:val="0"/>
          <w:numId w:val="24"/>
        </w:numPr>
        <w:jc w:val="both"/>
        <w:rPr>
          <w:rFonts w:ascii="Times New Roman" w:hAnsi="Times New Roman" w:cs="Times New Roman"/>
          <w:color w:val="222222"/>
          <w:sz w:val="24"/>
          <w:szCs w:val="24"/>
          <w:shd w:val="clear" w:color="auto" w:fill="FFFFFF"/>
        </w:rPr>
      </w:pPr>
      <w:r w:rsidRPr="00B579E9">
        <w:rPr>
          <w:rFonts w:ascii="Times New Roman" w:hAnsi="Times New Roman" w:cs="Times New Roman"/>
          <w:color w:val="222222"/>
          <w:sz w:val="24"/>
          <w:szCs w:val="24"/>
          <w:shd w:val="clear" w:color="auto" w:fill="FFFFFF"/>
        </w:rPr>
        <w:t xml:space="preserve">Rossi, A., &amp; </w:t>
      </w:r>
      <w:proofErr w:type="spellStart"/>
      <w:r w:rsidRPr="00B579E9">
        <w:rPr>
          <w:rFonts w:ascii="Times New Roman" w:hAnsi="Times New Roman" w:cs="Times New Roman"/>
          <w:color w:val="222222"/>
          <w:sz w:val="24"/>
          <w:szCs w:val="24"/>
          <w:shd w:val="clear" w:color="auto" w:fill="FFFFFF"/>
        </w:rPr>
        <w:t>Tarragó</w:t>
      </w:r>
      <w:proofErr w:type="spellEnd"/>
      <w:r w:rsidRPr="00B579E9">
        <w:rPr>
          <w:rFonts w:ascii="Times New Roman" w:hAnsi="Times New Roman" w:cs="Times New Roman"/>
          <w:color w:val="222222"/>
          <w:sz w:val="24"/>
          <w:szCs w:val="24"/>
          <w:shd w:val="clear" w:color="auto" w:fill="FFFFFF"/>
        </w:rPr>
        <w:t>, S. (1982). </w:t>
      </w:r>
      <w:r w:rsidRPr="00B579E9">
        <w:rPr>
          <w:rFonts w:ascii="Times New Roman" w:hAnsi="Times New Roman" w:cs="Times New Roman"/>
          <w:i/>
          <w:iCs/>
          <w:color w:val="222222"/>
          <w:sz w:val="24"/>
          <w:szCs w:val="24"/>
          <w:shd w:val="clear" w:color="auto" w:fill="FFFFFF"/>
        </w:rPr>
        <w:t>La arquitectura de la ciudad</w:t>
      </w:r>
      <w:r w:rsidRPr="00B579E9">
        <w:rPr>
          <w:rFonts w:ascii="Times New Roman" w:hAnsi="Times New Roman" w:cs="Times New Roman"/>
          <w:color w:val="222222"/>
          <w:sz w:val="24"/>
          <w:szCs w:val="24"/>
          <w:shd w:val="clear" w:color="auto" w:fill="FFFFFF"/>
        </w:rPr>
        <w:t>. Barcelona: Gustavo Gili.</w:t>
      </w:r>
    </w:p>
    <w:p w:rsidR="00CE2190" w:rsidRPr="00B579E9" w:rsidRDefault="00CE2190" w:rsidP="00CE2190">
      <w:pPr>
        <w:pStyle w:val="Prrafodelista"/>
        <w:numPr>
          <w:ilvl w:val="0"/>
          <w:numId w:val="24"/>
        </w:numPr>
        <w:jc w:val="both"/>
        <w:rPr>
          <w:rFonts w:ascii="Times New Roman" w:hAnsi="Times New Roman" w:cs="Times New Roman"/>
          <w:sz w:val="24"/>
          <w:szCs w:val="24"/>
        </w:rPr>
      </w:pPr>
      <w:proofErr w:type="spellStart"/>
      <w:r w:rsidRPr="00B579E9">
        <w:rPr>
          <w:rFonts w:ascii="Times New Roman" w:hAnsi="Times New Roman" w:cs="Times New Roman"/>
          <w:color w:val="222222"/>
          <w:sz w:val="24"/>
          <w:szCs w:val="24"/>
          <w:shd w:val="clear" w:color="auto" w:fill="FFFFFF"/>
        </w:rPr>
        <w:t>Rozenblum</w:t>
      </w:r>
      <w:proofErr w:type="spellEnd"/>
      <w:r w:rsidRPr="00B579E9">
        <w:rPr>
          <w:rFonts w:ascii="Times New Roman" w:hAnsi="Times New Roman" w:cs="Times New Roman"/>
          <w:color w:val="222222"/>
          <w:sz w:val="24"/>
          <w:szCs w:val="24"/>
          <w:shd w:val="clear" w:color="auto" w:fill="FFFFFF"/>
        </w:rPr>
        <w:t>, C. (2013). Una aproximación a la complejidad del territorio. </w:t>
      </w:r>
      <w:r w:rsidRPr="00B579E9">
        <w:rPr>
          <w:rFonts w:ascii="Times New Roman" w:hAnsi="Times New Roman" w:cs="Times New Roman"/>
          <w:i/>
          <w:iCs/>
          <w:color w:val="222222"/>
          <w:sz w:val="24"/>
          <w:szCs w:val="24"/>
          <w:shd w:val="clear" w:color="auto" w:fill="FFFFFF"/>
        </w:rPr>
        <w:t>Aportes metodológicos para el análisis y evaluación de procesos de Desarrollo Territorial. Buenos Aires: INTA</w:t>
      </w:r>
      <w:r w:rsidRPr="00B579E9">
        <w:rPr>
          <w:rFonts w:ascii="Times New Roman" w:hAnsi="Times New Roman" w:cs="Times New Roman"/>
          <w:color w:val="222222"/>
          <w:sz w:val="24"/>
          <w:szCs w:val="24"/>
          <w:shd w:val="clear" w:color="auto" w:fill="FFFFFF"/>
        </w:rPr>
        <w:t>.</w:t>
      </w:r>
    </w:p>
    <w:p w:rsidR="00CE2190" w:rsidRPr="00B579E9" w:rsidRDefault="00CE2190" w:rsidP="00CE2190">
      <w:pPr>
        <w:pStyle w:val="Prrafodelista"/>
        <w:numPr>
          <w:ilvl w:val="0"/>
          <w:numId w:val="24"/>
        </w:numPr>
        <w:jc w:val="both"/>
        <w:rPr>
          <w:rFonts w:ascii="Times New Roman" w:hAnsi="Times New Roman" w:cs="Times New Roman"/>
          <w:color w:val="222222"/>
          <w:sz w:val="24"/>
          <w:szCs w:val="24"/>
          <w:shd w:val="clear" w:color="auto" w:fill="FFFFFF"/>
        </w:rPr>
      </w:pPr>
      <w:proofErr w:type="spellStart"/>
      <w:r w:rsidRPr="00B579E9">
        <w:rPr>
          <w:rFonts w:ascii="Times New Roman" w:hAnsi="Times New Roman" w:cs="Times New Roman"/>
          <w:color w:val="222222"/>
          <w:sz w:val="24"/>
          <w:szCs w:val="24"/>
          <w:shd w:val="clear" w:color="auto" w:fill="FFFFFF"/>
        </w:rPr>
        <w:t>SantaMaría</w:t>
      </w:r>
      <w:proofErr w:type="spellEnd"/>
      <w:r w:rsidRPr="00B579E9">
        <w:rPr>
          <w:rFonts w:ascii="Times New Roman" w:hAnsi="Times New Roman" w:cs="Times New Roman"/>
          <w:color w:val="222222"/>
          <w:sz w:val="24"/>
          <w:szCs w:val="24"/>
          <w:shd w:val="clear" w:color="auto" w:fill="FFFFFF"/>
        </w:rPr>
        <w:t xml:space="preserve"> Casas, C. E. El poder, la ciudad y la arquitectura: arquitectura y ciudad dispositivos de poder emergente, infraestructuras para la vida cotidiana.</w:t>
      </w:r>
    </w:p>
    <w:p w:rsidR="00CE2190" w:rsidRPr="00B579E9" w:rsidRDefault="00CE2190" w:rsidP="00CE2190">
      <w:pPr>
        <w:pStyle w:val="Prrafodelista"/>
        <w:numPr>
          <w:ilvl w:val="0"/>
          <w:numId w:val="24"/>
        </w:numPr>
        <w:jc w:val="both"/>
        <w:rPr>
          <w:rFonts w:ascii="Times New Roman" w:hAnsi="Times New Roman" w:cs="Times New Roman"/>
          <w:b/>
          <w:bCs/>
          <w:color w:val="000000"/>
          <w:sz w:val="24"/>
          <w:szCs w:val="24"/>
          <w:shd w:val="clear" w:color="auto" w:fill="FFFFFF"/>
        </w:rPr>
      </w:pPr>
      <w:proofErr w:type="spellStart"/>
      <w:r w:rsidRPr="00B579E9">
        <w:rPr>
          <w:rFonts w:ascii="Times New Roman" w:hAnsi="Times New Roman" w:cs="Times New Roman"/>
          <w:color w:val="222222"/>
          <w:sz w:val="24"/>
          <w:szCs w:val="24"/>
          <w:shd w:val="clear" w:color="auto" w:fill="FFFFFF"/>
        </w:rPr>
        <w:t>Ther</w:t>
      </w:r>
      <w:proofErr w:type="spellEnd"/>
      <w:r w:rsidRPr="00B579E9">
        <w:rPr>
          <w:rFonts w:ascii="Times New Roman" w:hAnsi="Times New Roman" w:cs="Times New Roman"/>
          <w:color w:val="222222"/>
          <w:sz w:val="24"/>
          <w:szCs w:val="24"/>
          <w:shd w:val="clear" w:color="auto" w:fill="FFFFFF"/>
        </w:rPr>
        <w:t xml:space="preserve"> Ríos, F. (2006). Complejidad territorial y sustentabilidad: notas para una epistemología de los estudios territoriales. </w:t>
      </w:r>
      <w:r w:rsidRPr="00B579E9">
        <w:rPr>
          <w:rFonts w:ascii="Times New Roman" w:hAnsi="Times New Roman" w:cs="Times New Roman"/>
          <w:i/>
          <w:iCs/>
          <w:color w:val="222222"/>
          <w:sz w:val="24"/>
          <w:szCs w:val="24"/>
          <w:shd w:val="clear" w:color="auto" w:fill="FFFFFF"/>
        </w:rPr>
        <w:t>Horizontes antropológicos</w:t>
      </w:r>
      <w:r w:rsidRPr="00B579E9">
        <w:rPr>
          <w:rFonts w:ascii="Times New Roman" w:hAnsi="Times New Roman" w:cs="Times New Roman"/>
          <w:color w:val="222222"/>
          <w:sz w:val="24"/>
          <w:szCs w:val="24"/>
          <w:shd w:val="clear" w:color="auto" w:fill="FFFFFF"/>
        </w:rPr>
        <w:t>, </w:t>
      </w:r>
      <w:r w:rsidRPr="00B579E9">
        <w:rPr>
          <w:rFonts w:ascii="Times New Roman" w:hAnsi="Times New Roman" w:cs="Times New Roman"/>
          <w:i/>
          <w:iCs/>
          <w:color w:val="222222"/>
          <w:sz w:val="24"/>
          <w:szCs w:val="24"/>
          <w:shd w:val="clear" w:color="auto" w:fill="FFFFFF"/>
        </w:rPr>
        <w:t>12</w:t>
      </w:r>
      <w:r w:rsidRPr="00B579E9">
        <w:rPr>
          <w:rFonts w:ascii="Times New Roman" w:hAnsi="Times New Roman" w:cs="Times New Roman"/>
          <w:color w:val="222222"/>
          <w:sz w:val="24"/>
          <w:szCs w:val="24"/>
          <w:shd w:val="clear" w:color="auto" w:fill="FFFFFF"/>
        </w:rPr>
        <w:t>(25), 105-115.</w:t>
      </w:r>
    </w:p>
    <w:p w:rsidR="00CE2190" w:rsidRPr="00B579E9" w:rsidRDefault="00CE2190" w:rsidP="00CE2190">
      <w:pPr>
        <w:pStyle w:val="Prrafodelista"/>
        <w:numPr>
          <w:ilvl w:val="0"/>
          <w:numId w:val="24"/>
        </w:numPr>
        <w:jc w:val="both"/>
        <w:rPr>
          <w:rFonts w:ascii="Times New Roman" w:hAnsi="Times New Roman" w:cs="Times New Roman"/>
          <w:color w:val="222222"/>
          <w:sz w:val="24"/>
          <w:szCs w:val="24"/>
          <w:shd w:val="clear" w:color="auto" w:fill="FFFFFF"/>
        </w:rPr>
      </w:pPr>
      <w:proofErr w:type="spellStart"/>
      <w:r w:rsidRPr="00B579E9">
        <w:rPr>
          <w:rFonts w:ascii="Times New Roman" w:hAnsi="Times New Roman" w:cs="Times New Roman"/>
          <w:color w:val="222222"/>
          <w:sz w:val="24"/>
          <w:szCs w:val="24"/>
          <w:shd w:val="clear" w:color="auto" w:fill="FFFFFF"/>
        </w:rPr>
        <w:t>Ther</w:t>
      </w:r>
      <w:proofErr w:type="spellEnd"/>
      <w:r w:rsidRPr="00B579E9">
        <w:rPr>
          <w:rFonts w:ascii="Times New Roman" w:hAnsi="Times New Roman" w:cs="Times New Roman"/>
          <w:color w:val="222222"/>
          <w:sz w:val="24"/>
          <w:szCs w:val="24"/>
          <w:shd w:val="clear" w:color="auto" w:fill="FFFFFF"/>
        </w:rPr>
        <w:t xml:space="preserve"> Ríos, F. (2006). Complejidad territorial y sustentabilidad: notas para una epistemología de los estudios territoriales. </w:t>
      </w:r>
      <w:r w:rsidRPr="00B579E9">
        <w:rPr>
          <w:rFonts w:ascii="Times New Roman" w:hAnsi="Times New Roman" w:cs="Times New Roman"/>
          <w:i/>
          <w:iCs/>
          <w:color w:val="222222"/>
          <w:sz w:val="24"/>
          <w:szCs w:val="24"/>
          <w:shd w:val="clear" w:color="auto" w:fill="FFFFFF"/>
        </w:rPr>
        <w:t>Horizontes antropológicos</w:t>
      </w:r>
      <w:r w:rsidRPr="00B579E9">
        <w:rPr>
          <w:rFonts w:ascii="Times New Roman" w:hAnsi="Times New Roman" w:cs="Times New Roman"/>
          <w:color w:val="222222"/>
          <w:sz w:val="24"/>
          <w:szCs w:val="24"/>
          <w:shd w:val="clear" w:color="auto" w:fill="FFFFFF"/>
        </w:rPr>
        <w:t>, </w:t>
      </w:r>
      <w:r w:rsidRPr="00B579E9">
        <w:rPr>
          <w:rFonts w:ascii="Times New Roman" w:hAnsi="Times New Roman" w:cs="Times New Roman"/>
          <w:i/>
          <w:iCs/>
          <w:color w:val="222222"/>
          <w:sz w:val="24"/>
          <w:szCs w:val="24"/>
          <w:shd w:val="clear" w:color="auto" w:fill="FFFFFF"/>
        </w:rPr>
        <w:t>12</w:t>
      </w:r>
      <w:r w:rsidRPr="00B579E9">
        <w:rPr>
          <w:rFonts w:ascii="Times New Roman" w:hAnsi="Times New Roman" w:cs="Times New Roman"/>
          <w:color w:val="222222"/>
          <w:sz w:val="24"/>
          <w:szCs w:val="24"/>
          <w:shd w:val="clear" w:color="auto" w:fill="FFFFFF"/>
        </w:rPr>
        <w:t>(25), 105-115.</w:t>
      </w:r>
    </w:p>
    <w:p w:rsidR="00CE2190" w:rsidRPr="00B579E9" w:rsidRDefault="00CE2190" w:rsidP="00CE2190">
      <w:pPr>
        <w:pStyle w:val="Prrafodelista"/>
        <w:numPr>
          <w:ilvl w:val="0"/>
          <w:numId w:val="24"/>
        </w:num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r w:rsidRPr="00B579E9">
        <w:rPr>
          <w:rFonts w:ascii="Times New Roman" w:hAnsi="Times New Roman" w:cs="Times New Roman"/>
          <w:sz w:val="24"/>
          <w:szCs w:val="24"/>
          <w:shd w:val="clear" w:color="auto" w:fill="FFFFFF"/>
        </w:rPr>
        <w:t>Vallejo, J. R. M., &amp; Romo, F. G. F. (2018). Desarrollo regional a través del mejoramiento continuo de la educación superior. </w:t>
      </w:r>
      <w:r w:rsidRPr="00B579E9">
        <w:rPr>
          <w:rFonts w:ascii="Times New Roman" w:hAnsi="Times New Roman" w:cs="Times New Roman"/>
          <w:i/>
          <w:iCs/>
          <w:sz w:val="24"/>
          <w:szCs w:val="24"/>
          <w:shd w:val="clear" w:color="auto" w:fill="FFFFFF"/>
        </w:rPr>
        <w:t>SATHIRI</w:t>
      </w:r>
      <w:r w:rsidRPr="00B579E9">
        <w:rPr>
          <w:rFonts w:ascii="Times New Roman" w:hAnsi="Times New Roman" w:cs="Times New Roman"/>
          <w:sz w:val="24"/>
          <w:szCs w:val="24"/>
          <w:shd w:val="clear" w:color="auto" w:fill="FFFFFF"/>
        </w:rPr>
        <w:t>, </w:t>
      </w:r>
      <w:r w:rsidRPr="00B579E9">
        <w:rPr>
          <w:rFonts w:ascii="Times New Roman" w:hAnsi="Times New Roman" w:cs="Times New Roman"/>
          <w:i/>
          <w:iCs/>
          <w:sz w:val="24"/>
          <w:szCs w:val="24"/>
          <w:shd w:val="clear" w:color="auto" w:fill="FFFFFF"/>
        </w:rPr>
        <w:t>12</w:t>
      </w:r>
      <w:r w:rsidRPr="00B579E9">
        <w:rPr>
          <w:rFonts w:ascii="Times New Roman" w:hAnsi="Times New Roman" w:cs="Times New Roman"/>
          <w:sz w:val="24"/>
          <w:szCs w:val="24"/>
          <w:shd w:val="clear" w:color="auto" w:fill="FFFFFF"/>
        </w:rPr>
        <w:t>(2), 129-147.</w:t>
      </w:r>
    </w:p>
    <w:p w:rsidR="00CE2190" w:rsidRPr="00B579E9" w:rsidRDefault="00CE2190" w:rsidP="00CE2190">
      <w:pPr>
        <w:pStyle w:val="Prrafodelista"/>
        <w:numPr>
          <w:ilvl w:val="0"/>
          <w:numId w:val="24"/>
        </w:num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r w:rsidRPr="00B579E9">
        <w:rPr>
          <w:rFonts w:ascii="Times New Roman" w:hAnsi="Times New Roman" w:cs="Times New Roman"/>
          <w:sz w:val="24"/>
          <w:szCs w:val="24"/>
          <w:shd w:val="clear" w:color="auto" w:fill="FFFFFF"/>
        </w:rPr>
        <w:t>Vega-García, H. (2014). El pensamiento ambiental ancestral latinoamericano como respuesta a la actual crisis planetaria. </w:t>
      </w:r>
      <w:r w:rsidRPr="00B579E9">
        <w:rPr>
          <w:rFonts w:ascii="Times New Roman" w:hAnsi="Times New Roman" w:cs="Times New Roman"/>
          <w:i/>
          <w:iCs/>
          <w:sz w:val="24"/>
          <w:szCs w:val="24"/>
          <w:shd w:val="clear" w:color="auto" w:fill="FFFFFF"/>
        </w:rPr>
        <w:t>Revista comunicación</w:t>
      </w:r>
      <w:r w:rsidRPr="00B579E9">
        <w:rPr>
          <w:rFonts w:ascii="Times New Roman" w:hAnsi="Times New Roman" w:cs="Times New Roman"/>
          <w:sz w:val="24"/>
          <w:szCs w:val="24"/>
          <w:shd w:val="clear" w:color="auto" w:fill="FFFFFF"/>
        </w:rPr>
        <w:t>, </w:t>
      </w:r>
      <w:r w:rsidRPr="00B579E9">
        <w:rPr>
          <w:rFonts w:ascii="Times New Roman" w:hAnsi="Times New Roman" w:cs="Times New Roman"/>
          <w:i/>
          <w:iCs/>
          <w:sz w:val="24"/>
          <w:szCs w:val="24"/>
          <w:shd w:val="clear" w:color="auto" w:fill="FFFFFF"/>
        </w:rPr>
        <w:t>23</w:t>
      </w:r>
      <w:r w:rsidRPr="00B579E9">
        <w:rPr>
          <w:rFonts w:ascii="Times New Roman" w:hAnsi="Times New Roman" w:cs="Times New Roman"/>
          <w:sz w:val="24"/>
          <w:szCs w:val="24"/>
          <w:shd w:val="clear" w:color="auto" w:fill="FFFFFF"/>
        </w:rPr>
        <w:t>(1 (2014)), 4-16.</w:t>
      </w:r>
    </w:p>
    <w:p w:rsidR="00CE2190" w:rsidRPr="00B579E9" w:rsidRDefault="00CE2190" w:rsidP="00CE2190">
      <w:pPr>
        <w:pStyle w:val="Prrafodelista"/>
        <w:numPr>
          <w:ilvl w:val="0"/>
          <w:numId w:val="24"/>
        </w:numPr>
        <w:jc w:val="both"/>
        <w:rPr>
          <w:rFonts w:ascii="Times New Roman" w:hAnsi="Times New Roman" w:cs="Times New Roman"/>
          <w:color w:val="222222"/>
          <w:sz w:val="24"/>
          <w:szCs w:val="24"/>
          <w:shd w:val="clear" w:color="auto" w:fill="FFFFFF"/>
        </w:rPr>
      </w:pPr>
      <w:r w:rsidRPr="00B579E9">
        <w:rPr>
          <w:rFonts w:ascii="Times New Roman" w:hAnsi="Times New Roman" w:cs="Times New Roman"/>
          <w:color w:val="222222"/>
          <w:sz w:val="24"/>
          <w:szCs w:val="24"/>
          <w:shd w:val="clear" w:color="auto" w:fill="FFFFFF"/>
        </w:rPr>
        <w:t>Werth, B. (2014). La arquitectura biográfica de Ciudades Paralelas.</w:t>
      </w:r>
    </w:p>
    <w:p w:rsidR="00CE2190" w:rsidRPr="00B579E9" w:rsidRDefault="00CE2190" w:rsidP="00CE2190">
      <w:pPr>
        <w:pStyle w:val="Prrafodelista"/>
        <w:numPr>
          <w:ilvl w:val="0"/>
          <w:numId w:val="24"/>
        </w:numPr>
        <w:jc w:val="both"/>
        <w:rPr>
          <w:rFonts w:ascii="Times New Roman" w:hAnsi="Times New Roman" w:cs="Times New Roman"/>
          <w:color w:val="222222"/>
          <w:sz w:val="24"/>
          <w:szCs w:val="24"/>
          <w:shd w:val="clear" w:color="auto" w:fill="FFFFFF"/>
        </w:rPr>
      </w:pPr>
      <w:r w:rsidRPr="00B579E9">
        <w:rPr>
          <w:rFonts w:ascii="Times New Roman" w:hAnsi="Times New Roman" w:cs="Times New Roman"/>
          <w:color w:val="222222"/>
          <w:sz w:val="24"/>
          <w:szCs w:val="24"/>
          <w:shd w:val="clear" w:color="auto" w:fill="FFFFFF"/>
        </w:rPr>
        <w:lastRenderedPageBreak/>
        <w:t>Wong-González, P. (2009). Ordenamiento ecológico y ordenamiento territorial: retos para la gestión del desarrollo regional sustentable en el siglo XXI. </w:t>
      </w:r>
      <w:r w:rsidRPr="00B579E9">
        <w:rPr>
          <w:rFonts w:ascii="Times New Roman" w:hAnsi="Times New Roman" w:cs="Times New Roman"/>
          <w:i/>
          <w:iCs/>
          <w:color w:val="222222"/>
          <w:sz w:val="24"/>
          <w:szCs w:val="24"/>
          <w:shd w:val="clear" w:color="auto" w:fill="FFFFFF"/>
        </w:rPr>
        <w:t>Estudios sociales (Hermosillo, Son.)</w:t>
      </w:r>
      <w:r w:rsidRPr="00B579E9">
        <w:rPr>
          <w:rFonts w:ascii="Times New Roman" w:hAnsi="Times New Roman" w:cs="Times New Roman"/>
          <w:color w:val="222222"/>
          <w:sz w:val="24"/>
          <w:szCs w:val="24"/>
          <w:shd w:val="clear" w:color="auto" w:fill="FFFFFF"/>
        </w:rPr>
        <w:t>, </w:t>
      </w:r>
      <w:r w:rsidRPr="00B579E9">
        <w:rPr>
          <w:rFonts w:ascii="Times New Roman" w:hAnsi="Times New Roman" w:cs="Times New Roman"/>
          <w:i/>
          <w:iCs/>
          <w:color w:val="222222"/>
          <w:sz w:val="24"/>
          <w:szCs w:val="24"/>
          <w:shd w:val="clear" w:color="auto" w:fill="FFFFFF"/>
        </w:rPr>
        <w:t>17</w:t>
      </w:r>
      <w:r w:rsidRPr="00B579E9">
        <w:rPr>
          <w:rFonts w:ascii="Times New Roman" w:hAnsi="Times New Roman" w:cs="Times New Roman"/>
          <w:color w:val="222222"/>
          <w:sz w:val="24"/>
          <w:szCs w:val="24"/>
          <w:shd w:val="clear" w:color="auto" w:fill="FFFFFF"/>
        </w:rPr>
        <w:t>(SPE), 11-39.</w:t>
      </w:r>
    </w:p>
    <w:sectPr w:rsidR="00CE2190" w:rsidRPr="00B579E9" w:rsidSect="004C0D25">
      <w:headerReference w:type="default" r:id="rId11"/>
      <w:footerReference w:type="default" r:id="rId12"/>
      <w:pgSz w:w="15840" w:h="12240" w:orient="landscape"/>
      <w:pgMar w:top="1701" w:right="1417" w:bottom="1701" w:left="1417" w:header="680"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23C" w:rsidRDefault="00DC723C" w:rsidP="00E77C20">
      <w:pPr>
        <w:spacing w:after="0" w:line="240" w:lineRule="auto"/>
      </w:pPr>
      <w:r>
        <w:separator/>
      </w:r>
    </w:p>
  </w:endnote>
  <w:endnote w:type="continuationSeparator" w:id="0">
    <w:p w:rsidR="00DC723C" w:rsidRDefault="00DC723C" w:rsidP="00E77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61A" w:rsidRDefault="004C061A" w:rsidP="00E77C20">
    <w:pPr>
      <w:pStyle w:val="Piedepgina"/>
      <w:jc w:val="center"/>
    </w:pPr>
    <w:r w:rsidRPr="00764F22">
      <w:rPr>
        <w:noProof/>
        <w:lang w:eastAsia="es-CO"/>
      </w:rPr>
      <w:drawing>
        <wp:inline distT="0" distB="0" distL="0" distR="0" wp14:anchorId="44A378D5" wp14:editId="4E5F4DDB">
          <wp:extent cx="5289807" cy="954926"/>
          <wp:effectExtent l="0" t="0" r="6350" b="0"/>
          <wp:docPr id="2" name="Imagen 2" descr="C:\Users\PAULA_2\Desktop\Socialización Manual de Imagen UTCH\Plantillas-Cartas-Sobres-Firmas digitales-carné-tarjeta presentación\pata membre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A_2\Desktop\Socialización Manual de Imagen UTCH\Plantillas-Cartas-Sobres-Firmas digitales-carné-tarjeta presentación\pata membre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7940" cy="97625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23C" w:rsidRDefault="00DC723C" w:rsidP="00E77C20">
      <w:pPr>
        <w:spacing w:after="0" w:line="240" w:lineRule="auto"/>
      </w:pPr>
      <w:r>
        <w:separator/>
      </w:r>
    </w:p>
  </w:footnote>
  <w:footnote w:type="continuationSeparator" w:id="0">
    <w:p w:rsidR="00DC723C" w:rsidRDefault="00DC723C" w:rsidP="00E77C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61A" w:rsidRDefault="004C061A">
    <w:pPr>
      <w:pStyle w:val="Encabezado"/>
    </w:pPr>
    <w:r w:rsidRPr="008234C0">
      <w:rPr>
        <w:noProof/>
        <w:lang w:eastAsia="es-CO"/>
      </w:rPr>
      <w:drawing>
        <wp:anchor distT="0" distB="0" distL="114300" distR="114300" simplePos="0" relativeHeight="251663360" behindDoc="0" locked="0" layoutInCell="1" allowOverlap="1" wp14:anchorId="7118C7EF" wp14:editId="5EBB0536">
          <wp:simplePos x="0" y="0"/>
          <wp:positionH relativeFrom="column">
            <wp:posOffset>-556260</wp:posOffset>
          </wp:positionH>
          <wp:positionV relativeFrom="paragraph">
            <wp:posOffset>-154305</wp:posOffset>
          </wp:positionV>
          <wp:extent cx="2324100" cy="581025"/>
          <wp:effectExtent l="0" t="0" r="0" b="9525"/>
          <wp:wrapSquare wrapText="bothSides"/>
          <wp:docPr id="1" name="Imagen 1" descr="C:\Users\PAULA_2\Desktop\Oficina de Planeamiento Académico\Logos Dependencias\Planeamiento Académi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_2\Desktop\Oficina de Planeamiento Académico\Logos Dependencias\Planeamiento Académic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4100" cy="58102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r>
      <w:rPr>
        <w:rStyle w:val="Nmerodepgina"/>
        <w:rFonts w:ascii="Mistral" w:hAnsi="Mistral"/>
        <w:color w:val="808080"/>
        <w:sz w:val="18"/>
        <w:szCs w:val="18"/>
      </w:rPr>
      <w:t>-DOC-04</w:t>
    </w:r>
  </w:p>
  <w:p w:rsidR="004C061A" w:rsidRDefault="004C061A">
    <w:pPr>
      <w:pStyle w:val="Encabezado"/>
    </w:pPr>
    <w:r>
      <w:tab/>
    </w:r>
    <w:r>
      <w:tab/>
    </w:r>
    <w:r>
      <w:tab/>
    </w:r>
    <w:r>
      <w:tab/>
    </w:r>
    <w:r>
      <w:tab/>
    </w:r>
    <w:r>
      <w:tab/>
    </w:r>
    <w:r>
      <w:tab/>
    </w:r>
    <w:r>
      <w:rPr>
        <w:rStyle w:val="Nmerodepgina"/>
        <w:rFonts w:ascii="Mistral" w:hAnsi="Mistral"/>
        <w:color w:val="808080"/>
        <w:sz w:val="18"/>
        <w:szCs w:val="18"/>
      </w:rPr>
      <w:t>08-2016</w:t>
    </w:r>
  </w:p>
  <w:p w:rsidR="004C061A" w:rsidRDefault="004C061A">
    <w:pPr>
      <w:pStyle w:val="Encabezado"/>
    </w:pPr>
    <w:r>
      <w:t xml:space="preserve">                            </w:t>
    </w:r>
    <w:r>
      <w:tab/>
    </w:r>
    <w:r>
      <w:tab/>
    </w:r>
    <w:r>
      <w:tab/>
    </w:r>
    <w:r>
      <w:tab/>
    </w:r>
    <w:r>
      <w:tab/>
    </w:r>
    <w:r>
      <w:tab/>
    </w:r>
    <w:r>
      <w:tab/>
    </w:r>
    <w:r>
      <w:rPr>
        <w:rStyle w:val="Nmerodepgina"/>
        <w:rFonts w:ascii="Mistral" w:hAnsi="Mistral"/>
        <w:color w:val="808080"/>
        <w:sz w:val="18"/>
        <w:szCs w:val="18"/>
      </w:rPr>
      <w:t>V.2</w:t>
    </w:r>
  </w:p>
  <w:p w:rsidR="004C061A" w:rsidRDefault="004C061A" w:rsidP="005A2FB9">
    <w:pPr>
      <w:pStyle w:val="Encabezado"/>
      <w:rPr>
        <w:rStyle w:val="Nmerodepgina"/>
        <w:rFonts w:ascii="Mistral" w:hAnsi="Mistral"/>
        <w:color w:val="808080"/>
        <w:sz w:val="18"/>
        <w:szCs w:val="18"/>
      </w:rPr>
    </w:pPr>
    <w:r>
      <w:t xml:space="preserve">             Código</w:t>
    </w:r>
    <w:r>
      <w:tab/>
    </w:r>
    <w:r>
      <w:tab/>
    </w:r>
    <w:r>
      <w:tab/>
    </w:r>
    <w:r>
      <w:tab/>
    </w:r>
    <w:r>
      <w:rPr>
        <w:rStyle w:val="Nmerodepgina"/>
        <w:rFonts w:ascii="Mistral" w:hAnsi="Mistral"/>
        <w:color w:val="808080"/>
        <w:sz w:val="18"/>
        <w:szCs w:val="18"/>
      </w:rPr>
      <w:tab/>
    </w:r>
    <w:r>
      <w:rPr>
        <w:rStyle w:val="Nmerodepgina"/>
        <w:rFonts w:ascii="Mistral" w:hAnsi="Mistral"/>
        <w:color w:val="808080"/>
        <w:sz w:val="18"/>
        <w:szCs w:val="18"/>
      </w:rPr>
      <w:tab/>
    </w:r>
  </w:p>
  <w:p w:rsidR="004C061A" w:rsidRDefault="004C061A" w:rsidP="005A2FB9">
    <w:pPr>
      <w:pStyle w:val="Encabezado"/>
      <w:rPr>
        <w:rStyle w:val="Nmerodepgina"/>
        <w:rFonts w:ascii="Mistral" w:hAnsi="Mistral"/>
        <w:color w:val="808080"/>
        <w:sz w:val="18"/>
        <w:szCs w:val="18"/>
      </w:rPr>
    </w:pPr>
    <w:r>
      <w:rPr>
        <w:rStyle w:val="Nmerodepgina"/>
        <w:rFonts w:ascii="Mistral" w:hAnsi="Mistral"/>
        <w:color w:val="808080"/>
        <w:sz w:val="18"/>
        <w:szCs w:val="18"/>
      </w:rPr>
      <w:tab/>
    </w:r>
    <w:r>
      <w:rPr>
        <w:rStyle w:val="Nmerodepgina"/>
        <w:rFonts w:ascii="Mistral" w:hAnsi="Mistral"/>
        <w:color w:val="808080"/>
        <w:sz w:val="18"/>
        <w:szCs w:val="18"/>
      </w:rPr>
      <w:tab/>
    </w:r>
    <w:r>
      <w:rPr>
        <w:rStyle w:val="Nmerodepgina"/>
        <w:rFonts w:ascii="Mistral" w:hAnsi="Mistral"/>
        <w:color w:val="808080"/>
        <w:sz w:val="18"/>
        <w:szCs w:val="18"/>
      </w:rPr>
      <w:tab/>
    </w:r>
    <w:r>
      <w:rPr>
        <w:rStyle w:val="Nmerodepgina"/>
        <w:rFonts w:ascii="Mistral" w:hAnsi="Mistral"/>
        <w:color w:val="808080"/>
        <w:sz w:val="18"/>
        <w:szCs w:val="18"/>
      </w:rPr>
      <w:tab/>
    </w:r>
    <w:r>
      <w:rPr>
        <w:rStyle w:val="Nmerodepgina"/>
        <w:rFonts w:ascii="Mistral" w:hAnsi="Mistral"/>
        <w:color w:val="808080"/>
        <w:sz w:val="18"/>
        <w:szCs w:val="18"/>
      </w:rPr>
      <w:tab/>
    </w:r>
    <w:r>
      <w:rPr>
        <w:rStyle w:val="Nmerodepgina"/>
        <w:rFonts w:ascii="Mistral" w:hAnsi="Mistral"/>
        <w:color w:val="808080"/>
        <w:sz w:val="18"/>
        <w:szCs w:val="18"/>
      </w:rPr>
      <w:tab/>
    </w:r>
  </w:p>
  <w:p w:rsidR="004C061A" w:rsidRDefault="004C061A" w:rsidP="005A2FB9">
    <w:pPr>
      <w:pStyle w:val="Encabezado"/>
      <w:rPr>
        <w:rStyle w:val="Nmerodepgina"/>
        <w:rFonts w:ascii="Mistral" w:hAnsi="Mistral"/>
        <w:color w:val="808080"/>
        <w:sz w:val="18"/>
        <w:szCs w:val="18"/>
      </w:rPr>
    </w:pPr>
    <w:r>
      <w:rPr>
        <w:rStyle w:val="Nmerodepgina"/>
        <w:rFonts w:ascii="Mistral" w:hAnsi="Mistral"/>
        <w:color w:val="808080"/>
        <w:sz w:val="18"/>
        <w:szCs w:val="18"/>
      </w:rPr>
      <w:tab/>
    </w:r>
    <w:r>
      <w:rPr>
        <w:rStyle w:val="Nmerodepgina"/>
        <w:rFonts w:ascii="Mistral" w:hAnsi="Mistral"/>
        <w:color w:val="808080"/>
        <w:sz w:val="18"/>
        <w:szCs w:val="18"/>
      </w:rPr>
      <w:tab/>
    </w:r>
    <w:r>
      <w:rPr>
        <w:rStyle w:val="Nmerodepgina"/>
        <w:rFonts w:ascii="Mistral" w:hAnsi="Mistral"/>
        <w:color w:val="808080"/>
        <w:sz w:val="18"/>
        <w:szCs w:val="18"/>
      </w:rPr>
      <w:tab/>
    </w:r>
    <w:r>
      <w:rPr>
        <w:rStyle w:val="Nmerodepgina"/>
        <w:rFonts w:ascii="Mistral" w:hAnsi="Mistral"/>
        <w:color w:val="808080"/>
        <w:sz w:val="18"/>
        <w:szCs w:val="18"/>
      </w:rPr>
      <w:tab/>
    </w:r>
    <w:r>
      <w:rPr>
        <w:rStyle w:val="Nmerodepgina"/>
        <w:rFonts w:ascii="Mistral" w:hAnsi="Mistral"/>
        <w:color w:val="808080"/>
        <w:sz w:val="18"/>
        <w:szCs w:val="18"/>
      </w:rPr>
      <w:tab/>
    </w:r>
    <w:r>
      <w:rPr>
        <w:rStyle w:val="Nmerodepgina"/>
        <w:rFonts w:ascii="Mistral" w:hAnsi="Mistral"/>
        <w:color w:val="808080"/>
        <w:sz w:val="18"/>
        <w:szCs w:val="18"/>
      </w:rPr>
      <w:tab/>
    </w:r>
  </w:p>
  <w:p w:rsidR="004C061A" w:rsidRPr="005C55EB" w:rsidRDefault="004C061A" w:rsidP="005A2FB9">
    <w:pPr>
      <w:pStyle w:val="Encabezado"/>
      <w:rPr>
        <w:rStyle w:val="Nmerodepgina"/>
        <w:rFonts w:ascii="Mistral" w:hAnsi="Mistral"/>
        <w:color w:val="808080"/>
        <w:sz w:val="18"/>
        <w:szCs w:val="18"/>
      </w:rPr>
    </w:pPr>
    <w:r>
      <w:rPr>
        <w:rStyle w:val="Nmerodepgina"/>
        <w:rFonts w:ascii="Mistral" w:hAnsi="Mistral"/>
        <w:color w:val="808080"/>
        <w:sz w:val="18"/>
        <w:szCs w:val="18"/>
      </w:rPr>
      <w:tab/>
    </w:r>
    <w:r>
      <w:rPr>
        <w:rStyle w:val="Nmerodepgina"/>
        <w:rFonts w:ascii="Mistral" w:hAnsi="Mistral"/>
        <w:color w:val="808080"/>
        <w:sz w:val="18"/>
        <w:szCs w:val="18"/>
      </w:rPr>
      <w:tab/>
    </w:r>
    <w:r>
      <w:rPr>
        <w:rStyle w:val="Nmerodepgina"/>
        <w:rFonts w:ascii="Mistral" w:hAnsi="Mistral"/>
        <w:color w:val="808080"/>
        <w:sz w:val="18"/>
        <w:szCs w:val="18"/>
      </w:rPr>
      <w:tab/>
    </w:r>
    <w:r>
      <w:rPr>
        <w:rStyle w:val="Nmerodepgina"/>
        <w:rFonts w:ascii="Mistral" w:hAnsi="Mistral"/>
        <w:color w:val="808080"/>
        <w:sz w:val="18"/>
        <w:szCs w:val="18"/>
      </w:rPr>
      <w:tab/>
    </w:r>
    <w:r>
      <w:rPr>
        <w:rStyle w:val="Nmerodepgina"/>
        <w:rFonts w:ascii="Mistral" w:hAnsi="Mistral"/>
        <w:color w:val="808080"/>
        <w:sz w:val="18"/>
        <w:szCs w:val="18"/>
      </w:rPr>
      <w:tab/>
    </w:r>
    <w:r>
      <w:rPr>
        <w:rStyle w:val="Nmerodepgina"/>
        <w:rFonts w:ascii="Mistral" w:hAnsi="Mistral"/>
        <w:color w:val="808080"/>
        <w:sz w:val="18"/>
        <w:szCs w:val="18"/>
      </w:rPr>
      <w:tab/>
    </w:r>
  </w:p>
  <w:p w:rsidR="004C061A" w:rsidRDefault="004C061A">
    <w:pPr>
      <w:pStyle w:val="Encabezado"/>
    </w:pPr>
  </w:p>
  <w:p w:rsidR="004C061A" w:rsidRDefault="004C06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6299A"/>
    <w:multiLevelType w:val="hybridMultilevel"/>
    <w:tmpl w:val="5398686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5694F15"/>
    <w:multiLevelType w:val="hybridMultilevel"/>
    <w:tmpl w:val="4F84D6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B3F25BE"/>
    <w:multiLevelType w:val="hybridMultilevel"/>
    <w:tmpl w:val="D6D89CFA"/>
    <w:lvl w:ilvl="0" w:tplc="CB4E1C30">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DBD0B6F"/>
    <w:multiLevelType w:val="hybridMultilevel"/>
    <w:tmpl w:val="A2A626EE"/>
    <w:lvl w:ilvl="0" w:tplc="C6CAE82C">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0C4397E"/>
    <w:multiLevelType w:val="hybridMultilevel"/>
    <w:tmpl w:val="AB6E4CB8"/>
    <w:lvl w:ilvl="0" w:tplc="240A0001">
      <w:start w:val="1"/>
      <w:numFmt w:val="bullet"/>
      <w:lvlText w:val=""/>
      <w:lvlJc w:val="left"/>
      <w:pPr>
        <w:ind w:left="502" w:hanging="360"/>
      </w:pPr>
      <w:rPr>
        <w:rFonts w:ascii="Symbol" w:hAnsi="Symbol" w:hint="default"/>
      </w:rPr>
    </w:lvl>
    <w:lvl w:ilvl="1" w:tplc="240A0003" w:tentative="1">
      <w:start w:val="1"/>
      <w:numFmt w:val="bullet"/>
      <w:lvlText w:val="o"/>
      <w:lvlJc w:val="left"/>
      <w:pPr>
        <w:ind w:left="1222" w:hanging="360"/>
      </w:pPr>
      <w:rPr>
        <w:rFonts w:ascii="Courier New" w:hAnsi="Courier New" w:cs="Courier New" w:hint="default"/>
      </w:rPr>
    </w:lvl>
    <w:lvl w:ilvl="2" w:tplc="240A0005" w:tentative="1">
      <w:start w:val="1"/>
      <w:numFmt w:val="bullet"/>
      <w:lvlText w:val=""/>
      <w:lvlJc w:val="left"/>
      <w:pPr>
        <w:ind w:left="1942" w:hanging="360"/>
      </w:pPr>
      <w:rPr>
        <w:rFonts w:ascii="Wingdings" w:hAnsi="Wingdings" w:hint="default"/>
      </w:rPr>
    </w:lvl>
    <w:lvl w:ilvl="3" w:tplc="240A0001" w:tentative="1">
      <w:start w:val="1"/>
      <w:numFmt w:val="bullet"/>
      <w:lvlText w:val=""/>
      <w:lvlJc w:val="left"/>
      <w:pPr>
        <w:ind w:left="2662" w:hanging="360"/>
      </w:pPr>
      <w:rPr>
        <w:rFonts w:ascii="Symbol" w:hAnsi="Symbol" w:hint="default"/>
      </w:rPr>
    </w:lvl>
    <w:lvl w:ilvl="4" w:tplc="240A0003" w:tentative="1">
      <w:start w:val="1"/>
      <w:numFmt w:val="bullet"/>
      <w:lvlText w:val="o"/>
      <w:lvlJc w:val="left"/>
      <w:pPr>
        <w:ind w:left="3382" w:hanging="360"/>
      </w:pPr>
      <w:rPr>
        <w:rFonts w:ascii="Courier New" w:hAnsi="Courier New" w:cs="Courier New" w:hint="default"/>
      </w:rPr>
    </w:lvl>
    <w:lvl w:ilvl="5" w:tplc="240A0005" w:tentative="1">
      <w:start w:val="1"/>
      <w:numFmt w:val="bullet"/>
      <w:lvlText w:val=""/>
      <w:lvlJc w:val="left"/>
      <w:pPr>
        <w:ind w:left="4102" w:hanging="360"/>
      </w:pPr>
      <w:rPr>
        <w:rFonts w:ascii="Wingdings" w:hAnsi="Wingdings" w:hint="default"/>
      </w:rPr>
    </w:lvl>
    <w:lvl w:ilvl="6" w:tplc="240A0001" w:tentative="1">
      <w:start w:val="1"/>
      <w:numFmt w:val="bullet"/>
      <w:lvlText w:val=""/>
      <w:lvlJc w:val="left"/>
      <w:pPr>
        <w:ind w:left="4822" w:hanging="360"/>
      </w:pPr>
      <w:rPr>
        <w:rFonts w:ascii="Symbol" w:hAnsi="Symbol" w:hint="default"/>
      </w:rPr>
    </w:lvl>
    <w:lvl w:ilvl="7" w:tplc="240A0003" w:tentative="1">
      <w:start w:val="1"/>
      <w:numFmt w:val="bullet"/>
      <w:lvlText w:val="o"/>
      <w:lvlJc w:val="left"/>
      <w:pPr>
        <w:ind w:left="5542" w:hanging="360"/>
      </w:pPr>
      <w:rPr>
        <w:rFonts w:ascii="Courier New" w:hAnsi="Courier New" w:cs="Courier New" w:hint="default"/>
      </w:rPr>
    </w:lvl>
    <w:lvl w:ilvl="8" w:tplc="240A0005" w:tentative="1">
      <w:start w:val="1"/>
      <w:numFmt w:val="bullet"/>
      <w:lvlText w:val=""/>
      <w:lvlJc w:val="left"/>
      <w:pPr>
        <w:ind w:left="6262" w:hanging="360"/>
      </w:pPr>
      <w:rPr>
        <w:rFonts w:ascii="Wingdings" w:hAnsi="Wingdings" w:hint="default"/>
      </w:rPr>
    </w:lvl>
  </w:abstractNum>
  <w:abstractNum w:abstractNumId="5">
    <w:nsid w:val="23B87F77"/>
    <w:multiLevelType w:val="hybridMultilevel"/>
    <w:tmpl w:val="8006FC9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B407358"/>
    <w:multiLevelType w:val="hybridMultilevel"/>
    <w:tmpl w:val="14A8D6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D12493C"/>
    <w:multiLevelType w:val="hybridMultilevel"/>
    <w:tmpl w:val="B3D0C3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D822072"/>
    <w:multiLevelType w:val="hybridMultilevel"/>
    <w:tmpl w:val="140C85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3B72765"/>
    <w:multiLevelType w:val="hybridMultilevel"/>
    <w:tmpl w:val="0C3CD9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9F94CBE"/>
    <w:multiLevelType w:val="hybridMultilevel"/>
    <w:tmpl w:val="AFF25F90"/>
    <w:lvl w:ilvl="0" w:tplc="7E74C810">
      <w:start w:val="1"/>
      <w:numFmt w:val="upperRoman"/>
      <w:lvlText w:val="%1."/>
      <w:lvlJc w:val="left"/>
      <w:pPr>
        <w:ind w:left="1080" w:hanging="720"/>
      </w:pPr>
      <w:rPr>
        <w:rFonts w:ascii="Arial" w:eastAsiaTheme="minorEastAsia" w:hAnsi="Arial" w:cs="Arial" w:hint="default"/>
        <w:b/>
        <w:color w:val="000000" w:themeColor="text1"/>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BE32776"/>
    <w:multiLevelType w:val="hybridMultilevel"/>
    <w:tmpl w:val="7F0A118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3DF529EB"/>
    <w:multiLevelType w:val="hybridMultilevel"/>
    <w:tmpl w:val="2422889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40C3A15"/>
    <w:multiLevelType w:val="hybridMultilevel"/>
    <w:tmpl w:val="95E4D534"/>
    <w:lvl w:ilvl="0" w:tplc="0FE8BC78">
      <w:start w:val="9"/>
      <w:numFmt w:val="upperRoman"/>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46BC4BA6"/>
    <w:multiLevelType w:val="hybridMultilevel"/>
    <w:tmpl w:val="AE56B7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7D756F8"/>
    <w:multiLevelType w:val="hybridMultilevel"/>
    <w:tmpl w:val="754C5970"/>
    <w:lvl w:ilvl="0" w:tplc="3BEC49F4">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48B04B7A"/>
    <w:multiLevelType w:val="hybridMultilevel"/>
    <w:tmpl w:val="5BE82E04"/>
    <w:lvl w:ilvl="0" w:tplc="73C26258">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E443EF6"/>
    <w:multiLevelType w:val="hybridMultilevel"/>
    <w:tmpl w:val="AA0876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F12309A"/>
    <w:multiLevelType w:val="hybridMultilevel"/>
    <w:tmpl w:val="96D259EA"/>
    <w:lvl w:ilvl="0" w:tplc="7D849C0A">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51A57645"/>
    <w:multiLevelType w:val="hybridMultilevel"/>
    <w:tmpl w:val="581CC0BC"/>
    <w:lvl w:ilvl="0" w:tplc="31A28950">
      <w:start w:val="3"/>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53647604"/>
    <w:multiLevelType w:val="multilevel"/>
    <w:tmpl w:val="A596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7312EA6"/>
    <w:multiLevelType w:val="hybridMultilevel"/>
    <w:tmpl w:val="2BBC5654"/>
    <w:lvl w:ilvl="0" w:tplc="F0884658">
      <w:start w:val="1"/>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80A3DD7"/>
    <w:multiLevelType w:val="multilevel"/>
    <w:tmpl w:val="5AD8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F562AEF"/>
    <w:multiLevelType w:val="hybridMultilevel"/>
    <w:tmpl w:val="7A78B6E6"/>
    <w:lvl w:ilvl="0" w:tplc="59BE3C24">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65152D05"/>
    <w:multiLevelType w:val="hybridMultilevel"/>
    <w:tmpl w:val="70A27246"/>
    <w:lvl w:ilvl="0" w:tplc="30B632BA">
      <w:numFmt w:val="bullet"/>
      <w:lvlText w:val="-"/>
      <w:lvlJc w:val="left"/>
      <w:pPr>
        <w:ind w:left="1080" w:hanging="360"/>
      </w:pPr>
      <w:rPr>
        <w:rFonts w:ascii="Times New Roman" w:eastAsia="Times New Roman" w:hAnsi="Times New Roman"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5">
    <w:nsid w:val="66E76908"/>
    <w:multiLevelType w:val="hybridMultilevel"/>
    <w:tmpl w:val="3800E17E"/>
    <w:lvl w:ilvl="0" w:tplc="240A000D">
      <w:start w:val="1"/>
      <w:numFmt w:val="bullet"/>
      <w:lvlText w:val=""/>
      <w:lvlJc w:val="left"/>
      <w:pPr>
        <w:ind w:left="927" w:hanging="360"/>
      </w:pPr>
      <w:rPr>
        <w:rFonts w:ascii="Wingdings" w:hAnsi="Wingdings" w:hint="default"/>
      </w:rPr>
    </w:lvl>
    <w:lvl w:ilvl="1" w:tplc="240A0003" w:tentative="1">
      <w:start w:val="1"/>
      <w:numFmt w:val="bullet"/>
      <w:lvlText w:val="o"/>
      <w:lvlJc w:val="left"/>
      <w:pPr>
        <w:ind w:left="1647" w:hanging="360"/>
      </w:pPr>
      <w:rPr>
        <w:rFonts w:ascii="Courier New" w:hAnsi="Courier New" w:cs="Courier New" w:hint="default"/>
      </w:rPr>
    </w:lvl>
    <w:lvl w:ilvl="2" w:tplc="240A0005" w:tentative="1">
      <w:start w:val="1"/>
      <w:numFmt w:val="bullet"/>
      <w:lvlText w:val=""/>
      <w:lvlJc w:val="left"/>
      <w:pPr>
        <w:ind w:left="2367" w:hanging="360"/>
      </w:pPr>
      <w:rPr>
        <w:rFonts w:ascii="Wingdings" w:hAnsi="Wingdings" w:hint="default"/>
      </w:rPr>
    </w:lvl>
    <w:lvl w:ilvl="3" w:tplc="240A0001" w:tentative="1">
      <w:start w:val="1"/>
      <w:numFmt w:val="bullet"/>
      <w:lvlText w:val=""/>
      <w:lvlJc w:val="left"/>
      <w:pPr>
        <w:ind w:left="3087" w:hanging="360"/>
      </w:pPr>
      <w:rPr>
        <w:rFonts w:ascii="Symbol" w:hAnsi="Symbol" w:hint="default"/>
      </w:rPr>
    </w:lvl>
    <w:lvl w:ilvl="4" w:tplc="240A0003" w:tentative="1">
      <w:start w:val="1"/>
      <w:numFmt w:val="bullet"/>
      <w:lvlText w:val="o"/>
      <w:lvlJc w:val="left"/>
      <w:pPr>
        <w:ind w:left="3807" w:hanging="360"/>
      </w:pPr>
      <w:rPr>
        <w:rFonts w:ascii="Courier New" w:hAnsi="Courier New" w:cs="Courier New" w:hint="default"/>
      </w:rPr>
    </w:lvl>
    <w:lvl w:ilvl="5" w:tplc="240A0005" w:tentative="1">
      <w:start w:val="1"/>
      <w:numFmt w:val="bullet"/>
      <w:lvlText w:val=""/>
      <w:lvlJc w:val="left"/>
      <w:pPr>
        <w:ind w:left="4527" w:hanging="360"/>
      </w:pPr>
      <w:rPr>
        <w:rFonts w:ascii="Wingdings" w:hAnsi="Wingdings" w:hint="default"/>
      </w:rPr>
    </w:lvl>
    <w:lvl w:ilvl="6" w:tplc="240A0001" w:tentative="1">
      <w:start w:val="1"/>
      <w:numFmt w:val="bullet"/>
      <w:lvlText w:val=""/>
      <w:lvlJc w:val="left"/>
      <w:pPr>
        <w:ind w:left="5247" w:hanging="360"/>
      </w:pPr>
      <w:rPr>
        <w:rFonts w:ascii="Symbol" w:hAnsi="Symbol" w:hint="default"/>
      </w:rPr>
    </w:lvl>
    <w:lvl w:ilvl="7" w:tplc="240A0003" w:tentative="1">
      <w:start w:val="1"/>
      <w:numFmt w:val="bullet"/>
      <w:lvlText w:val="o"/>
      <w:lvlJc w:val="left"/>
      <w:pPr>
        <w:ind w:left="5967" w:hanging="360"/>
      </w:pPr>
      <w:rPr>
        <w:rFonts w:ascii="Courier New" w:hAnsi="Courier New" w:cs="Courier New" w:hint="default"/>
      </w:rPr>
    </w:lvl>
    <w:lvl w:ilvl="8" w:tplc="240A0005" w:tentative="1">
      <w:start w:val="1"/>
      <w:numFmt w:val="bullet"/>
      <w:lvlText w:val=""/>
      <w:lvlJc w:val="left"/>
      <w:pPr>
        <w:ind w:left="6687" w:hanging="360"/>
      </w:pPr>
      <w:rPr>
        <w:rFonts w:ascii="Wingdings" w:hAnsi="Wingdings" w:hint="default"/>
      </w:rPr>
    </w:lvl>
  </w:abstractNum>
  <w:abstractNum w:abstractNumId="26">
    <w:nsid w:val="79FD3CB2"/>
    <w:multiLevelType w:val="hybridMultilevel"/>
    <w:tmpl w:val="615685BC"/>
    <w:lvl w:ilvl="0" w:tplc="60448E10">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27">
    <w:nsid w:val="7ACA66D4"/>
    <w:multiLevelType w:val="hybridMultilevel"/>
    <w:tmpl w:val="E85A5C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7C620A96"/>
    <w:multiLevelType w:val="hybridMultilevel"/>
    <w:tmpl w:val="CBD683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7F4E1DE4"/>
    <w:multiLevelType w:val="hybridMultilevel"/>
    <w:tmpl w:val="B22E2A6E"/>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17"/>
  </w:num>
  <w:num w:numId="2">
    <w:abstractNumId w:val="10"/>
  </w:num>
  <w:num w:numId="3">
    <w:abstractNumId w:val="13"/>
  </w:num>
  <w:num w:numId="4">
    <w:abstractNumId w:val="1"/>
  </w:num>
  <w:num w:numId="5">
    <w:abstractNumId w:val="28"/>
  </w:num>
  <w:num w:numId="6">
    <w:abstractNumId w:val="4"/>
  </w:num>
  <w:num w:numId="7">
    <w:abstractNumId w:val="9"/>
  </w:num>
  <w:num w:numId="8">
    <w:abstractNumId w:val="8"/>
  </w:num>
  <w:num w:numId="9">
    <w:abstractNumId w:val="12"/>
  </w:num>
  <w:num w:numId="10">
    <w:abstractNumId w:val="20"/>
  </w:num>
  <w:num w:numId="11">
    <w:abstractNumId w:val="26"/>
  </w:num>
  <w:num w:numId="12">
    <w:abstractNumId w:val="11"/>
  </w:num>
  <w:num w:numId="13">
    <w:abstractNumId w:val="14"/>
  </w:num>
  <w:num w:numId="14">
    <w:abstractNumId w:val="7"/>
  </w:num>
  <w:num w:numId="15">
    <w:abstractNumId w:val="6"/>
  </w:num>
  <w:num w:numId="16">
    <w:abstractNumId w:val="21"/>
  </w:num>
  <w:num w:numId="17">
    <w:abstractNumId w:val="24"/>
  </w:num>
  <w:num w:numId="18">
    <w:abstractNumId w:val="22"/>
  </w:num>
  <w:num w:numId="19">
    <w:abstractNumId w:val="5"/>
  </w:num>
  <w:num w:numId="20">
    <w:abstractNumId w:val="27"/>
  </w:num>
  <w:num w:numId="21">
    <w:abstractNumId w:val="0"/>
  </w:num>
  <w:num w:numId="22">
    <w:abstractNumId w:val="19"/>
  </w:num>
  <w:num w:numId="23">
    <w:abstractNumId w:val="2"/>
  </w:num>
  <w:num w:numId="24">
    <w:abstractNumId w:val="3"/>
  </w:num>
  <w:num w:numId="25">
    <w:abstractNumId w:val="16"/>
  </w:num>
  <w:num w:numId="26">
    <w:abstractNumId w:val="18"/>
  </w:num>
  <w:num w:numId="27">
    <w:abstractNumId w:val="23"/>
  </w:num>
  <w:num w:numId="28">
    <w:abstractNumId w:val="15"/>
  </w:num>
  <w:num w:numId="29">
    <w:abstractNumId w:val="25"/>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C20"/>
    <w:rsid w:val="00003557"/>
    <w:rsid w:val="0000552C"/>
    <w:rsid w:val="00015281"/>
    <w:rsid w:val="00016F8F"/>
    <w:rsid w:val="00022AA8"/>
    <w:rsid w:val="00023295"/>
    <w:rsid w:val="000263D9"/>
    <w:rsid w:val="000374B4"/>
    <w:rsid w:val="00043904"/>
    <w:rsid w:val="000446AF"/>
    <w:rsid w:val="000447D4"/>
    <w:rsid w:val="00055524"/>
    <w:rsid w:val="00064F38"/>
    <w:rsid w:val="00067925"/>
    <w:rsid w:val="00071270"/>
    <w:rsid w:val="00071BC3"/>
    <w:rsid w:val="00072FCD"/>
    <w:rsid w:val="00076F8A"/>
    <w:rsid w:val="00080820"/>
    <w:rsid w:val="00081823"/>
    <w:rsid w:val="0008661A"/>
    <w:rsid w:val="00087E1A"/>
    <w:rsid w:val="00092476"/>
    <w:rsid w:val="000953F5"/>
    <w:rsid w:val="000A2128"/>
    <w:rsid w:val="000A6EDA"/>
    <w:rsid w:val="000B6A7A"/>
    <w:rsid w:val="000C00FC"/>
    <w:rsid w:val="000C033F"/>
    <w:rsid w:val="000C1D10"/>
    <w:rsid w:val="000C2AE5"/>
    <w:rsid w:val="000C2AE7"/>
    <w:rsid w:val="000D079F"/>
    <w:rsid w:val="000D5E86"/>
    <w:rsid w:val="000E05A7"/>
    <w:rsid w:val="000E2F2F"/>
    <w:rsid w:val="000E5042"/>
    <w:rsid w:val="000F3CD8"/>
    <w:rsid w:val="000F454D"/>
    <w:rsid w:val="0010397A"/>
    <w:rsid w:val="001067AA"/>
    <w:rsid w:val="0010692F"/>
    <w:rsid w:val="0010778E"/>
    <w:rsid w:val="0011339D"/>
    <w:rsid w:val="00114F3D"/>
    <w:rsid w:val="001153F3"/>
    <w:rsid w:val="00116247"/>
    <w:rsid w:val="0012351D"/>
    <w:rsid w:val="00124EAA"/>
    <w:rsid w:val="0012540A"/>
    <w:rsid w:val="001257DA"/>
    <w:rsid w:val="00136E6D"/>
    <w:rsid w:val="00137829"/>
    <w:rsid w:val="001466B5"/>
    <w:rsid w:val="00146F64"/>
    <w:rsid w:val="001470BB"/>
    <w:rsid w:val="0015147D"/>
    <w:rsid w:val="00151601"/>
    <w:rsid w:val="001574D4"/>
    <w:rsid w:val="00160CD2"/>
    <w:rsid w:val="00162151"/>
    <w:rsid w:val="00173E23"/>
    <w:rsid w:val="00175E12"/>
    <w:rsid w:val="001769E2"/>
    <w:rsid w:val="00181F4D"/>
    <w:rsid w:val="00196E6A"/>
    <w:rsid w:val="001B0F67"/>
    <w:rsid w:val="001B4EDE"/>
    <w:rsid w:val="001B6E32"/>
    <w:rsid w:val="001C7E8A"/>
    <w:rsid w:val="001D1732"/>
    <w:rsid w:val="001D22FE"/>
    <w:rsid w:val="001E4EE2"/>
    <w:rsid w:val="00204089"/>
    <w:rsid w:val="00216E05"/>
    <w:rsid w:val="00217BCB"/>
    <w:rsid w:val="00223999"/>
    <w:rsid w:val="00225BDD"/>
    <w:rsid w:val="0023478A"/>
    <w:rsid w:val="00243A21"/>
    <w:rsid w:val="00256798"/>
    <w:rsid w:val="0026310E"/>
    <w:rsid w:val="00267344"/>
    <w:rsid w:val="0027042D"/>
    <w:rsid w:val="002739D4"/>
    <w:rsid w:val="002A7081"/>
    <w:rsid w:val="002B3E96"/>
    <w:rsid w:val="002B5065"/>
    <w:rsid w:val="002B7A24"/>
    <w:rsid w:val="002C5224"/>
    <w:rsid w:val="002E680D"/>
    <w:rsid w:val="002E6E18"/>
    <w:rsid w:val="002F2DAB"/>
    <w:rsid w:val="002F367E"/>
    <w:rsid w:val="002F7A10"/>
    <w:rsid w:val="00314033"/>
    <w:rsid w:val="00317053"/>
    <w:rsid w:val="00321471"/>
    <w:rsid w:val="00322462"/>
    <w:rsid w:val="003330D9"/>
    <w:rsid w:val="00333E43"/>
    <w:rsid w:val="00336BDC"/>
    <w:rsid w:val="003413EC"/>
    <w:rsid w:val="0034232F"/>
    <w:rsid w:val="00356304"/>
    <w:rsid w:val="003570D1"/>
    <w:rsid w:val="00360B86"/>
    <w:rsid w:val="0037040B"/>
    <w:rsid w:val="00375F81"/>
    <w:rsid w:val="003819B8"/>
    <w:rsid w:val="003946FC"/>
    <w:rsid w:val="003A18F5"/>
    <w:rsid w:val="003B0A7D"/>
    <w:rsid w:val="003C543C"/>
    <w:rsid w:val="003D211D"/>
    <w:rsid w:val="003D21EC"/>
    <w:rsid w:val="003D242F"/>
    <w:rsid w:val="003D2F28"/>
    <w:rsid w:val="003D49CC"/>
    <w:rsid w:val="003D59AB"/>
    <w:rsid w:val="003E1E2D"/>
    <w:rsid w:val="003F057E"/>
    <w:rsid w:val="00410DFA"/>
    <w:rsid w:val="0041312C"/>
    <w:rsid w:val="004145DB"/>
    <w:rsid w:val="004150DD"/>
    <w:rsid w:val="00416496"/>
    <w:rsid w:val="00426564"/>
    <w:rsid w:val="004275CB"/>
    <w:rsid w:val="00434950"/>
    <w:rsid w:val="00434E65"/>
    <w:rsid w:val="004362EE"/>
    <w:rsid w:val="00440E8A"/>
    <w:rsid w:val="004511E3"/>
    <w:rsid w:val="00451789"/>
    <w:rsid w:val="00451B86"/>
    <w:rsid w:val="0045482E"/>
    <w:rsid w:val="00454E1E"/>
    <w:rsid w:val="004628E0"/>
    <w:rsid w:val="0046301D"/>
    <w:rsid w:val="00466727"/>
    <w:rsid w:val="004B299F"/>
    <w:rsid w:val="004B3D48"/>
    <w:rsid w:val="004B7FDA"/>
    <w:rsid w:val="004C061A"/>
    <w:rsid w:val="004C0788"/>
    <w:rsid w:val="004C0D25"/>
    <w:rsid w:val="004D43F6"/>
    <w:rsid w:val="004D7243"/>
    <w:rsid w:val="004F13AF"/>
    <w:rsid w:val="00504A42"/>
    <w:rsid w:val="00506C15"/>
    <w:rsid w:val="0050746D"/>
    <w:rsid w:val="005231C4"/>
    <w:rsid w:val="00524D13"/>
    <w:rsid w:val="00530CD8"/>
    <w:rsid w:val="005334B1"/>
    <w:rsid w:val="00537BE0"/>
    <w:rsid w:val="00540639"/>
    <w:rsid w:val="00542DA1"/>
    <w:rsid w:val="005663FE"/>
    <w:rsid w:val="00571256"/>
    <w:rsid w:val="00573671"/>
    <w:rsid w:val="00575EDE"/>
    <w:rsid w:val="00576816"/>
    <w:rsid w:val="005815BD"/>
    <w:rsid w:val="00584A5F"/>
    <w:rsid w:val="0059358A"/>
    <w:rsid w:val="00594E4C"/>
    <w:rsid w:val="00595379"/>
    <w:rsid w:val="00597C19"/>
    <w:rsid w:val="005A08EC"/>
    <w:rsid w:val="005A27BE"/>
    <w:rsid w:val="005A2EDB"/>
    <w:rsid w:val="005A2FB9"/>
    <w:rsid w:val="005B4FBB"/>
    <w:rsid w:val="005B5EEA"/>
    <w:rsid w:val="005B7414"/>
    <w:rsid w:val="005C152E"/>
    <w:rsid w:val="005C2EFB"/>
    <w:rsid w:val="005E4035"/>
    <w:rsid w:val="005E5A3A"/>
    <w:rsid w:val="005E6BFC"/>
    <w:rsid w:val="005F03CB"/>
    <w:rsid w:val="005F3DF3"/>
    <w:rsid w:val="005F6CD6"/>
    <w:rsid w:val="005F7146"/>
    <w:rsid w:val="005F79FA"/>
    <w:rsid w:val="00616000"/>
    <w:rsid w:val="006246E3"/>
    <w:rsid w:val="006301B2"/>
    <w:rsid w:val="00631214"/>
    <w:rsid w:val="006353D2"/>
    <w:rsid w:val="00635CC0"/>
    <w:rsid w:val="00645781"/>
    <w:rsid w:val="00652682"/>
    <w:rsid w:val="00652E36"/>
    <w:rsid w:val="0066282C"/>
    <w:rsid w:val="006638B9"/>
    <w:rsid w:val="0067093C"/>
    <w:rsid w:val="00684D88"/>
    <w:rsid w:val="006A1F74"/>
    <w:rsid w:val="006A7411"/>
    <w:rsid w:val="006B0230"/>
    <w:rsid w:val="006B2FFD"/>
    <w:rsid w:val="006C5A91"/>
    <w:rsid w:val="006D505D"/>
    <w:rsid w:val="006D6948"/>
    <w:rsid w:val="006E4C38"/>
    <w:rsid w:val="006E640E"/>
    <w:rsid w:val="006F0C71"/>
    <w:rsid w:val="006F0F41"/>
    <w:rsid w:val="00714908"/>
    <w:rsid w:val="00717488"/>
    <w:rsid w:val="007202D4"/>
    <w:rsid w:val="00723904"/>
    <w:rsid w:val="00723D51"/>
    <w:rsid w:val="007241C1"/>
    <w:rsid w:val="00726C9D"/>
    <w:rsid w:val="00740AB8"/>
    <w:rsid w:val="0074143C"/>
    <w:rsid w:val="00746A76"/>
    <w:rsid w:val="00751AD1"/>
    <w:rsid w:val="00752FA2"/>
    <w:rsid w:val="00763011"/>
    <w:rsid w:val="00763CB1"/>
    <w:rsid w:val="00764F22"/>
    <w:rsid w:val="007662D2"/>
    <w:rsid w:val="007711A8"/>
    <w:rsid w:val="0077179C"/>
    <w:rsid w:val="00781BBF"/>
    <w:rsid w:val="0078788F"/>
    <w:rsid w:val="007A031C"/>
    <w:rsid w:val="007A151C"/>
    <w:rsid w:val="007A3D26"/>
    <w:rsid w:val="007A3E8D"/>
    <w:rsid w:val="007B7A01"/>
    <w:rsid w:val="007C0611"/>
    <w:rsid w:val="007C0E7E"/>
    <w:rsid w:val="007C28DA"/>
    <w:rsid w:val="007C72CB"/>
    <w:rsid w:val="007D421C"/>
    <w:rsid w:val="007D5713"/>
    <w:rsid w:val="007E2A87"/>
    <w:rsid w:val="007E41D5"/>
    <w:rsid w:val="007F3B9F"/>
    <w:rsid w:val="008048CC"/>
    <w:rsid w:val="00806D22"/>
    <w:rsid w:val="00807CD9"/>
    <w:rsid w:val="00810DCD"/>
    <w:rsid w:val="008234C0"/>
    <w:rsid w:val="00834C7A"/>
    <w:rsid w:val="00841334"/>
    <w:rsid w:val="008433AA"/>
    <w:rsid w:val="0084353F"/>
    <w:rsid w:val="008464D6"/>
    <w:rsid w:val="00852349"/>
    <w:rsid w:val="00853AD6"/>
    <w:rsid w:val="0085432C"/>
    <w:rsid w:val="0086421E"/>
    <w:rsid w:val="00865FDF"/>
    <w:rsid w:val="0087435E"/>
    <w:rsid w:val="008872F8"/>
    <w:rsid w:val="008A70E9"/>
    <w:rsid w:val="008B4E5D"/>
    <w:rsid w:val="008C07B7"/>
    <w:rsid w:val="008C19EA"/>
    <w:rsid w:val="008C2494"/>
    <w:rsid w:val="008C5478"/>
    <w:rsid w:val="008D6BB8"/>
    <w:rsid w:val="008E3772"/>
    <w:rsid w:val="008E68DE"/>
    <w:rsid w:val="008E6A68"/>
    <w:rsid w:val="008F2401"/>
    <w:rsid w:val="008F4B96"/>
    <w:rsid w:val="008F6F18"/>
    <w:rsid w:val="009030E8"/>
    <w:rsid w:val="00903D13"/>
    <w:rsid w:val="009127B9"/>
    <w:rsid w:val="00921300"/>
    <w:rsid w:val="009224DD"/>
    <w:rsid w:val="009256CF"/>
    <w:rsid w:val="00934907"/>
    <w:rsid w:val="00941712"/>
    <w:rsid w:val="00955A88"/>
    <w:rsid w:val="00960778"/>
    <w:rsid w:val="00960962"/>
    <w:rsid w:val="00970AA3"/>
    <w:rsid w:val="00971C36"/>
    <w:rsid w:val="00975999"/>
    <w:rsid w:val="009858B3"/>
    <w:rsid w:val="00987406"/>
    <w:rsid w:val="009879B1"/>
    <w:rsid w:val="00994A2A"/>
    <w:rsid w:val="009961EF"/>
    <w:rsid w:val="009A5123"/>
    <w:rsid w:val="009B433F"/>
    <w:rsid w:val="009B4B68"/>
    <w:rsid w:val="009C00EC"/>
    <w:rsid w:val="009C2315"/>
    <w:rsid w:val="009C3F8A"/>
    <w:rsid w:val="009C57C0"/>
    <w:rsid w:val="009D2F30"/>
    <w:rsid w:val="009E2ABA"/>
    <w:rsid w:val="009E5398"/>
    <w:rsid w:val="00A03AA9"/>
    <w:rsid w:val="00A049AD"/>
    <w:rsid w:val="00A14381"/>
    <w:rsid w:val="00A16A0C"/>
    <w:rsid w:val="00A218E6"/>
    <w:rsid w:val="00A265B4"/>
    <w:rsid w:val="00A30F34"/>
    <w:rsid w:val="00A31123"/>
    <w:rsid w:val="00A3581C"/>
    <w:rsid w:val="00A3706E"/>
    <w:rsid w:val="00A4142D"/>
    <w:rsid w:val="00A415E1"/>
    <w:rsid w:val="00A545E7"/>
    <w:rsid w:val="00A64DA0"/>
    <w:rsid w:val="00A67080"/>
    <w:rsid w:val="00A67DB4"/>
    <w:rsid w:val="00A72A34"/>
    <w:rsid w:val="00A74DB5"/>
    <w:rsid w:val="00A816D2"/>
    <w:rsid w:val="00A81FEF"/>
    <w:rsid w:val="00A835FB"/>
    <w:rsid w:val="00A877C9"/>
    <w:rsid w:val="00AA0C37"/>
    <w:rsid w:val="00AA343D"/>
    <w:rsid w:val="00AA76F7"/>
    <w:rsid w:val="00AB0AD4"/>
    <w:rsid w:val="00AB1E80"/>
    <w:rsid w:val="00AB1FC8"/>
    <w:rsid w:val="00AB34A4"/>
    <w:rsid w:val="00AB4A57"/>
    <w:rsid w:val="00AB5A27"/>
    <w:rsid w:val="00AB6254"/>
    <w:rsid w:val="00AC17DE"/>
    <w:rsid w:val="00AC213E"/>
    <w:rsid w:val="00AC4B85"/>
    <w:rsid w:val="00AC5BC2"/>
    <w:rsid w:val="00AD0316"/>
    <w:rsid w:val="00AD453E"/>
    <w:rsid w:val="00AD4856"/>
    <w:rsid w:val="00AD5975"/>
    <w:rsid w:val="00AD63A4"/>
    <w:rsid w:val="00AD67DB"/>
    <w:rsid w:val="00AE34D3"/>
    <w:rsid w:val="00AE70BB"/>
    <w:rsid w:val="00B00E79"/>
    <w:rsid w:val="00B20542"/>
    <w:rsid w:val="00B2365C"/>
    <w:rsid w:val="00B25304"/>
    <w:rsid w:val="00B33C22"/>
    <w:rsid w:val="00B3683C"/>
    <w:rsid w:val="00B36EB5"/>
    <w:rsid w:val="00B52AFF"/>
    <w:rsid w:val="00B53FFE"/>
    <w:rsid w:val="00B5435F"/>
    <w:rsid w:val="00B54DA9"/>
    <w:rsid w:val="00B579E9"/>
    <w:rsid w:val="00B70A31"/>
    <w:rsid w:val="00B741BE"/>
    <w:rsid w:val="00B751CE"/>
    <w:rsid w:val="00B76B35"/>
    <w:rsid w:val="00B90AAB"/>
    <w:rsid w:val="00B976CF"/>
    <w:rsid w:val="00BA002D"/>
    <w:rsid w:val="00BA3BB4"/>
    <w:rsid w:val="00BB022A"/>
    <w:rsid w:val="00BB6A82"/>
    <w:rsid w:val="00BC0161"/>
    <w:rsid w:val="00BC1F4F"/>
    <w:rsid w:val="00BC5A5B"/>
    <w:rsid w:val="00BD0320"/>
    <w:rsid w:val="00BD6544"/>
    <w:rsid w:val="00BE1D9C"/>
    <w:rsid w:val="00BE3A59"/>
    <w:rsid w:val="00BE51D2"/>
    <w:rsid w:val="00BF61DF"/>
    <w:rsid w:val="00BF6FD5"/>
    <w:rsid w:val="00C029D3"/>
    <w:rsid w:val="00C1101F"/>
    <w:rsid w:val="00C1478E"/>
    <w:rsid w:val="00C20B34"/>
    <w:rsid w:val="00C233F9"/>
    <w:rsid w:val="00C26F4C"/>
    <w:rsid w:val="00C30B7B"/>
    <w:rsid w:val="00C34607"/>
    <w:rsid w:val="00C50585"/>
    <w:rsid w:val="00C529C4"/>
    <w:rsid w:val="00C55E8D"/>
    <w:rsid w:val="00C6203F"/>
    <w:rsid w:val="00C65FF5"/>
    <w:rsid w:val="00C66E19"/>
    <w:rsid w:val="00C9292A"/>
    <w:rsid w:val="00C932BE"/>
    <w:rsid w:val="00C93D3F"/>
    <w:rsid w:val="00CB24A4"/>
    <w:rsid w:val="00CB3DBF"/>
    <w:rsid w:val="00CB5D7A"/>
    <w:rsid w:val="00CB5ECF"/>
    <w:rsid w:val="00CC0436"/>
    <w:rsid w:val="00CD0E4F"/>
    <w:rsid w:val="00CE2190"/>
    <w:rsid w:val="00CE7304"/>
    <w:rsid w:val="00CF400F"/>
    <w:rsid w:val="00D03886"/>
    <w:rsid w:val="00D05FDC"/>
    <w:rsid w:val="00D239B2"/>
    <w:rsid w:val="00D43225"/>
    <w:rsid w:val="00D45167"/>
    <w:rsid w:val="00D545AD"/>
    <w:rsid w:val="00D54917"/>
    <w:rsid w:val="00D54A3A"/>
    <w:rsid w:val="00D5570E"/>
    <w:rsid w:val="00D6170B"/>
    <w:rsid w:val="00D62A9F"/>
    <w:rsid w:val="00D62C3F"/>
    <w:rsid w:val="00D72059"/>
    <w:rsid w:val="00D724CA"/>
    <w:rsid w:val="00D74A8F"/>
    <w:rsid w:val="00D8430B"/>
    <w:rsid w:val="00D878D0"/>
    <w:rsid w:val="00D923E1"/>
    <w:rsid w:val="00D96586"/>
    <w:rsid w:val="00D972BA"/>
    <w:rsid w:val="00DA100E"/>
    <w:rsid w:val="00DA18F9"/>
    <w:rsid w:val="00DA6F09"/>
    <w:rsid w:val="00DB63EC"/>
    <w:rsid w:val="00DC723C"/>
    <w:rsid w:val="00DC73D5"/>
    <w:rsid w:val="00DC7895"/>
    <w:rsid w:val="00DD1CA8"/>
    <w:rsid w:val="00DD20A1"/>
    <w:rsid w:val="00DD4DF2"/>
    <w:rsid w:val="00DE468E"/>
    <w:rsid w:val="00DE6866"/>
    <w:rsid w:val="00DE752D"/>
    <w:rsid w:val="00DF1521"/>
    <w:rsid w:val="00DF1955"/>
    <w:rsid w:val="00DF531E"/>
    <w:rsid w:val="00DF5EA6"/>
    <w:rsid w:val="00E01EE9"/>
    <w:rsid w:val="00E0370D"/>
    <w:rsid w:val="00E04D7F"/>
    <w:rsid w:val="00E07862"/>
    <w:rsid w:val="00E110B2"/>
    <w:rsid w:val="00E14DDA"/>
    <w:rsid w:val="00E153C7"/>
    <w:rsid w:val="00E32B3F"/>
    <w:rsid w:val="00E34D43"/>
    <w:rsid w:val="00E355B7"/>
    <w:rsid w:val="00E4271C"/>
    <w:rsid w:val="00E545BB"/>
    <w:rsid w:val="00E54F3D"/>
    <w:rsid w:val="00E62DE1"/>
    <w:rsid w:val="00E65A15"/>
    <w:rsid w:val="00E70E39"/>
    <w:rsid w:val="00E74D1C"/>
    <w:rsid w:val="00E76128"/>
    <w:rsid w:val="00E76307"/>
    <w:rsid w:val="00E77C20"/>
    <w:rsid w:val="00E81AB9"/>
    <w:rsid w:val="00E905BE"/>
    <w:rsid w:val="00E9177B"/>
    <w:rsid w:val="00E9637D"/>
    <w:rsid w:val="00EB179C"/>
    <w:rsid w:val="00EC0C93"/>
    <w:rsid w:val="00EC0D56"/>
    <w:rsid w:val="00ED3266"/>
    <w:rsid w:val="00EF0646"/>
    <w:rsid w:val="00F0314F"/>
    <w:rsid w:val="00F06D89"/>
    <w:rsid w:val="00F07EF4"/>
    <w:rsid w:val="00F1197D"/>
    <w:rsid w:val="00F12B16"/>
    <w:rsid w:val="00F23329"/>
    <w:rsid w:val="00F2558F"/>
    <w:rsid w:val="00F27CCA"/>
    <w:rsid w:val="00F3072B"/>
    <w:rsid w:val="00F356EC"/>
    <w:rsid w:val="00F36B81"/>
    <w:rsid w:val="00F378A7"/>
    <w:rsid w:val="00F408A1"/>
    <w:rsid w:val="00F449D1"/>
    <w:rsid w:val="00F62AD0"/>
    <w:rsid w:val="00F63723"/>
    <w:rsid w:val="00F64E74"/>
    <w:rsid w:val="00F76929"/>
    <w:rsid w:val="00F86475"/>
    <w:rsid w:val="00F94F3C"/>
    <w:rsid w:val="00FA2411"/>
    <w:rsid w:val="00FA4913"/>
    <w:rsid w:val="00FA4D39"/>
    <w:rsid w:val="00FB2652"/>
    <w:rsid w:val="00FB6820"/>
    <w:rsid w:val="00FB6B4D"/>
    <w:rsid w:val="00FC288B"/>
    <w:rsid w:val="00FC3F59"/>
    <w:rsid w:val="00FC5164"/>
    <w:rsid w:val="00FD3799"/>
    <w:rsid w:val="00FD4AB1"/>
    <w:rsid w:val="00FE4877"/>
    <w:rsid w:val="00FF5EA6"/>
    <w:rsid w:val="00FF68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D3822A-1021-430B-A04E-C8B493ED7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D6B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3E1E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8D6BB8"/>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77C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7C20"/>
  </w:style>
  <w:style w:type="paragraph" w:styleId="Piedepgina">
    <w:name w:val="footer"/>
    <w:basedOn w:val="Normal"/>
    <w:link w:val="PiedepginaCar"/>
    <w:uiPriority w:val="99"/>
    <w:unhideWhenUsed/>
    <w:rsid w:val="00E77C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7C20"/>
  </w:style>
  <w:style w:type="paragraph" w:styleId="Textodeglobo">
    <w:name w:val="Balloon Text"/>
    <w:basedOn w:val="Normal"/>
    <w:link w:val="TextodegloboCar"/>
    <w:uiPriority w:val="99"/>
    <w:semiHidden/>
    <w:unhideWhenUsed/>
    <w:rsid w:val="00594E4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94E4C"/>
    <w:rPr>
      <w:rFonts w:ascii="Tahoma" w:hAnsi="Tahoma" w:cs="Tahoma"/>
      <w:sz w:val="16"/>
      <w:szCs w:val="16"/>
    </w:rPr>
  </w:style>
  <w:style w:type="paragraph" w:styleId="Prrafodelista">
    <w:name w:val="List Paragraph"/>
    <w:basedOn w:val="Normal"/>
    <w:uiPriority w:val="34"/>
    <w:qFormat/>
    <w:rsid w:val="00631214"/>
    <w:pPr>
      <w:spacing w:after="200" w:line="276" w:lineRule="auto"/>
      <w:ind w:left="720"/>
      <w:contextualSpacing/>
    </w:pPr>
  </w:style>
  <w:style w:type="table" w:styleId="Tablaconcuadrcula">
    <w:name w:val="Table Grid"/>
    <w:basedOn w:val="Tablanormal"/>
    <w:uiPriority w:val="59"/>
    <w:rsid w:val="00D23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4C0788"/>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Sinespaciado">
    <w:name w:val="No Spacing"/>
    <w:uiPriority w:val="1"/>
    <w:qFormat/>
    <w:rsid w:val="004C0788"/>
    <w:pPr>
      <w:spacing w:after="0" w:line="240" w:lineRule="auto"/>
    </w:pPr>
  </w:style>
  <w:style w:type="character" w:styleId="Nmerodepgina">
    <w:name w:val="page number"/>
    <w:basedOn w:val="Fuentedeprrafopredeter"/>
    <w:rsid w:val="005A2FB9"/>
  </w:style>
  <w:style w:type="paragraph" w:styleId="Textoindependiente2">
    <w:name w:val="Body Text 2"/>
    <w:basedOn w:val="Normal"/>
    <w:link w:val="Textoindependiente2Car"/>
    <w:uiPriority w:val="99"/>
    <w:unhideWhenUsed/>
    <w:rsid w:val="00C20B34"/>
    <w:pPr>
      <w:spacing w:after="120" w:line="480" w:lineRule="auto"/>
    </w:pPr>
  </w:style>
  <w:style w:type="character" w:customStyle="1" w:styleId="Textoindependiente2Car">
    <w:name w:val="Texto independiente 2 Car"/>
    <w:basedOn w:val="Fuentedeprrafopredeter"/>
    <w:link w:val="Textoindependiente2"/>
    <w:uiPriority w:val="99"/>
    <w:rsid w:val="00C20B34"/>
  </w:style>
  <w:style w:type="character" w:customStyle="1" w:styleId="spelle">
    <w:name w:val="spelle"/>
    <w:basedOn w:val="Fuentedeprrafopredeter"/>
    <w:rsid w:val="00CB24A4"/>
  </w:style>
  <w:style w:type="character" w:styleId="nfasis">
    <w:name w:val="Emphasis"/>
    <w:basedOn w:val="Fuentedeprrafopredeter"/>
    <w:uiPriority w:val="20"/>
    <w:qFormat/>
    <w:rsid w:val="00F0314F"/>
    <w:rPr>
      <w:i/>
      <w:iCs/>
    </w:rPr>
  </w:style>
  <w:style w:type="character" w:styleId="Hipervnculo">
    <w:name w:val="Hyperlink"/>
    <w:basedOn w:val="Fuentedeprrafopredeter"/>
    <w:uiPriority w:val="99"/>
    <w:semiHidden/>
    <w:unhideWhenUsed/>
    <w:rsid w:val="00F0314F"/>
    <w:rPr>
      <w:color w:val="0000FF"/>
      <w:u w:val="single"/>
    </w:rPr>
  </w:style>
  <w:style w:type="character" w:styleId="Textoennegrita">
    <w:name w:val="Strong"/>
    <w:basedOn w:val="Fuentedeprrafopredeter"/>
    <w:uiPriority w:val="22"/>
    <w:qFormat/>
    <w:rsid w:val="00243A21"/>
    <w:rPr>
      <w:b/>
      <w:bCs/>
    </w:rPr>
  </w:style>
  <w:style w:type="character" w:customStyle="1" w:styleId="Ttulo1Car">
    <w:name w:val="Título 1 Car"/>
    <w:basedOn w:val="Fuentedeprrafopredeter"/>
    <w:link w:val="Ttulo1"/>
    <w:uiPriority w:val="9"/>
    <w:rsid w:val="008D6BB8"/>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rsid w:val="008D6BB8"/>
    <w:rPr>
      <w:rFonts w:ascii="Times New Roman" w:eastAsia="Times New Roman" w:hAnsi="Times New Roman" w:cs="Times New Roman"/>
      <w:b/>
      <w:bCs/>
      <w:sz w:val="27"/>
      <w:szCs w:val="27"/>
      <w:lang w:eastAsia="es-CO"/>
    </w:rPr>
  </w:style>
  <w:style w:type="character" w:customStyle="1" w:styleId="Ttulo2Car">
    <w:name w:val="Título 2 Car"/>
    <w:basedOn w:val="Fuentedeprrafopredeter"/>
    <w:link w:val="Ttulo2"/>
    <w:uiPriority w:val="9"/>
    <w:semiHidden/>
    <w:rsid w:val="003E1E2D"/>
    <w:rPr>
      <w:rFonts w:asciiTheme="majorHAnsi" w:eastAsiaTheme="majorEastAsia" w:hAnsiTheme="majorHAnsi" w:cstheme="majorBidi"/>
      <w:color w:val="2E74B5" w:themeColor="accent1" w:themeShade="BF"/>
      <w:sz w:val="26"/>
      <w:szCs w:val="26"/>
    </w:rPr>
  </w:style>
  <w:style w:type="character" w:customStyle="1" w:styleId="paty1">
    <w:name w:val="paty1"/>
    <w:basedOn w:val="Fuentedeprrafopredeter"/>
    <w:rsid w:val="00A415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265340">
      <w:bodyDiv w:val="1"/>
      <w:marLeft w:val="0"/>
      <w:marRight w:val="0"/>
      <w:marTop w:val="0"/>
      <w:marBottom w:val="0"/>
      <w:divBdr>
        <w:top w:val="none" w:sz="0" w:space="0" w:color="auto"/>
        <w:left w:val="none" w:sz="0" w:space="0" w:color="auto"/>
        <w:bottom w:val="none" w:sz="0" w:space="0" w:color="auto"/>
        <w:right w:val="none" w:sz="0" w:space="0" w:color="auto"/>
      </w:divBdr>
    </w:div>
    <w:div w:id="624114686">
      <w:bodyDiv w:val="1"/>
      <w:marLeft w:val="0"/>
      <w:marRight w:val="0"/>
      <w:marTop w:val="0"/>
      <w:marBottom w:val="0"/>
      <w:divBdr>
        <w:top w:val="none" w:sz="0" w:space="0" w:color="auto"/>
        <w:left w:val="none" w:sz="0" w:space="0" w:color="auto"/>
        <w:bottom w:val="none" w:sz="0" w:space="0" w:color="auto"/>
        <w:right w:val="none" w:sz="0" w:space="0" w:color="auto"/>
      </w:divBdr>
    </w:div>
    <w:div w:id="631865112">
      <w:bodyDiv w:val="1"/>
      <w:marLeft w:val="0"/>
      <w:marRight w:val="0"/>
      <w:marTop w:val="0"/>
      <w:marBottom w:val="0"/>
      <w:divBdr>
        <w:top w:val="none" w:sz="0" w:space="0" w:color="auto"/>
        <w:left w:val="none" w:sz="0" w:space="0" w:color="auto"/>
        <w:bottom w:val="none" w:sz="0" w:space="0" w:color="auto"/>
        <w:right w:val="none" w:sz="0" w:space="0" w:color="auto"/>
      </w:divBdr>
    </w:div>
    <w:div w:id="1358120742">
      <w:bodyDiv w:val="1"/>
      <w:marLeft w:val="0"/>
      <w:marRight w:val="0"/>
      <w:marTop w:val="0"/>
      <w:marBottom w:val="0"/>
      <w:divBdr>
        <w:top w:val="none" w:sz="0" w:space="0" w:color="auto"/>
        <w:left w:val="none" w:sz="0" w:space="0" w:color="auto"/>
        <w:bottom w:val="none" w:sz="0" w:space="0" w:color="auto"/>
        <w:right w:val="none" w:sz="0" w:space="0" w:color="auto"/>
      </w:divBdr>
    </w:div>
    <w:div w:id="1928808029">
      <w:bodyDiv w:val="1"/>
      <w:marLeft w:val="0"/>
      <w:marRight w:val="0"/>
      <w:marTop w:val="0"/>
      <w:marBottom w:val="0"/>
      <w:divBdr>
        <w:top w:val="none" w:sz="0" w:space="0" w:color="auto"/>
        <w:left w:val="none" w:sz="0" w:space="0" w:color="auto"/>
        <w:bottom w:val="none" w:sz="0" w:space="0" w:color="auto"/>
        <w:right w:val="none" w:sz="0" w:space="0" w:color="auto"/>
      </w:divBdr>
      <w:divsChild>
        <w:div w:id="774449082">
          <w:marLeft w:val="0"/>
          <w:marRight w:val="0"/>
          <w:marTop w:val="0"/>
          <w:marBottom w:val="0"/>
          <w:divBdr>
            <w:top w:val="none" w:sz="0" w:space="0" w:color="auto"/>
            <w:left w:val="none" w:sz="0" w:space="0" w:color="auto"/>
            <w:bottom w:val="none" w:sz="0" w:space="0" w:color="auto"/>
            <w:right w:val="none" w:sz="0" w:space="0" w:color="auto"/>
          </w:divBdr>
        </w:div>
        <w:div w:id="631642255">
          <w:marLeft w:val="0"/>
          <w:marRight w:val="0"/>
          <w:marTop w:val="0"/>
          <w:marBottom w:val="0"/>
          <w:divBdr>
            <w:top w:val="none" w:sz="0" w:space="0" w:color="auto"/>
            <w:left w:val="none" w:sz="0" w:space="0" w:color="auto"/>
            <w:bottom w:val="none" w:sz="0" w:space="0" w:color="auto"/>
            <w:right w:val="none" w:sz="0" w:space="0" w:color="auto"/>
          </w:divBdr>
        </w:div>
        <w:div w:id="634990938">
          <w:marLeft w:val="0"/>
          <w:marRight w:val="0"/>
          <w:marTop w:val="0"/>
          <w:marBottom w:val="0"/>
          <w:divBdr>
            <w:top w:val="none" w:sz="0" w:space="0" w:color="auto"/>
            <w:left w:val="none" w:sz="0" w:space="0" w:color="auto"/>
            <w:bottom w:val="none" w:sz="0" w:space="0" w:color="auto"/>
            <w:right w:val="none" w:sz="0" w:space="0" w:color="auto"/>
          </w:divBdr>
        </w:div>
        <w:div w:id="1719472632">
          <w:marLeft w:val="0"/>
          <w:marRight w:val="0"/>
          <w:marTop w:val="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dd.uab.cat/search?f=title&amp;p=Las%20rutinas%20de%20pensamiento%20ambiental%20estrategias%20pedag%C3%B3gicas%20para%20visibilizar%20la%20realidad%20ambiental%20del%20entorno%20escolar&amp;sc=1&amp;ln=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scuelaeuropeaexcelencia.com/2017/05/riesgos-y-oportunidades-a-considerar-en-iso-14001/?c=a2500aa51e8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concepto.de/software/" TargetMode="External"/><Relationship Id="rId4" Type="http://schemas.openxmlformats.org/officeDocument/2006/relationships/webSettings" Target="webSettings.xml"/><Relationship Id="rId9" Type="http://schemas.openxmlformats.org/officeDocument/2006/relationships/hyperlink" Target="http://www.architecthum.edu.mx/index.html.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4898</Words>
  <Characters>26943</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KATALINAPC</dc:creator>
  <cp:lastModifiedBy>Estudiantes</cp:lastModifiedBy>
  <cp:revision>2</cp:revision>
  <cp:lastPrinted>2019-05-10T22:18:00Z</cp:lastPrinted>
  <dcterms:created xsi:type="dcterms:W3CDTF">2020-10-02T09:33:00Z</dcterms:created>
  <dcterms:modified xsi:type="dcterms:W3CDTF">2020-10-02T09:33:00Z</dcterms:modified>
</cp:coreProperties>
</file>