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0788" w:rsidRPr="001D765B" w:rsidRDefault="005658A9" w:rsidP="004C0788">
      <w:pPr>
        <w:rPr>
          <w:rFonts w:ascii="Arial" w:hAnsi="Arial" w:cs="Arial"/>
          <w:sz w:val="24"/>
          <w:szCs w:val="24"/>
        </w:rPr>
      </w:pPr>
      <w:r w:rsidRPr="001D765B">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3DE0DD8B" wp14:editId="769FFA41">
                <wp:simplePos x="0" y="0"/>
                <wp:positionH relativeFrom="page">
                  <wp:align>right</wp:align>
                </wp:positionH>
                <wp:positionV relativeFrom="paragraph">
                  <wp:posOffset>-708635</wp:posOffset>
                </wp:positionV>
                <wp:extent cx="3274695" cy="1198880"/>
                <wp:effectExtent l="0" t="0" r="0" b="0"/>
                <wp:wrapNone/>
                <wp:docPr id="20" name="object 19"/>
                <wp:cNvGraphicFramePr/>
                <a:graphic xmlns:a="http://schemas.openxmlformats.org/drawingml/2006/main">
                  <a:graphicData uri="http://schemas.microsoft.com/office/word/2010/wordprocessingShape">
                    <wps:wsp>
                      <wps:cNvSpPr txBox="1"/>
                      <wps:spPr>
                        <a:xfrm>
                          <a:off x="0" y="0"/>
                          <a:ext cx="3274695" cy="1198880"/>
                        </a:xfrm>
                        <a:prstGeom prst="rect">
                          <a:avLst/>
                        </a:prstGeom>
                      </wps:spPr>
                      <wps:txbx>
                        <w:txbxContent>
                          <w:p w:rsidR="004C0788" w:rsidRPr="004C0788" w:rsidRDefault="004C0788"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3"/>
                                <w:kern w:val="24"/>
                                <w:sz w:val="22"/>
                                <w:szCs w:val="22"/>
                              </w:rPr>
                              <w:t xml:space="preserve"> </w:t>
                            </w:r>
                            <w:r w:rsidR="005658A9" w:rsidRPr="005658A9">
                              <w:rPr>
                                <w:rFonts w:asciiTheme="minorHAnsi" w:hAnsiTheme="minorHAnsi" w:cs="Arial"/>
                                <w:bCs/>
                                <w:color w:val="000000" w:themeColor="text1"/>
                                <w:spacing w:val="3"/>
                                <w:kern w:val="24"/>
                                <w:sz w:val="22"/>
                                <w:szCs w:val="22"/>
                              </w:rPr>
                              <w:t>Doctorado en Ciencias de la Educación</w:t>
                            </w:r>
                          </w:p>
                          <w:p w:rsidR="004C0788" w:rsidRDefault="00E355B7"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r>
                              <w:rPr>
                                <w:rFonts w:asciiTheme="minorHAnsi" w:hAnsiTheme="minorHAnsi" w:cs="Arial"/>
                                <w:b/>
                                <w:bCs/>
                                <w:color w:val="000000" w:themeColor="text1"/>
                                <w:spacing w:val="3"/>
                                <w:kern w:val="24"/>
                                <w:sz w:val="22"/>
                                <w:szCs w:val="22"/>
                              </w:rPr>
                              <w:t>natura:</w:t>
                            </w:r>
                            <w:r w:rsidR="004C0788" w:rsidRPr="004C0788">
                              <w:rPr>
                                <w:rFonts w:asciiTheme="minorHAnsi" w:hAnsiTheme="minorHAnsi" w:cs="Arial"/>
                                <w:b/>
                                <w:bCs/>
                                <w:color w:val="000000" w:themeColor="text1"/>
                                <w:spacing w:val="2"/>
                                <w:kern w:val="24"/>
                                <w:sz w:val="22"/>
                                <w:szCs w:val="22"/>
                              </w:rPr>
                              <w:t xml:space="preserve"> </w:t>
                            </w:r>
                            <w:r w:rsidR="005658A9" w:rsidRPr="005658A9">
                              <w:rPr>
                                <w:rFonts w:asciiTheme="minorHAnsi" w:hAnsiTheme="minorHAnsi" w:cs="Arial"/>
                                <w:bCs/>
                                <w:color w:val="000000" w:themeColor="text1"/>
                                <w:spacing w:val="2"/>
                                <w:kern w:val="24"/>
                                <w:sz w:val="22"/>
                                <w:szCs w:val="22"/>
                              </w:rPr>
                              <w:t>Identidad Cultural</w:t>
                            </w:r>
                            <w:r w:rsidR="005658A9">
                              <w:rPr>
                                <w:rFonts w:asciiTheme="minorHAnsi" w:hAnsiTheme="minorHAnsi" w:cs="Arial"/>
                                <w:b/>
                                <w:bCs/>
                                <w:color w:val="000000" w:themeColor="text1"/>
                                <w:spacing w:val="2"/>
                                <w:kern w:val="24"/>
                                <w:sz w:val="22"/>
                                <w:szCs w:val="22"/>
                              </w:rPr>
                              <w:t xml:space="preserve"> </w:t>
                            </w:r>
                          </w:p>
                          <w:p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m</w:t>
                            </w:r>
                            <w:r w:rsidRPr="004C0788">
                              <w:rPr>
                                <w:rFonts w:asciiTheme="minorHAnsi" w:hAnsiTheme="minorHAnsi" w:cs="Arial"/>
                                <w:b/>
                                <w:bCs/>
                                <w:color w:val="000000" w:themeColor="text1"/>
                                <w:spacing w:val="2"/>
                                <w:kern w:val="24"/>
                                <w:sz w:val="22"/>
                                <w:szCs w:val="22"/>
                              </w:rPr>
                              <w:t>po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5658A9" w:rsidRPr="005658A9">
                              <w:rPr>
                                <w:rFonts w:asciiTheme="minorHAnsi" w:hAnsiTheme="minorHAnsi" w:cs="Arial"/>
                                <w:bCs/>
                                <w:color w:val="000000" w:themeColor="text1"/>
                                <w:spacing w:val="2"/>
                                <w:kern w:val="24"/>
                                <w:sz w:val="22"/>
                                <w:szCs w:val="22"/>
                              </w:rPr>
                              <w:t>Escenarios y contextos</w:t>
                            </w:r>
                            <w:r w:rsidR="005658A9">
                              <w:rPr>
                                <w:rFonts w:asciiTheme="minorHAnsi" w:hAnsiTheme="minorHAnsi" w:cs="Arial"/>
                                <w:b/>
                                <w:bCs/>
                                <w:color w:val="000000" w:themeColor="text1"/>
                                <w:spacing w:val="2"/>
                                <w:kern w:val="24"/>
                                <w:sz w:val="22"/>
                                <w:szCs w:val="22"/>
                              </w:rPr>
                              <w:t xml:space="preserve"> </w:t>
                            </w:r>
                          </w:p>
                          <w:p w:rsidR="004C0788" w:rsidRPr="004C0788" w:rsidRDefault="00DF1521"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Bloque:     </w:t>
                            </w:r>
                            <w:r w:rsidR="004C0788" w:rsidRPr="004C0788">
                              <w:rPr>
                                <w:rFonts w:asciiTheme="minorHAnsi" w:hAnsiTheme="minorHAnsi" w:cs="Arial"/>
                                <w:b/>
                                <w:bCs/>
                                <w:color w:val="000000" w:themeColor="text1"/>
                                <w:kern w:val="24"/>
                                <w:sz w:val="22"/>
                                <w:szCs w:val="22"/>
                              </w:rPr>
                              <w:t>Aula</w:t>
                            </w:r>
                            <w:r w:rsidR="00E355B7" w:rsidRPr="004C0788">
                              <w:rPr>
                                <w:rFonts w:asciiTheme="minorHAnsi" w:hAnsiTheme="minorHAnsi" w:cs="Arial"/>
                                <w:b/>
                                <w:bCs/>
                                <w:color w:val="000000" w:themeColor="text1"/>
                                <w:kern w:val="24"/>
                                <w:sz w:val="22"/>
                                <w:szCs w:val="22"/>
                              </w:rPr>
                              <w:t>: _</w:t>
                            </w:r>
                            <w:r w:rsidR="004C0788" w:rsidRPr="004C0788">
                              <w:rPr>
                                <w:rFonts w:asciiTheme="minorHAnsi" w:hAnsiTheme="minorHAnsi" w:cs="Arial"/>
                                <w:b/>
                                <w:bCs/>
                                <w:color w:val="000000" w:themeColor="text1"/>
                                <w:kern w:val="24"/>
                                <w:sz w:val="22"/>
                                <w:szCs w:val="22"/>
                              </w:rPr>
                              <w:t>____</w:t>
                            </w:r>
                          </w:p>
                          <w:p w:rsidR="004C0788" w:rsidRPr="004C0788" w:rsidRDefault="005E4035"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Oficina del profesor</w:t>
                            </w:r>
                            <w:r w:rsidR="00DF1521">
                              <w:rPr>
                                <w:rFonts w:asciiTheme="minorHAnsi" w:hAnsiTheme="minorHAnsi" w:cs="Arial"/>
                                <w:b/>
                                <w:bCs/>
                                <w:color w:val="000000" w:themeColor="text1"/>
                                <w:kern w:val="24"/>
                                <w:sz w:val="22"/>
                                <w:szCs w:val="22"/>
                              </w:rPr>
                              <w:t xml:space="preserve">:    bloque  </w:t>
                            </w:r>
                          </w:p>
                        </w:txbxContent>
                      </wps:txbx>
                      <wps:bodyPr wrap="square" lIns="0" tIns="0" rIns="0" bIns="0"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0DD8B" id="_x0000_t202" coordsize="21600,21600" o:spt="202" path="m,l,21600r21600,l21600,xe">
                <v:stroke joinstyle="miter"/>
                <v:path gradientshapeok="t" o:connecttype="rect"/>
              </v:shapetype>
              <v:shape id="object 19" o:spid="_x0000_s1026" type="#_x0000_t202" style="position:absolute;margin-left:206.65pt;margin-top:-55.8pt;width:257.85pt;height:94.4pt;z-index:2516602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" filled="f" stroked="f">
                <v:textbox inset="0,0,0,0">
                  <w:txbxContent>
                    <w:p w:rsidR="004C0788" w:rsidRPr="004C0788" w:rsidRDefault="004C0788"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3"/>
                          <w:kern w:val="24"/>
                          <w:sz w:val="22"/>
                          <w:szCs w:val="22"/>
                        </w:rPr>
                        <w:t xml:space="preserve"> </w:t>
                      </w:r>
                      <w:r w:rsidR="005658A9" w:rsidRPr="005658A9">
                        <w:rPr>
                          <w:rFonts w:asciiTheme="minorHAnsi" w:hAnsiTheme="minorHAnsi" w:cs="Arial"/>
                          <w:bCs/>
                          <w:color w:val="000000" w:themeColor="text1"/>
                          <w:spacing w:val="3"/>
                          <w:kern w:val="24"/>
                          <w:sz w:val="22"/>
                          <w:szCs w:val="22"/>
                        </w:rPr>
                        <w:t>Doctorado en Ciencias de la Educación</w:t>
                      </w:r>
                    </w:p>
                    <w:p w:rsidR="004C0788" w:rsidRDefault="00E355B7"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r>
                        <w:rPr>
                          <w:rFonts w:asciiTheme="minorHAnsi" w:hAnsiTheme="minorHAnsi" w:cs="Arial"/>
                          <w:b/>
                          <w:bCs/>
                          <w:color w:val="000000" w:themeColor="text1"/>
                          <w:spacing w:val="3"/>
                          <w:kern w:val="24"/>
                          <w:sz w:val="22"/>
                          <w:szCs w:val="22"/>
                        </w:rPr>
                        <w:t>natura:</w:t>
                      </w:r>
                      <w:r w:rsidR="004C0788" w:rsidRPr="004C0788">
                        <w:rPr>
                          <w:rFonts w:asciiTheme="minorHAnsi" w:hAnsiTheme="minorHAnsi" w:cs="Arial"/>
                          <w:b/>
                          <w:bCs/>
                          <w:color w:val="000000" w:themeColor="text1"/>
                          <w:spacing w:val="2"/>
                          <w:kern w:val="24"/>
                          <w:sz w:val="22"/>
                          <w:szCs w:val="22"/>
                        </w:rPr>
                        <w:t xml:space="preserve"> </w:t>
                      </w:r>
                      <w:r w:rsidR="005658A9" w:rsidRPr="005658A9">
                        <w:rPr>
                          <w:rFonts w:asciiTheme="minorHAnsi" w:hAnsiTheme="minorHAnsi" w:cs="Arial"/>
                          <w:bCs/>
                          <w:color w:val="000000" w:themeColor="text1"/>
                          <w:spacing w:val="2"/>
                          <w:kern w:val="24"/>
                          <w:sz w:val="22"/>
                          <w:szCs w:val="22"/>
                        </w:rPr>
                        <w:t>Identidad Cultural</w:t>
                      </w:r>
                      <w:r w:rsidR="005658A9">
                        <w:rPr>
                          <w:rFonts w:asciiTheme="minorHAnsi" w:hAnsiTheme="minorHAnsi" w:cs="Arial"/>
                          <w:b/>
                          <w:bCs/>
                          <w:color w:val="000000" w:themeColor="text1"/>
                          <w:spacing w:val="2"/>
                          <w:kern w:val="24"/>
                          <w:sz w:val="22"/>
                          <w:szCs w:val="22"/>
                        </w:rPr>
                        <w:t xml:space="preserve"> </w:t>
                      </w:r>
                    </w:p>
                    <w:p w:rsidR="004C0788" w:rsidRPr="004C0788" w:rsidRDefault="004C0788"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m</w:t>
                      </w:r>
                      <w:r w:rsidRPr="004C0788">
                        <w:rPr>
                          <w:rFonts w:asciiTheme="minorHAnsi" w:hAnsiTheme="minorHAnsi" w:cs="Arial"/>
                          <w:b/>
                          <w:bCs/>
                          <w:color w:val="000000" w:themeColor="text1"/>
                          <w:spacing w:val="2"/>
                          <w:kern w:val="24"/>
                          <w:sz w:val="22"/>
                          <w:szCs w:val="22"/>
                        </w:rPr>
                        <w:t>po</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sidR="005658A9" w:rsidRPr="005658A9">
                        <w:rPr>
                          <w:rFonts w:asciiTheme="minorHAnsi" w:hAnsiTheme="minorHAnsi" w:cs="Arial"/>
                          <w:bCs/>
                          <w:color w:val="000000" w:themeColor="text1"/>
                          <w:spacing w:val="2"/>
                          <w:kern w:val="24"/>
                          <w:sz w:val="22"/>
                          <w:szCs w:val="22"/>
                        </w:rPr>
                        <w:t>Escenarios y contextos</w:t>
                      </w:r>
                      <w:r w:rsidR="005658A9">
                        <w:rPr>
                          <w:rFonts w:asciiTheme="minorHAnsi" w:hAnsiTheme="minorHAnsi" w:cs="Arial"/>
                          <w:b/>
                          <w:bCs/>
                          <w:color w:val="000000" w:themeColor="text1"/>
                          <w:spacing w:val="2"/>
                          <w:kern w:val="24"/>
                          <w:sz w:val="22"/>
                          <w:szCs w:val="22"/>
                        </w:rPr>
                        <w:t xml:space="preserve"> </w:t>
                      </w:r>
                    </w:p>
                    <w:p w:rsidR="004C0788" w:rsidRPr="004C0788" w:rsidRDefault="00DF1521"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Bloque:     </w:t>
                      </w:r>
                      <w:r w:rsidR="004C0788" w:rsidRPr="004C0788">
                        <w:rPr>
                          <w:rFonts w:asciiTheme="minorHAnsi" w:hAnsiTheme="minorHAnsi" w:cs="Arial"/>
                          <w:b/>
                          <w:bCs/>
                          <w:color w:val="000000" w:themeColor="text1"/>
                          <w:kern w:val="24"/>
                          <w:sz w:val="22"/>
                          <w:szCs w:val="22"/>
                        </w:rPr>
                        <w:t>Aula</w:t>
                      </w:r>
                      <w:r w:rsidR="00E355B7" w:rsidRPr="004C0788">
                        <w:rPr>
                          <w:rFonts w:asciiTheme="minorHAnsi" w:hAnsiTheme="minorHAnsi" w:cs="Arial"/>
                          <w:b/>
                          <w:bCs/>
                          <w:color w:val="000000" w:themeColor="text1"/>
                          <w:kern w:val="24"/>
                          <w:sz w:val="22"/>
                          <w:szCs w:val="22"/>
                        </w:rPr>
                        <w:t>: _</w:t>
                      </w:r>
                      <w:r w:rsidR="004C0788" w:rsidRPr="004C0788">
                        <w:rPr>
                          <w:rFonts w:asciiTheme="minorHAnsi" w:hAnsiTheme="minorHAnsi" w:cs="Arial"/>
                          <w:b/>
                          <w:bCs/>
                          <w:color w:val="000000" w:themeColor="text1"/>
                          <w:kern w:val="24"/>
                          <w:sz w:val="22"/>
                          <w:szCs w:val="22"/>
                        </w:rPr>
                        <w:t>____</w:t>
                      </w:r>
                    </w:p>
                    <w:p w:rsidR="004C0788" w:rsidRPr="004C0788" w:rsidRDefault="005E4035"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Oficina del profesor</w:t>
                      </w:r>
                      <w:r w:rsidR="00DF1521">
                        <w:rPr>
                          <w:rFonts w:asciiTheme="minorHAnsi" w:hAnsiTheme="minorHAnsi" w:cs="Arial"/>
                          <w:b/>
                          <w:bCs/>
                          <w:color w:val="000000" w:themeColor="text1"/>
                          <w:kern w:val="24"/>
                          <w:sz w:val="22"/>
                          <w:szCs w:val="22"/>
                        </w:rPr>
                        <w:t xml:space="preserve">:    bloque  </w:t>
                      </w:r>
                    </w:p>
                  </w:txbxContent>
                </v:textbox>
                <w10:wrap anchorx="page"/>
              </v:shape>
            </w:pict>
          </mc:Fallback>
        </mc:AlternateContent>
      </w:r>
      <w:r w:rsidR="004C0D25" w:rsidRPr="001D765B">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24F1F2B9" wp14:editId="70F9630B">
                <wp:simplePos x="0" y="0"/>
                <wp:positionH relativeFrom="column">
                  <wp:posOffset>-550545</wp:posOffset>
                </wp:positionH>
                <wp:positionV relativeFrom="paragraph">
                  <wp:posOffset>-716280</wp:posOffset>
                </wp:positionV>
                <wp:extent cx="3099435" cy="1536065"/>
                <wp:effectExtent l="0" t="0" r="0" b="0"/>
                <wp:wrapNone/>
                <wp:docPr id="16" name="object 20"/>
                <wp:cNvGraphicFramePr/>
                <a:graphic xmlns:a="http://schemas.openxmlformats.org/drawingml/2006/main">
                  <a:graphicData uri="http://schemas.microsoft.com/office/word/2010/wordprocessingShape">
                    <wps:wsp>
                      <wps:cNvSpPr txBox="1"/>
                      <wps:spPr>
                        <a:xfrm>
                          <a:off x="0" y="0"/>
                          <a:ext cx="3099435" cy="1536065"/>
                        </a:xfrm>
                        <a:prstGeom prst="rect">
                          <a:avLst/>
                        </a:prstGeom>
                      </wps:spPr>
                      <wps:txbx>
                        <w:txbxContent>
                          <w:p w:rsidR="004C0788" w:rsidRPr="004C0788" w:rsidRDefault="004C0788"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sidR="005E4035">
                              <w:rPr>
                                <w:rFonts w:asciiTheme="minorHAnsi" w:hAnsiTheme="minorHAnsi" w:cs="Arial"/>
                                <w:b/>
                                <w:bCs/>
                                <w:color w:val="000000" w:themeColor="text1"/>
                                <w:kern w:val="24"/>
                                <w:sz w:val="22"/>
                                <w:szCs w:val="22"/>
                              </w:rPr>
                              <w:t>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004904C3">
                              <w:rPr>
                                <w:rFonts w:asciiTheme="minorHAnsi" w:hAnsiTheme="minorHAnsi" w:cs="Arial"/>
                                <w:b/>
                                <w:bCs/>
                                <w:color w:val="000000" w:themeColor="text1"/>
                                <w:spacing w:val="2"/>
                                <w:kern w:val="24"/>
                                <w:sz w:val="22"/>
                                <w:szCs w:val="22"/>
                              </w:rPr>
                              <w:t>ofesor-a</w:t>
                            </w:r>
                            <w:r w:rsidR="00970AA3" w:rsidRPr="004C0788">
                              <w:rPr>
                                <w:rFonts w:asciiTheme="minorHAnsi" w:hAnsiTheme="minorHAnsi" w:cs="Arial"/>
                                <w:b/>
                                <w:bCs/>
                                <w:color w:val="000000" w:themeColor="text1"/>
                                <w:kern w:val="24"/>
                                <w:sz w:val="22"/>
                                <w:szCs w:val="22"/>
                              </w:rPr>
                              <w:t>:</w:t>
                            </w:r>
                            <w:r w:rsidR="00970AA3" w:rsidRPr="004C0788">
                              <w:rPr>
                                <w:rFonts w:asciiTheme="minorHAnsi" w:hAnsiTheme="minorHAnsi" w:cs="Arial"/>
                                <w:color w:val="000000" w:themeColor="text1"/>
                                <w:kern w:val="24"/>
                                <w:sz w:val="22"/>
                                <w:szCs w:val="22"/>
                              </w:rPr>
                              <w:t xml:space="preserve"> </w:t>
                            </w:r>
                          </w:p>
                          <w:p w:rsidR="004C0788" w:rsidRPr="004C0788" w:rsidRDefault="004C0788"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004904C3">
                              <w:rPr>
                                <w:rFonts w:asciiTheme="minorHAnsi" w:hAnsiTheme="minorHAnsi" w:cs="Arial"/>
                                <w:b/>
                                <w:bCs/>
                                <w:color w:val="000000" w:themeColor="text1"/>
                                <w:kern w:val="24"/>
                                <w:sz w:val="22"/>
                                <w:szCs w:val="22"/>
                              </w:rPr>
                              <w:t xml:space="preserve"> </w:t>
                            </w:r>
                            <w:r w:rsidR="003969C6">
                              <w:rPr>
                                <w:rFonts w:asciiTheme="minorHAnsi" w:hAnsiTheme="minorHAnsi" w:cs="Arial"/>
                                <w:bCs/>
                                <w:color w:val="000000" w:themeColor="text1"/>
                                <w:kern w:val="24"/>
                                <w:sz w:val="22"/>
                                <w:szCs w:val="22"/>
                              </w:rPr>
                              <w:t>Año I</w:t>
                            </w:r>
                            <w:r w:rsidR="004904C3" w:rsidRPr="005658A9">
                              <w:rPr>
                                <w:rFonts w:asciiTheme="minorHAnsi" w:hAnsiTheme="minorHAnsi"/>
                                <w:sz w:val="22"/>
                                <w:szCs w:val="22"/>
                              </w:rPr>
                              <w:t xml:space="preserve"> </w:t>
                            </w:r>
                          </w:p>
                          <w:p w:rsidR="004C0788" w:rsidRPr="004C0788" w:rsidRDefault="004C0788" w:rsidP="004C0788">
                            <w:pPr>
                              <w:pStyle w:val="NormalWeb"/>
                              <w:spacing w:before="0" w:beforeAutospacing="0" w:after="0" w:afterAutospacing="0" w:line="244" w:lineRule="auto"/>
                              <w:ind w:left="14" w:right="1771"/>
                              <w:rPr>
                                <w:rFonts w:asciiTheme="minorHAnsi" w:hAnsiTheme="minorHAnsi"/>
                                <w:sz w:val="22"/>
                                <w:szCs w:val="22"/>
                              </w:rPr>
                            </w:pPr>
                            <w:r w:rsidRPr="004C0788">
                              <w:rPr>
                                <w:rFonts w:asciiTheme="minorHAnsi" w:hAnsiTheme="minorHAnsi" w:cs="Calibri"/>
                                <w:b/>
                                <w:bCs/>
                                <w:color w:val="000000" w:themeColor="text1"/>
                                <w:kern w:val="24"/>
                                <w:sz w:val="22"/>
                                <w:szCs w:val="22"/>
                              </w:rPr>
                              <w:t xml:space="preserve"> </w:t>
                            </w:r>
                          </w:p>
                          <w:p w:rsidR="005E4035"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spacing w:val="49"/>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sidR="005E4035" w:rsidRPr="004C0788">
                              <w:rPr>
                                <w:rFonts w:asciiTheme="minorHAnsi" w:hAnsiTheme="minorHAnsi" w:cs="Calibri"/>
                                <w:b/>
                                <w:bCs/>
                                <w:color w:val="000000" w:themeColor="text1"/>
                                <w:kern w:val="24"/>
                                <w:sz w:val="22"/>
                                <w:szCs w:val="22"/>
                              </w:rPr>
                              <w:t>:</w:t>
                            </w:r>
                            <w:r w:rsidR="004904C3">
                              <w:rPr>
                                <w:rFonts w:asciiTheme="minorHAnsi" w:hAnsiTheme="minorHAnsi" w:cs="Calibri"/>
                                <w:b/>
                                <w:bCs/>
                                <w:color w:val="000000" w:themeColor="text1"/>
                                <w:spacing w:val="-1"/>
                                <w:kern w:val="24"/>
                                <w:sz w:val="22"/>
                                <w:szCs w:val="22"/>
                              </w:rPr>
                              <w:t xml:space="preserve"> 4</w:t>
                            </w:r>
                            <w:r w:rsidRPr="004C0788">
                              <w:rPr>
                                <w:rFonts w:asciiTheme="minorHAnsi" w:hAnsiTheme="minorHAnsi" w:cs="Calibri"/>
                                <w:b/>
                                <w:bCs/>
                                <w:color w:val="000000" w:themeColor="text1"/>
                                <w:spacing w:val="49"/>
                                <w:kern w:val="24"/>
                                <w:sz w:val="22"/>
                                <w:szCs w:val="22"/>
                              </w:rPr>
                              <w:t xml:space="preserve"> </w:t>
                            </w:r>
                          </w:p>
                          <w:p w:rsidR="005C2EFB" w:rsidRDefault="005C2EFB"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Pr>
                                <w:rFonts w:asciiTheme="minorHAnsi" w:hAnsiTheme="minorHAnsi" w:cs="Calibri"/>
                                <w:b/>
                                <w:bCs/>
                                <w:color w:val="000000" w:themeColor="text1"/>
                                <w:kern w:val="24"/>
                                <w:sz w:val="22"/>
                                <w:szCs w:val="22"/>
                              </w:rPr>
                              <w:t>HTD</w:t>
                            </w:r>
                            <w:r w:rsidR="004904C3">
                              <w:rPr>
                                <w:rFonts w:asciiTheme="minorHAnsi" w:hAnsiTheme="minorHAnsi" w:cs="Calibri"/>
                                <w:b/>
                                <w:bCs/>
                                <w:color w:val="000000" w:themeColor="text1"/>
                                <w:kern w:val="24"/>
                                <w:sz w:val="22"/>
                                <w:szCs w:val="22"/>
                              </w:rPr>
                              <w:t>: 64</w:t>
                            </w:r>
                          </w:p>
                          <w:p w:rsidR="004C0788" w:rsidRPr="004C0788" w:rsidRDefault="005C2EFB"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HTI</w:t>
                            </w:r>
                            <w:r w:rsidR="004904C3">
                              <w:rPr>
                                <w:rFonts w:asciiTheme="minorHAnsi" w:hAnsiTheme="minorHAnsi" w:cs="Calibri"/>
                                <w:b/>
                                <w:bCs/>
                                <w:color w:val="000000" w:themeColor="text1"/>
                                <w:kern w:val="24"/>
                              </w:rPr>
                              <w:t>:128</w:t>
                            </w: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1F2B9" id="object 20" o:spid="_x0000_s1027" type="#_x0000_t202" style="position:absolute;margin-left:-43.35pt;margin-top:-56.4pt;width:244.05pt;height:1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" filled="f" stroked="f">
                <v:textbox inset="0,0,0,0">
                  <w:txbxContent>
                    <w:p w:rsidR="004C0788" w:rsidRPr="004C0788" w:rsidRDefault="004C0788"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sidR="005E4035">
                        <w:rPr>
                          <w:rFonts w:asciiTheme="minorHAnsi" w:hAnsiTheme="minorHAnsi" w:cs="Arial"/>
                          <w:b/>
                          <w:bCs/>
                          <w:color w:val="000000" w:themeColor="text1"/>
                          <w:kern w:val="24"/>
                          <w:sz w:val="22"/>
                          <w:szCs w:val="22"/>
                        </w:rPr>
                        <w:t>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rsidR="004C0788" w:rsidRPr="004C0788" w:rsidRDefault="004C0788" w:rsidP="004C0788">
                      <w:pPr>
                        <w:pStyle w:val="NormalWeb"/>
                        <w:spacing w:before="0" w:beforeAutospacing="0" w:after="0" w:afterAutospacing="0" w:line="230" w:lineRule="auto"/>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004904C3">
                        <w:rPr>
                          <w:rFonts w:asciiTheme="minorHAnsi" w:hAnsiTheme="minorHAnsi" w:cs="Arial"/>
                          <w:b/>
                          <w:bCs/>
                          <w:color w:val="000000" w:themeColor="text1"/>
                          <w:spacing w:val="2"/>
                          <w:kern w:val="24"/>
                          <w:sz w:val="22"/>
                          <w:szCs w:val="22"/>
                        </w:rPr>
                        <w:t>ofesor-a</w:t>
                      </w:r>
                      <w:r w:rsidR="00970AA3" w:rsidRPr="004C0788">
                        <w:rPr>
                          <w:rFonts w:asciiTheme="minorHAnsi" w:hAnsiTheme="minorHAnsi" w:cs="Arial"/>
                          <w:b/>
                          <w:bCs/>
                          <w:color w:val="000000" w:themeColor="text1"/>
                          <w:kern w:val="24"/>
                          <w:sz w:val="22"/>
                          <w:szCs w:val="22"/>
                        </w:rPr>
                        <w:t>:</w:t>
                      </w:r>
                      <w:r w:rsidR="00970AA3" w:rsidRPr="004C0788">
                        <w:rPr>
                          <w:rFonts w:asciiTheme="minorHAnsi" w:hAnsiTheme="minorHAnsi" w:cs="Arial"/>
                          <w:color w:val="000000" w:themeColor="text1"/>
                          <w:kern w:val="24"/>
                          <w:sz w:val="22"/>
                          <w:szCs w:val="22"/>
                        </w:rPr>
                        <w:t xml:space="preserve"> </w:t>
                      </w:r>
                    </w:p>
                    <w:p w:rsidR="004C0788" w:rsidRPr="004C0788" w:rsidRDefault="004C0788"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sidR="004904C3">
                        <w:rPr>
                          <w:rFonts w:asciiTheme="minorHAnsi" w:hAnsiTheme="minorHAnsi" w:cs="Arial"/>
                          <w:b/>
                          <w:bCs/>
                          <w:color w:val="000000" w:themeColor="text1"/>
                          <w:kern w:val="24"/>
                          <w:sz w:val="22"/>
                          <w:szCs w:val="22"/>
                        </w:rPr>
                        <w:t xml:space="preserve"> </w:t>
                      </w:r>
                      <w:r w:rsidR="003969C6">
                        <w:rPr>
                          <w:rFonts w:asciiTheme="minorHAnsi" w:hAnsiTheme="minorHAnsi" w:cs="Arial"/>
                          <w:bCs/>
                          <w:color w:val="000000" w:themeColor="text1"/>
                          <w:kern w:val="24"/>
                          <w:sz w:val="22"/>
                          <w:szCs w:val="22"/>
                        </w:rPr>
                        <w:t>Año I</w:t>
                      </w:r>
                      <w:r w:rsidR="004904C3" w:rsidRPr="005658A9">
                        <w:rPr>
                          <w:rFonts w:asciiTheme="minorHAnsi" w:hAnsiTheme="minorHAnsi"/>
                          <w:sz w:val="22"/>
                          <w:szCs w:val="22"/>
                        </w:rPr>
                        <w:t xml:space="preserve"> </w:t>
                      </w:r>
                    </w:p>
                    <w:p w:rsidR="004C0788" w:rsidRPr="004C0788" w:rsidRDefault="004C0788" w:rsidP="004C0788">
                      <w:pPr>
                        <w:pStyle w:val="NormalWeb"/>
                        <w:spacing w:before="0" w:beforeAutospacing="0" w:after="0" w:afterAutospacing="0" w:line="244" w:lineRule="auto"/>
                        <w:ind w:left="14" w:right="1771"/>
                        <w:rPr>
                          <w:rFonts w:asciiTheme="minorHAnsi" w:hAnsiTheme="minorHAnsi"/>
                          <w:sz w:val="22"/>
                          <w:szCs w:val="22"/>
                        </w:rPr>
                      </w:pPr>
                      <w:r w:rsidRPr="004C0788">
                        <w:rPr>
                          <w:rFonts w:asciiTheme="minorHAnsi" w:hAnsiTheme="minorHAnsi" w:cs="Calibri"/>
                          <w:b/>
                          <w:bCs/>
                          <w:color w:val="000000" w:themeColor="text1"/>
                          <w:kern w:val="24"/>
                          <w:sz w:val="22"/>
                          <w:szCs w:val="22"/>
                        </w:rPr>
                        <w:t xml:space="preserve"> </w:t>
                      </w:r>
                    </w:p>
                    <w:p w:rsidR="005E4035" w:rsidRDefault="004C0788" w:rsidP="004C0788">
                      <w:pPr>
                        <w:pStyle w:val="NormalWeb"/>
                        <w:spacing w:before="0" w:beforeAutospacing="0" w:after="0" w:afterAutospacing="0" w:line="244" w:lineRule="auto"/>
                        <w:ind w:left="14" w:right="1771"/>
                        <w:rPr>
                          <w:rFonts w:asciiTheme="minorHAnsi" w:hAnsiTheme="minorHAnsi" w:cs="Calibri"/>
                          <w:b/>
                          <w:bCs/>
                          <w:color w:val="000000" w:themeColor="text1"/>
                          <w:spacing w:val="49"/>
                          <w:kern w:val="24"/>
                          <w:sz w:val="22"/>
                          <w:szCs w:val="22"/>
                        </w:rPr>
                      </w:pP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sidRPr="004C0788">
                        <w:rPr>
                          <w:rFonts w:asciiTheme="minorHAnsi" w:hAnsiTheme="minorHAnsi" w:cs="Calibri"/>
                          <w:b/>
                          <w:bCs/>
                          <w:color w:val="000000" w:themeColor="text1"/>
                          <w:spacing w:val="-3"/>
                          <w:kern w:val="24"/>
                          <w:sz w:val="22"/>
                          <w:szCs w:val="22"/>
                        </w:rPr>
                        <w:t>E</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sidR="005E4035" w:rsidRPr="004C0788">
                        <w:rPr>
                          <w:rFonts w:asciiTheme="minorHAnsi" w:hAnsiTheme="minorHAnsi" w:cs="Calibri"/>
                          <w:b/>
                          <w:bCs/>
                          <w:color w:val="000000" w:themeColor="text1"/>
                          <w:kern w:val="24"/>
                          <w:sz w:val="22"/>
                          <w:szCs w:val="22"/>
                        </w:rPr>
                        <w:t>:</w:t>
                      </w:r>
                      <w:r w:rsidR="004904C3">
                        <w:rPr>
                          <w:rFonts w:asciiTheme="minorHAnsi" w:hAnsiTheme="minorHAnsi" w:cs="Calibri"/>
                          <w:b/>
                          <w:bCs/>
                          <w:color w:val="000000" w:themeColor="text1"/>
                          <w:spacing w:val="-1"/>
                          <w:kern w:val="24"/>
                          <w:sz w:val="22"/>
                          <w:szCs w:val="22"/>
                        </w:rPr>
                        <w:t xml:space="preserve"> 4</w:t>
                      </w:r>
                      <w:r w:rsidRPr="004C0788">
                        <w:rPr>
                          <w:rFonts w:asciiTheme="minorHAnsi" w:hAnsiTheme="minorHAnsi" w:cs="Calibri"/>
                          <w:b/>
                          <w:bCs/>
                          <w:color w:val="000000" w:themeColor="text1"/>
                          <w:spacing w:val="49"/>
                          <w:kern w:val="24"/>
                          <w:sz w:val="22"/>
                          <w:szCs w:val="22"/>
                        </w:rPr>
                        <w:t xml:space="preserve"> </w:t>
                      </w:r>
                    </w:p>
                    <w:p w:rsidR="005C2EFB" w:rsidRDefault="005C2EFB"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Pr>
                          <w:rFonts w:asciiTheme="minorHAnsi" w:hAnsiTheme="minorHAnsi" w:cs="Calibri"/>
                          <w:b/>
                          <w:bCs/>
                          <w:color w:val="000000" w:themeColor="text1"/>
                          <w:kern w:val="24"/>
                          <w:sz w:val="22"/>
                          <w:szCs w:val="22"/>
                        </w:rPr>
                        <w:t>HTD</w:t>
                      </w:r>
                      <w:r w:rsidR="004904C3">
                        <w:rPr>
                          <w:rFonts w:asciiTheme="minorHAnsi" w:hAnsiTheme="minorHAnsi" w:cs="Calibri"/>
                          <w:b/>
                          <w:bCs/>
                          <w:color w:val="000000" w:themeColor="text1"/>
                          <w:kern w:val="24"/>
                          <w:sz w:val="22"/>
                          <w:szCs w:val="22"/>
                        </w:rPr>
                        <w:t>: 64</w:t>
                      </w:r>
                    </w:p>
                    <w:p w:rsidR="004C0788" w:rsidRPr="004C0788" w:rsidRDefault="005C2EFB"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HTI</w:t>
                      </w:r>
                      <w:r w:rsidR="004904C3">
                        <w:rPr>
                          <w:rFonts w:asciiTheme="minorHAnsi" w:hAnsiTheme="minorHAnsi" w:cs="Calibri"/>
                          <w:b/>
                          <w:bCs/>
                          <w:color w:val="000000" w:themeColor="text1"/>
                          <w:kern w:val="24"/>
                        </w:rPr>
                        <w:t>:128</w:t>
                      </w:r>
                    </w:p>
                  </w:txbxContent>
                </v:textbox>
              </v:shape>
            </w:pict>
          </mc:Fallback>
        </mc:AlternateContent>
      </w:r>
    </w:p>
    <w:p w:rsidR="004C0788" w:rsidRPr="001D765B" w:rsidRDefault="004C0788" w:rsidP="004C0788">
      <w:pPr>
        <w:spacing w:after="0"/>
        <w:jc w:val="center"/>
        <w:rPr>
          <w:rFonts w:ascii="Arial" w:hAnsi="Arial" w:cs="Arial"/>
          <w:sz w:val="24"/>
          <w:szCs w:val="24"/>
        </w:rPr>
      </w:pPr>
    </w:p>
    <w:p w:rsidR="004C0788" w:rsidRPr="001D765B" w:rsidRDefault="004C0788" w:rsidP="004C0788">
      <w:pPr>
        <w:spacing w:after="0"/>
        <w:jc w:val="center"/>
        <w:rPr>
          <w:rFonts w:ascii="Arial" w:hAnsi="Arial" w:cs="Arial"/>
          <w:sz w:val="24"/>
          <w:szCs w:val="24"/>
        </w:rPr>
      </w:pPr>
    </w:p>
    <w:p w:rsidR="004C0D25" w:rsidRPr="001D765B" w:rsidRDefault="004C0D25" w:rsidP="004C0788">
      <w:pPr>
        <w:spacing w:after="0"/>
        <w:jc w:val="center"/>
        <w:rPr>
          <w:rFonts w:ascii="Arial" w:hAnsi="Arial" w:cs="Arial"/>
          <w:b/>
          <w:sz w:val="24"/>
          <w:szCs w:val="24"/>
        </w:rPr>
      </w:pPr>
    </w:p>
    <w:p w:rsidR="004C0788" w:rsidRPr="001D765B" w:rsidRDefault="004C0788" w:rsidP="004C0788">
      <w:pPr>
        <w:spacing w:after="0"/>
        <w:jc w:val="center"/>
        <w:rPr>
          <w:rFonts w:ascii="Arial" w:hAnsi="Arial" w:cs="Arial"/>
          <w:b/>
          <w:sz w:val="24"/>
          <w:szCs w:val="24"/>
        </w:rPr>
      </w:pPr>
      <w:r w:rsidRPr="001D765B">
        <w:rPr>
          <w:rFonts w:ascii="Arial" w:hAnsi="Arial" w:cs="Arial"/>
          <w:b/>
          <w:sz w:val="24"/>
          <w:szCs w:val="24"/>
        </w:rPr>
        <w:t>GUÍA PROGRÁMATICA</w:t>
      </w:r>
    </w:p>
    <w:p w:rsidR="004C0788" w:rsidRPr="001D765B" w:rsidRDefault="004C0788" w:rsidP="004C0788">
      <w:pPr>
        <w:spacing w:after="0"/>
        <w:jc w:val="center"/>
        <w:rPr>
          <w:rFonts w:ascii="Arial" w:hAnsi="Arial" w:cs="Arial"/>
          <w:b/>
          <w:sz w:val="24"/>
          <w:szCs w:val="24"/>
        </w:rPr>
      </w:pPr>
    </w:p>
    <w:p w:rsidR="004C0788" w:rsidRPr="001D765B" w:rsidRDefault="005658A9" w:rsidP="004C0788">
      <w:pPr>
        <w:spacing w:after="0"/>
        <w:jc w:val="center"/>
        <w:rPr>
          <w:rFonts w:ascii="Arial" w:eastAsia="Times" w:hAnsi="Arial" w:cs="Arial"/>
          <w:b/>
          <w:sz w:val="24"/>
          <w:szCs w:val="24"/>
          <w:lang w:val="es-ES_tradnl" w:eastAsia="es-ES_tradnl"/>
        </w:rPr>
      </w:pPr>
      <w:r w:rsidRPr="001D765B">
        <w:rPr>
          <w:rFonts w:ascii="Arial" w:eastAsia="Times" w:hAnsi="Arial" w:cs="Arial"/>
          <w:b/>
          <w:sz w:val="24"/>
          <w:szCs w:val="24"/>
          <w:lang w:val="es-ES_tradnl" w:eastAsia="es-ES_tradnl"/>
        </w:rPr>
        <w:t xml:space="preserve">IDENTIDAD CULTURAL </w:t>
      </w:r>
    </w:p>
    <w:p w:rsidR="005658A9" w:rsidRPr="001D765B" w:rsidRDefault="005658A9" w:rsidP="004C0788">
      <w:pPr>
        <w:spacing w:after="0"/>
        <w:jc w:val="center"/>
        <w:rPr>
          <w:rFonts w:ascii="Arial" w:hAnsi="Arial" w:cs="Arial"/>
          <w:b/>
          <w:sz w:val="24"/>
          <w:szCs w:val="24"/>
        </w:rPr>
      </w:pPr>
    </w:p>
    <w:p w:rsidR="0052476C" w:rsidRPr="00710178" w:rsidRDefault="004C0788" w:rsidP="00710178">
      <w:pPr>
        <w:tabs>
          <w:tab w:val="left" w:pos="-720"/>
          <w:tab w:val="left" w:pos="720"/>
          <w:tab w:val="left" w:pos="8820"/>
        </w:tabs>
        <w:spacing w:after="0" w:line="360" w:lineRule="auto"/>
        <w:ind w:firstLine="426"/>
        <w:jc w:val="both"/>
        <w:rPr>
          <w:rFonts w:ascii="Arial" w:hAnsi="Arial" w:cs="Arial"/>
          <w:b/>
          <w:bCs/>
        </w:rPr>
      </w:pPr>
      <w:r w:rsidRPr="00710178">
        <w:rPr>
          <w:rFonts w:ascii="Arial" w:hAnsi="Arial" w:cs="Arial"/>
          <w:b/>
          <w:bCs/>
        </w:rPr>
        <w:t xml:space="preserve">DESCRIPCIÓN DEL CURSO: </w:t>
      </w:r>
    </w:p>
    <w:p w:rsidR="001B7E77" w:rsidRPr="00710178" w:rsidRDefault="001B7E77" w:rsidP="00710178">
      <w:pPr>
        <w:tabs>
          <w:tab w:val="left" w:pos="-720"/>
          <w:tab w:val="left" w:pos="720"/>
          <w:tab w:val="left" w:pos="8820"/>
        </w:tabs>
        <w:spacing w:after="0" w:line="360" w:lineRule="auto"/>
        <w:jc w:val="both"/>
        <w:rPr>
          <w:rFonts w:ascii="Arial" w:hAnsi="Arial" w:cs="Arial"/>
        </w:rPr>
      </w:pPr>
      <w:r w:rsidRPr="00710178">
        <w:rPr>
          <w:rFonts w:ascii="Arial" w:hAnsi="Arial" w:cs="Arial"/>
        </w:rPr>
        <w:t xml:space="preserve">El curso de  </w:t>
      </w:r>
      <w:r w:rsidRPr="00710178">
        <w:rPr>
          <w:rFonts w:ascii="Arial" w:hAnsi="Arial" w:cs="Arial"/>
          <w:bCs/>
          <w:color w:val="000000" w:themeColor="text1"/>
          <w:spacing w:val="2"/>
          <w:kern w:val="24"/>
        </w:rPr>
        <w:t>Identidad Cultural</w:t>
      </w:r>
      <w:r w:rsidRPr="00710178">
        <w:rPr>
          <w:rFonts w:ascii="Arial" w:hAnsi="Arial" w:cs="Arial"/>
          <w:b/>
          <w:bCs/>
        </w:rPr>
        <w:t xml:space="preserve">, </w:t>
      </w:r>
      <w:r w:rsidRPr="00710178">
        <w:rPr>
          <w:rFonts w:ascii="Arial" w:hAnsi="Arial" w:cs="Arial"/>
        </w:rPr>
        <w:t xml:space="preserve">tiene un importante rol en el contexto del Programa de Doctorado en Ciencias de la Educación que ofrece la Universidad Tecnológica del Chocó, en tanto es una base teórico-práctica para profundizar </w:t>
      </w:r>
      <w:r w:rsidR="0052476C" w:rsidRPr="00710178">
        <w:rPr>
          <w:rFonts w:ascii="Arial" w:hAnsi="Arial" w:cs="Arial"/>
        </w:rPr>
        <w:t xml:space="preserve">componentes epistemológicos de las ciencias de la Educación </w:t>
      </w:r>
      <w:r w:rsidR="0052476C" w:rsidRPr="00710178">
        <w:rPr>
          <w:rFonts w:ascii="Arial" w:hAnsi="Arial" w:cs="Arial"/>
          <w:lang w:val="es-PE"/>
        </w:rPr>
        <w:t xml:space="preserve">las cuestiones del problema de la identidad cultural en la modernidad y afirmar si existe o no una “crisis de identidad”, en qué consiste y en qué direcciones se mueve, </w:t>
      </w:r>
      <w:r w:rsidRPr="00710178">
        <w:rPr>
          <w:rFonts w:ascii="Arial" w:hAnsi="Arial" w:cs="Arial"/>
        </w:rPr>
        <w:t>de</w:t>
      </w:r>
      <w:r w:rsidR="0052476C" w:rsidRPr="00710178">
        <w:rPr>
          <w:rFonts w:ascii="Arial" w:hAnsi="Arial" w:cs="Arial"/>
        </w:rPr>
        <w:t>sde</w:t>
      </w:r>
      <w:r w:rsidRPr="00710178">
        <w:rPr>
          <w:rFonts w:ascii="Arial" w:hAnsi="Arial" w:cs="Arial"/>
        </w:rPr>
        <w:t xml:space="preserve"> un proceso de enseñanza </w:t>
      </w:r>
      <w:r w:rsidR="0052476C" w:rsidRPr="00710178">
        <w:rPr>
          <w:rFonts w:ascii="Arial" w:hAnsi="Arial" w:cs="Arial"/>
        </w:rPr>
        <w:t>aprendizaje desarrollador.</w:t>
      </w:r>
    </w:p>
    <w:p w:rsidR="00710178" w:rsidRDefault="00710178" w:rsidP="00710178">
      <w:pPr>
        <w:tabs>
          <w:tab w:val="left" w:pos="-720"/>
          <w:tab w:val="left" w:pos="720"/>
          <w:tab w:val="left" w:pos="8820"/>
        </w:tabs>
        <w:spacing w:after="0" w:line="360" w:lineRule="auto"/>
        <w:jc w:val="both"/>
        <w:rPr>
          <w:rFonts w:ascii="Arial" w:hAnsi="Arial" w:cs="Arial"/>
        </w:rPr>
      </w:pPr>
      <w:r w:rsidRPr="00710178">
        <w:rPr>
          <w:rFonts w:ascii="Arial" w:hAnsi="Arial" w:cs="Arial"/>
        </w:rPr>
        <w:tab/>
      </w:r>
    </w:p>
    <w:p w:rsidR="0052476C" w:rsidRPr="00710178" w:rsidRDefault="00710178" w:rsidP="00710178">
      <w:pPr>
        <w:tabs>
          <w:tab w:val="left" w:pos="-720"/>
          <w:tab w:val="left" w:pos="720"/>
          <w:tab w:val="left" w:pos="8820"/>
        </w:tabs>
        <w:spacing w:after="0" w:line="360" w:lineRule="auto"/>
        <w:jc w:val="both"/>
        <w:rPr>
          <w:rFonts w:ascii="Arial" w:hAnsi="Arial" w:cs="Arial"/>
          <w:lang w:val="es-PE"/>
        </w:rPr>
      </w:pPr>
      <w:r>
        <w:rPr>
          <w:rFonts w:ascii="Arial" w:hAnsi="Arial" w:cs="Arial"/>
        </w:rPr>
        <w:tab/>
      </w:r>
      <w:r w:rsidRPr="00710178">
        <w:rPr>
          <w:rFonts w:ascii="Arial" w:hAnsi="Arial" w:cs="Arial"/>
        </w:rPr>
        <w:t xml:space="preserve">En este sentido se tiene en cuenta noción conceptual </w:t>
      </w:r>
      <w:r w:rsidR="00514DCA">
        <w:rPr>
          <w:rFonts w:ascii="Arial" w:hAnsi="Arial" w:cs="Arial"/>
        </w:rPr>
        <w:t xml:space="preserve">de </w:t>
      </w:r>
      <w:r w:rsidR="0052476C" w:rsidRPr="00710178">
        <w:rPr>
          <w:rFonts w:ascii="Arial" w:hAnsi="Arial" w:cs="Arial"/>
        </w:rPr>
        <w:t>Stuart Hall (</w:t>
      </w:r>
      <w:proofErr w:type="spellStart"/>
      <w:r w:rsidR="0052476C" w:rsidRPr="00710178">
        <w:rPr>
          <w:rFonts w:ascii="Arial" w:hAnsi="Arial" w:cs="Arial"/>
        </w:rPr>
        <w:t>s.f</w:t>
      </w:r>
      <w:proofErr w:type="spellEnd"/>
      <w:r w:rsidR="0052476C" w:rsidRPr="00710178">
        <w:rPr>
          <w:rFonts w:ascii="Arial" w:hAnsi="Arial" w:cs="Arial"/>
        </w:rPr>
        <w:t xml:space="preserve">), </w:t>
      </w:r>
      <w:r w:rsidRPr="00710178">
        <w:rPr>
          <w:rFonts w:ascii="Arial" w:hAnsi="Arial" w:cs="Arial"/>
        </w:rPr>
        <w:t xml:space="preserve">al </w:t>
      </w:r>
      <w:r w:rsidR="0052476C" w:rsidRPr="00710178">
        <w:rPr>
          <w:rFonts w:ascii="Arial" w:hAnsi="Arial" w:cs="Arial"/>
        </w:rPr>
        <w:t xml:space="preserve">afirma que dentro de los procesos de formación el tema de la identidad cultural se debe </w:t>
      </w:r>
      <w:r w:rsidR="0052476C" w:rsidRPr="00710178">
        <w:rPr>
          <w:rFonts w:ascii="Arial" w:hAnsi="Arial" w:cs="Arial"/>
          <w:lang w:val="es-PE"/>
        </w:rPr>
        <w:t xml:space="preserve">abordar cuestiones como: ¿Qué entendemos por una “crisis de identidad”? ¿Qué avances recientes en las sociedades modernas la han precipitado? ¿Qué forma toma? ¿Cuáles son sus consecuencias potenciales?, estas interrogantes se </w:t>
      </w:r>
      <w:r w:rsidRPr="00710178">
        <w:rPr>
          <w:rFonts w:ascii="Arial" w:hAnsi="Arial" w:cs="Arial"/>
          <w:lang w:val="es-PE"/>
        </w:rPr>
        <w:t>trabajarán</w:t>
      </w:r>
      <w:r w:rsidR="0052476C" w:rsidRPr="00710178">
        <w:rPr>
          <w:rFonts w:ascii="Arial" w:hAnsi="Arial" w:cs="Arial"/>
          <w:lang w:val="es-PE"/>
        </w:rPr>
        <w:t xml:space="preserve"> desde los diferentes contenidos de las unidades didácticas descritas para </w:t>
      </w:r>
      <w:r w:rsidRPr="00710178">
        <w:rPr>
          <w:rFonts w:ascii="Arial" w:hAnsi="Arial" w:cs="Arial"/>
          <w:lang w:val="es-PE"/>
        </w:rPr>
        <w:t>este curso</w:t>
      </w:r>
      <w:r w:rsidR="0052476C" w:rsidRPr="00710178">
        <w:rPr>
          <w:rFonts w:ascii="Arial" w:hAnsi="Arial" w:cs="Arial"/>
          <w:lang w:val="es-PE"/>
        </w:rPr>
        <w:t>.</w:t>
      </w:r>
    </w:p>
    <w:p w:rsidR="00710178" w:rsidRDefault="00710178" w:rsidP="00710178">
      <w:pPr>
        <w:pStyle w:val="Sinespaciado"/>
        <w:spacing w:line="360" w:lineRule="auto"/>
        <w:jc w:val="both"/>
        <w:rPr>
          <w:rFonts w:ascii="Arial" w:hAnsi="Arial" w:cs="Arial"/>
          <w:shd w:val="clear" w:color="auto" w:fill="FFFFFF"/>
        </w:rPr>
      </w:pPr>
    </w:p>
    <w:p w:rsidR="0054222A" w:rsidRPr="00710178" w:rsidRDefault="0054222A" w:rsidP="00710178">
      <w:pPr>
        <w:pStyle w:val="Sinespaciado"/>
        <w:spacing w:line="360" w:lineRule="auto"/>
        <w:jc w:val="both"/>
        <w:rPr>
          <w:rFonts w:ascii="Arial" w:hAnsi="Arial" w:cs="Arial"/>
          <w:shd w:val="clear" w:color="auto" w:fill="FFFFFF"/>
        </w:rPr>
      </w:pPr>
      <w:r w:rsidRPr="00710178">
        <w:rPr>
          <w:rFonts w:ascii="Arial" w:hAnsi="Arial" w:cs="Arial"/>
          <w:shd w:val="clear" w:color="auto" w:fill="FFFFFF"/>
        </w:rPr>
        <w:lastRenderedPageBreak/>
        <w:t xml:space="preserve">Vergara del Solar, Vergara Estévez y </w:t>
      </w:r>
      <w:proofErr w:type="spellStart"/>
      <w:r w:rsidRPr="00710178">
        <w:rPr>
          <w:rFonts w:ascii="Arial" w:hAnsi="Arial" w:cs="Arial"/>
          <w:shd w:val="clear" w:color="auto" w:fill="FFFFFF"/>
        </w:rPr>
        <w:t>Gundermann</w:t>
      </w:r>
      <w:proofErr w:type="spellEnd"/>
      <w:r w:rsidRPr="00710178">
        <w:rPr>
          <w:rFonts w:ascii="Arial" w:hAnsi="Arial" w:cs="Arial"/>
          <w:shd w:val="clear" w:color="auto" w:fill="FFFFFF"/>
        </w:rPr>
        <w:t xml:space="preserve"> clasifican tres versiones de identidad cultural; la perspectiva esencialista, la historicista y la discursiva. La esencialista define la identidad cultural como una sustancia que es propia de un grupo humano y que no cambia a través del tiempo y del espacio. La versión historicista sostiene que la identidad cultural es algo abierto y en proceso de cambio por obra de la acción humana. Por último, la versión discursiva, define la identidad cultural como una construcción discursiva esencialmente narrativa.</w:t>
      </w:r>
    </w:p>
    <w:p w:rsidR="0054222A" w:rsidRPr="00710178" w:rsidRDefault="0054222A" w:rsidP="00710178">
      <w:pPr>
        <w:pStyle w:val="Sinespaciado"/>
        <w:spacing w:line="360" w:lineRule="auto"/>
        <w:jc w:val="both"/>
        <w:rPr>
          <w:rFonts w:ascii="Arial" w:hAnsi="Arial" w:cs="Arial"/>
          <w:shd w:val="clear" w:color="auto" w:fill="FFFFFF"/>
        </w:rPr>
      </w:pPr>
    </w:p>
    <w:p w:rsidR="0054222A" w:rsidRPr="00710178" w:rsidRDefault="0054222A" w:rsidP="00710178">
      <w:pPr>
        <w:pStyle w:val="Sinespaciado"/>
        <w:spacing w:line="360" w:lineRule="auto"/>
        <w:jc w:val="both"/>
        <w:rPr>
          <w:rFonts w:ascii="Arial" w:hAnsi="Arial" w:cs="Arial"/>
          <w:shd w:val="clear" w:color="auto" w:fill="FFFFFF"/>
        </w:rPr>
      </w:pPr>
      <w:r w:rsidRPr="00710178">
        <w:rPr>
          <w:rFonts w:ascii="Arial" w:hAnsi="Arial" w:cs="Arial"/>
          <w:shd w:val="clear" w:color="auto" w:fill="FFFFFF"/>
        </w:rPr>
        <w:t>Representante de la versión historicista en América Latina es Jorge Larraín, quien, con base en Stuart Hall, elabora una noción de identidad cultural referida a categorías sociales con las cuales los individuos se identifican, y así conforman un nosotros, a saber, “al construir sus identidades personales, los individuos comparten ciertas afiliaciones, características o lealtades grupales culturalmente determinadas, que contribuyen a especificar al sujeto y a su sentido de identidad. Implícita en esta afirmación está la idea de identidades colectivas tales como género, clase, etnia, religión, sexualidad, nacionalidad, etc., que Stuart Hall ha llamado ‘identidades culturales’. Son formas colectivas de identidad porque se refieren a algunas características culturalmente definidas que son compartidas por muchos individuos” (Larraín 2014:35).</w:t>
      </w:r>
    </w:p>
    <w:p w:rsidR="00710178" w:rsidRPr="00710178" w:rsidRDefault="00710178" w:rsidP="00710178">
      <w:pPr>
        <w:pStyle w:val="Sinespaciado"/>
        <w:spacing w:line="360" w:lineRule="auto"/>
        <w:jc w:val="both"/>
        <w:rPr>
          <w:rFonts w:ascii="Arial" w:hAnsi="Arial" w:cs="Arial"/>
          <w:shd w:val="clear" w:color="auto" w:fill="FFFFFF"/>
        </w:rPr>
      </w:pPr>
    </w:p>
    <w:p w:rsidR="00710178" w:rsidRPr="00710178" w:rsidRDefault="00710178" w:rsidP="00710178">
      <w:pPr>
        <w:pStyle w:val="Sinespaciado"/>
        <w:spacing w:line="360" w:lineRule="auto"/>
        <w:jc w:val="both"/>
        <w:rPr>
          <w:rFonts w:ascii="Arial" w:hAnsi="Arial" w:cs="Arial"/>
          <w:shd w:val="clear" w:color="auto" w:fill="FFFFFF"/>
        </w:rPr>
      </w:pPr>
      <w:r w:rsidRPr="00710178">
        <w:rPr>
          <w:rFonts w:ascii="Arial" w:hAnsi="Arial" w:cs="Arial"/>
          <w:shd w:val="clear" w:color="auto" w:fill="FFFFFF"/>
        </w:rPr>
        <w:t xml:space="preserve">Amalgamando versiones históricas y discursivas, estos autores desarrollan un concepto de identidad cultural como “un proceso de diferenciación de carácter intersubjetivo, nunca finalizado, siempre cambiante, mediado interactiva y comunicativamente, que permite el auto-reconocimiento y la autonomía. Pero, el cual, también, está en la base de conflictos y formas de dominación entre Estados, naciones y grupos sociales, así como también, en otros casos, es un principio de resistencia frente a dicha dominación. Se construye desde la tradición (o mejor dicho desde sus interpretaciones) y, con frecuencia, en una relación crítica con ella. Las identidades </w:t>
      </w:r>
      <w:r w:rsidRPr="00710178">
        <w:rPr>
          <w:rFonts w:ascii="Arial" w:hAnsi="Arial" w:cs="Arial"/>
          <w:shd w:val="clear" w:color="auto" w:fill="FFFFFF"/>
        </w:rPr>
        <w:lastRenderedPageBreak/>
        <w:t xml:space="preserve">culturales no se refieren únicamente al pasado, sino también al presente y al futuro, a lo que se quiere llegar a ser” (Vergara del Solar, Vergara Estévez y </w:t>
      </w:r>
      <w:proofErr w:type="spellStart"/>
      <w:r w:rsidRPr="00710178">
        <w:rPr>
          <w:rFonts w:ascii="Arial" w:hAnsi="Arial" w:cs="Arial"/>
          <w:shd w:val="clear" w:color="auto" w:fill="FFFFFF"/>
        </w:rPr>
        <w:t>Gundermann</w:t>
      </w:r>
      <w:proofErr w:type="spellEnd"/>
      <w:r w:rsidRPr="00710178">
        <w:rPr>
          <w:rFonts w:ascii="Arial" w:hAnsi="Arial" w:cs="Arial"/>
          <w:shd w:val="clear" w:color="auto" w:fill="FFFFFF"/>
        </w:rPr>
        <w:t xml:space="preserve"> 2010:62).</w:t>
      </w:r>
    </w:p>
    <w:p w:rsidR="00710178" w:rsidRPr="00710178" w:rsidRDefault="00710178" w:rsidP="00710178">
      <w:pPr>
        <w:pStyle w:val="Sinespaciado"/>
        <w:spacing w:line="360" w:lineRule="auto"/>
        <w:jc w:val="both"/>
        <w:rPr>
          <w:rFonts w:ascii="Arial" w:hAnsi="Arial" w:cs="Arial"/>
          <w:shd w:val="clear" w:color="auto" w:fill="FFFFFF"/>
        </w:rPr>
      </w:pPr>
    </w:p>
    <w:p w:rsidR="0054222A" w:rsidRPr="00710178" w:rsidRDefault="0054222A" w:rsidP="00710178">
      <w:pPr>
        <w:pStyle w:val="Sinespaciado"/>
        <w:spacing w:line="360" w:lineRule="auto"/>
        <w:jc w:val="both"/>
        <w:rPr>
          <w:rFonts w:ascii="Arial" w:hAnsi="Arial" w:cs="Arial"/>
          <w:shd w:val="clear" w:color="auto" w:fill="FFFFFF"/>
        </w:rPr>
      </w:pPr>
    </w:p>
    <w:p w:rsidR="0054222A" w:rsidRPr="00710178" w:rsidRDefault="00710178" w:rsidP="00710178">
      <w:pPr>
        <w:pStyle w:val="Sinespaciado"/>
        <w:spacing w:line="360" w:lineRule="auto"/>
        <w:jc w:val="both"/>
        <w:rPr>
          <w:rFonts w:ascii="Arial" w:hAnsi="Arial" w:cs="Arial"/>
          <w:shd w:val="clear" w:color="auto" w:fill="FFFFFF"/>
        </w:rPr>
      </w:pPr>
      <w:r>
        <w:rPr>
          <w:rFonts w:ascii="Arial" w:hAnsi="Arial" w:cs="Arial"/>
          <w:shd w:val="clear" w:color="auto" w:fill="FFFFFF"/>
        </w:rPr>
        <w:t>Desde las anteriores perspectivas l</w:t>
      </w:r>
      <w:r w:rsidR="0054222A" w:rsidRPr="00710178">
        <w:rPr>
          <w:rFonts w:ascii="Arial" w:hAnsi="Arial" w:cs="Arial"/>
          <w:shd w:val="clear" w:color="auto" w:fill="FFFFFF"/>
        </w:rPr>
        <w:t>a identidad cultural se muestra en tales categorías sociales compartidas, formadoras también de las identidades personales, pero a la vez dependientes de su creación y recre</w:t>
      </w:r>
      <w:r w:rsidR="00906E0E">
        <w:rPr>
          <w:rFonts w:ascii="Arial" w:hAnsi="Arial" w:cs="Arial"/>
          <w:shd w:val="clear" w:color="auto" w:fill="FFFFFF"/>
        </w:rPr>
        <w:t xml:space="preserve">ación por parte de estas, de las cuales los anteriores autores hacen referencia especialmente a las identidades culturales, de clase, género, etnia, nación entre las más importante y universales.   </w:t>
      </w:r>
      <w:r w:rsidR="0054222A" w:rsidRPr="00710178">
        <w:rPr>
          <w:rFonts w:ascii="Arial" w:hAnsi="Arial" w:cs="Arial"/>
          <w:shd w:val="clear" w:color="auto" w:fill="FFFFFF"/>
        </w:rPr>
        <w:t xml:space="preserve"> </w:t>
      </w:r>
    </w:p>
    <w:p w:rsidR="00DF1521" w:rsidRPr="00710178" w:rsidRDefault="00DF1521" w:rsidP="00710178">
      <w:pPr>
        <w:pStyle w:val="Textoindependiente2"/>
        <w:spacing w:after="0" w:line="360" w:lineRule="auto"/>
        <w:jc w:val="both"/>
        <w:rPr>
          <w:rFonts w:ascii="Arial" w:hAnsi="Arial" w:cs="Arial"/>
          <w:b/>
          <w:bCs/>
        </w:rPr>
      </w:pPr>
    </w:p>
    <w:p w:rsidR="0054222A" w:rsidRPr="00710178" w:rsidRDefault="00040DDA" w:rsidP="00710178">
      <w:pPr>
        <w:pStyle w:val="Textoindependiente2"/>
        <w:spacing w:after="0" w:line="360" w:lineRule="auto"/>
        <w:jc w:val="both"/>
        <w:rPr>
          <w:rFonts w:ascii="Arial" w:hAnsi="Arial" w:cs="Arial"/>
          <w:b/>
          <w:bCs/>
        </w:rPr>
      </w:pPr>
      <w:r>
        <w:rPr>
          <w:rFonts w:ascii="Arial" w:hAnsi="Arial" w:cs="Arial"/>
        </w:rPr>
        <w:t>Hacia esa intención está</w:t>
      </w:r>
      <w:r w:rsidR="00514DCA">
        <w:rPr>
          <w:rFonts w:ascii="Arial" w:hAnsi="Arial" w:cs="Arial"/>
        </w:rPr>
        <w:t xml:space="preserve"> dirigida</w:t>
      </w:r>
      <w:r w:rsidR="00906E0E">
        <w:rPr>
          <w:rFonts w:ascii="Arial" w:hAnsi="Arial" w:cs="Arial"/>
        </w:rPr>
        <w:t xml:space="preserve"> el desarrollo de la asignatura,</w:t>
      </w:r>
      <w:r w:rsidR="0054222A" w:rsidRPr="00710178">
        <w:rPr>
          <w:rFonts w:ascii="Arial" w:hAnsi="Arial" w:cs="Arial"/>
        </w:rPr>
        <w:t xml:space="preserve"> el cua</w:t>
      </w:r>
      <w:r w:rsidR="00906E0E">
        <w:rPr>
          <w:rFonts w:ascii="Arial" w:hAnsi="Arial" w:cs="Arial"/>
        </w:rPr>
        <w:t>l debe propiciar procesos de</w:t>
      </w:r>
      <w:r w:rsidR="0054222A" w:rsidRPr="00710178">
        <w:rPr>
          <w:rFonts w:ascii="Arial" w:hAnsi="Arial" w:cs="Arial"/>
        </w:rPr>
        <w:t xml:space="preserve"> fundamentación </w:t>
      </w:r>
      <w:r w:rsidR="00906E0E">
        <w:rPr>
          <w:rFonts w:ascii="Arial" w:hAnsi="Arial" w:cs="Arial"/>
        </w:rPr>
        <w:t>teórica</w:t>
      </w:r>
      <w:r>
        <w:rPr>
          <w:rFonts w:ascii="Arial" w:hAnsi="Arial" w:cs="Arial"/>
        </w:rPr>
        <w:t>, conceptual</w:t>
      </w:r>
      <w:r w:rsidR="00906E0E">
        <w:rPr>
          <w:rFonts w:ascii="Arial" w:hAnsi="Arial" w:cs="Arial"/>
        </w:rPr>
        <w:t xml:space="preserve"> y </w:t>
      </w:r>
      <w:r w:rsidR="0054222A" w:rsidRPr="00710178">
        <w:rPr>
          <w:rFonts w:ascii="Arial" w:hAnsi="Arial" w:cs="Arial"/>
        </w:rPr>
        <w:t>metodológica</w:t>
      </w:r>
      <w:r>
        <w:rPr>
          <w:rFonts w:ascii="Arial" w:hAnsi="Arial" w:cs="Arial"/>
        </w:rPr>
        <w:t xml:space="preserve"> que tributen en la investigación científica</w:t>
      </w:r>
      <w:r w:rsidR="0054222A" w:rsidRPr="00710178">
        <w:rPr>
          <w:rFonts w:ascii="Arial" w:hAnsi="Arial" w:cs="Arial"/>
        </w:rPr>
        <w:t xml:space="preserve"> para la solución de los problemas </w:t>
      </w:r>
      <w:r w:rsidR="001D765B" w:rsidRPr="00710178">
        <w:rPr>
          <w:rFonts w:ascii="Arial" w:hAnsi="Arial" w:cs="Arial"/>
        </w:rPr>
        <w:t>de identidad cultural que se presenten dentro y fuera del contexto educativo y que ayuden al fortalecimiento y</w:t>
      </w:r>
      <w:r w:rsidR="0054222A" w:rsidRPr="00710178">
        <w:rPr>
          <w:rFonts w:ascii="Arial" w:hAnsi="Arial" w:cs="Arial"/>
        </w:rPr>
        <w:t xml:space="preserve"> perfeccionamiento de la docencia </w:t>
      </w:r>
      <w:r>
        <w:rPr>
          <w:rFonts w:ascii="Arial" w:hAnsi="Arial" w:cs="Arial"/>
        </w:rPr>
        <w:t>durante el proceso de formación como doctores en Ciencias de la Educación.</w:t>
      </w:r>
    </w:p>
    <w:p w:rsidR="0052476C" w:rsidRPr="00710178" w:rsidRDefault="0052476C" w:rsidP="00710178">
      <w:pPr>
        <w:pStyle w:val="Textoindependiente2"/>
        <w:spacing w:after="0" w:line="360" w:lineRule="auto"/>
        <w:jc w:val="both"/>
        <w:rPr>
          <w:rFonts w:ascii="Arial" w:hAnsi="Arial" w:cs="Arial"/>
          <w:b/>
          <w:bCs/>
        </w:rPr>
      </w:pPr>
    </w:p>
    <w:p w:rsidR="0052476C" w:rsidRPr="001D765B" w:rsidRDefault="0052476C" w:rsidP="00DF1521">
      <w:pPr>
        <w:pStyle w:val="Textoindependiente2"/>
        <w:spacing w:after="0" w:line="240" w:lineRule="auto"/>
        <w:jc w:val="both"/>
        <w:rPr>
          <w:rFonts w:ascii="Arial" w:hAnsi="Arial" w:cs="Arial"/>
          <w:b/>
          <w:bCs/>
          <w:sz w:val="24"/>
          <w:szCs w:val="24"/>
        </w:rPr>
      </w:pPr>
    </w:p>
    <w:p w:rsidR="001B7E77" w:rsidRPr="00457A3E" w:rsidRDefault="004C0788" w:rsidP="00457A3E">
      <w:pPr>
        <w:spacing w:after="0" w:line="360" w:lineRule="auto"/>
        <w:jc w:val="both"/>
        <w:rPr>
          <w:rFonts w:ascii="Arial" w:hAnsi="Arial" w:cs="Arial"/>
          <w:b/>
          <w:sz w:val="24"/>
          <w:szCs w:val="24"/>
        </w:rPr>
      </w:pPr>
      <w:r w:rsidRPr="00457A3E">
        <w:rPr>
          <w:rFonts w:ascii="Arial" w:hAnsi="Arial" w:cs="Arial"/>
          <w:b/>
          <w:sz w:val="24"/>
          <w:szCs w:val="24"/>
        </w:rPr>
        <w:t>DESTINATARIOS</w:t>
      </w:r>
      <w:r w:rsidR="004904C3" w:rsidRPr="00457A3E">
        <w:rPr>
          <w:rFonts w:ascii="Arial" w:hAnsi="Arial" w:cs="Arial"/>
          <w:b/>
          <w:sz w:val="24"/>
          <w:szCs w:val="24"/>
        </w:rPr>
        <w:t xml:space="preserve"> </w:t>
      </w:r>
    </w:p>
    <w:p w:rsidR="001B7E77" w:rsidRPr="001D765B" w:rsidRDefault="001B7E77" w:rsidP="001B7E77">
      <w:pPr>
        <w:spacing w:after="0" w:line="360" w:lineRule="auto"/>
        <w:jc w:val="both"/>
        <w:rPr>
          <w:rFonts w:ascii="Arial" w:hAnsi="Arial" w:cs="Arial"/>
          <w:color w:val="000000"/>
          <w:sz w:val="24"/>
          <w:szCs w:val="24"/>
        </w:rPr>
      </w:pPr>
      <w:r w:rsidRPr="001D765B">
        <w:rPr>
          <w:rFonts w:ascii="Arial" w:hAnsi="Arial" w:cs="Arial"/>
          <w:color w:val="000000"/>
          <w:sz w:val="24"/>
          <w:szCs w:val="24"/>
        </w:rPr>
        <w:t xml:space="preserve">El proceso de formación está dirigido a estudiantes de Doctorado en Ciencias de la Educación, con diferentes perfiles profesionales que requieren el desarrollo de competencias de la investigación científicas y académica para la producción de nuevos conocimientos.   </w:t>
      </w:r>
    </w:p>
    <w:p w:rsidR="004C0788" w:rsidRPr="00457A3E" w:rsidRDefault="004C0788" w:rsidP="00457A3E">
      <w:pPr>
        <w:pStyle w:val="Prrafodelista"/>
        <w:numPr>
          <w:ilvl w:val="0"/>
          <w:numId w:val="17"/>
        </w:numPr>
        <w:rPr>
          <w:rFonts w:ascii="Arial" w:hAnsi="Arial" w:cs="Arial"/>
          <w:b/>
          <w:sz w:val="24"/>
          <w:szCs w:val="24"/>
        </w:rPr>
      </w:pPr>
      <w:r w:rsidRPr="00457A3E">
        <w:rPr>
          <w:rFonts w:ascii="Arial" w:hAnsi="Arial" w:cs="Arial"/>
          <w:b/>
          <w:sz w:val="24"/>
          <w:szCs w:val="24"/>
        </w:rPr>
        <w:lastRenderedPageBreak/>
        <w:t>OBJETIVOS</w:t>
      </w:r>
    </w:p>
    <w:p w:rsidR="001D765B" w:rsidRPr="001D765B" w:rsidRDefault="001D765B" w:rsidP="001D765B">
      <w:pPr>
        <w:pStyle w:val="Prrafodelista"/>
        <w:ind w:left="1080"/>
        <w:rPr>
          <w:rFonts w:ascii="Arial" w:hAnsi="Arial" w:cs="Arial"/>
          <w:b/>
          <w:sz w:val="24"/>
          <w:szCs w:val="24"/>
        </w:rPr>
      </w:pPr>
    </w:p>
    <w:p w:rsidR="001B7E77" w:rsidRPr="00A102EC" w:rsidRDefault="00514DCA" w:rsidP="00A102EC">
      <w:pPr>
        <w:pStyle w:val="Prrafodelista"/>
        <w:spacing w:after="0" w:line="360" w:lineRule="auto"/>
        <w:ind w:left="1077"/>
        <w:jc w:val="both"/>
        <w:rPr>
          <w:rFonts w:ascii="Arial" w:hAnsi="Arial" w:cs="Arial"/>
          <w:iCs/>
        </w:rPr>
      </w:pPr>
      <w:r w:rsidRPr="00A102EC">
        <w:rPr>
          <w:rFonts w:ascii="Arial" w:hAnsi="Arial" w:cs="Arial"/>
          <w:iCs/>
        </w:rPr>
        <w:t>Determinar cómo se fundamentan las prácticas educativas</w:t>
      </w:r>
      <w:r w:rsidR="001B7E77" w:rsidRPr="00A102EC">
        <w:rPr>
          <w:rFonts w:ascii="Arial" w:hAnsi="Arial" w:cs="Arial"/>
          <w:iCs/>
        </w:rPr>
        <w:t xml:space="preserve"> con base en los elementos </w:t>
      </w:r>
      <w:r w:rsidRPr="00A102EC">
        <w:rPr>
          <w:rFonts w:ascii="Arial" w:hAnsi="Arial" w:cs="Arial"/>
          <w:iCs/>
        </w:rPr>
        <w:t>teóricos y conceptuales</w:t>
      </w:r>
      <w:r w:rsidR="0054222A" w:rsidRPr="00A102EC">
        <w:rPr>
          <w:rFonts w:ascii="Arial" w:hAnsi="Arial" w:cs="Arial"/>
          <w:iCs/>
        </w:rPr>
        <w:t xml:space="preserve"> de las ciencias de la educación</w:t>
      </w:r>
      <w:r w:rsidR="0058434A" w:rsidRPr="00A102EC">
        <w:rPr>
          <w:rFonts w:ascii="Arial" w:hAnsi="Arial" w:cs="Arial"/>
          <w:iCs/>
        </w:rPr>
        <w:t>,</w:t>
      </w:r>
      <w:r w:rsidR="001B7E77" w:rsidRPr="00A102EC">
        <w:rPr>
          <w:rFonts w:ascii="Arial" w:hAnsi="Arial" w:cs="Arial"/>
          <w:iCs/>
        </w:rPr>
        <w:t xml:space="preserve"> </w:t>
      </w:r>
      <w:r w:rsidRPr="00A102EC">
        <w:rPr>
          <w:rFonts w:ascii="Arial" w:hAnsi="Arial" w:cs="Arial"/>
          <w:iCs/>
        </w:rPr>
        <w:t>fortalecen</w:t>
      </w:r>
      <w:r w:rsidR="001D765B" w:rsidRPr="00A102EC">
        <w:rPr>
          <w:rFonts w:ascii="Arial" w:hAnsi="Arial" w:cs="Arial"/>
          <w:iCs/>
        </w:rPr>
        <w:t xml:space="preserve"> la identidad </w:t>
      </w:r>
      <w:r w:rsidRPr="00A102EC">
        <w:rPr>
          <w:rFonts w:ascii="Arial" w:hAnsi="Arial" w:cs="Arial"/>
          <w:iCs/>
        </w:rPr>
        <w:t>cultural como eje de formación</w:t>
      </w:r>
      <w:r w:rsidR="001D765B" w:rsidRPr="00A102EC">
        <w:rPr>
          <w:rFonts w:ascii="Arial" w:hAnsi="Arial" w:cs="Arial"/>
          <w:iCs/>
        </w:rPr>
        <w:t xml:space="preserve"> </w:t>
      </w:r>
      <w:r w:rsidR="001B7E77" w:rsidRPr="00A102EC">
        <w:rPr>
          <w:rFonts w:ascii="Arial" w:hAnsi="Arial" w:cs="Arial"/>
          <w:iCs/>
        </w:rPr>
        <w:t xml:space="preserve">desde un enfoque científico </w:t>
      </w:r>
    </w:p>
    <w:p w:rsidR="00560825" w:rsidRPr="00A102EC" w:rsidRDefault="00560825" w:rsidP="00A102EC">
      <w:pPr>
        <w:pStyle w:val="Prrafodelista"/>
        <w:spacing w:after="0" w:line="360" w:lineRule="auto"/>
        <w:ind w:left="1077"/>
        <w:jc w:val="both"/>
        <w:rPr>
          <w:rFonts w:ascii="Arial" w:hAnsi="Arial" w:cs="Arial"/>
          <w:i/>
          <w:iCs/>
        </w:rPr>
      </w:pPr>
    </w:p>
    <w:p w:rsidR="00560825" w:rsidRPr="00A102EC" w:rsidRDefault="00514DCA" w:rsidP="00A102EC">
      <w:pPr>
        <w:pStyle w:val="Prrafodelista"/>
        <w:spacing w:after="0" w:line="360" w:lineRule="auto"/>
        <w:ind w:left="1077"/>
        <w:jc w:val="both"/>
        <w:rPr>
          <w:rFonts w:ascii="Arial" w:hAnsi="Arial" w:cs="Arial"/>
          <w:bCs/>
          <w:color w:val="FF0000"/>
        </w:rPr>
      </w:pPr>
      <w:r w:rsidRPr="00A102EC">
        <w:rPr>
          <w:rFonts w:ascii="Arial" w:hAnsi="Arial" w:cs="Arial"/>
          <w:color w:val="000000"/>
        </w:rPr>
        <w:t xml:space="preserve">Identificar las dinámicas que </w:t>
      </w:r>
      <w:r w:rsidR="0058434A" w:rsidRPr="00A102EC">
        <w:rPr>
          <w:rFonts w:ascii="Arial" w:hAnsi="Arial" w:cs="Arial"/>
          <w:color w:val="000000"/>
        </w:rPr>
        <w:t>se desarrollan al interior de los contextos y que facilitan la construcción de identidades personales y colectivas desde las nociones propias de género, clase, etnia, religión, sexualidad, nacionalidad entre otras</w:t>
      </w:r>
      <w:r w:rsidR="0058434A" w:rsidRPr="00A102EC">
        <w:rPr>
          <w:rFonts w:ascii="Arial" w:hAnsi="Arial" w:cs="Arial"/>
          <w:shd w:val="clear" w:color="auto" w:fill="FFFFFF"/>
        </w:rPr>
        <w:t>.</w:t>
      </w:r>
    </w:p>
    <w:p w:rsidR="0058434A" w:rsidRPr="00A102EC" w:rsidRDefault="0058434A" w:rsidP="00A102EC">
      <w:pPr>
        <w:pStyle w:val="Prrafodelista"/>
        <w:spacing w:after="0" w:line="360" w:lineRule="auto"/>
        <w:ind w:left="1077"/>
        <w:jc w:val="both"/>
        <w:rPr>
          <w:rFonts w:ascii="Arial" w:hAnsi="Arial" w:cs="Arial"/>
          <w:bCs/>
        </w:rPr>
      </w:pPr>
    </w:p>
    <w:p w:rsidR="00560825" w:rsidRPr="0058434A" w:rsidRDefault="00560825" w:rsidP="00A102EC">
      <w:pPr>
        <w:pStyle w:val="Prrafodelista"/>
        <w:spacing w:after="0" w:line="360" w:lineRule="auto"/>
        <w:ind w:left="1077"/>
        <w:jc w:val="both"/>
        <w:rPr>
          <w:rFonts w:ascii="Arial" w:hAnsi="Arial" w:cs="Arial"/>
          <w:iCs/>
          <w:sz w:val="24"/>
          <w:szCs w:val="24"/>
        </w:rPr>
      </w:pPr>
      <w:r w:rsidRPr="00A102EC">
        <w:rPr>
          <w:rFonts w:ascii="Arial" w:hAnsi="Arial" w:cs="Arial"/>
          <w:iCs/>
        </w:rPr>
        <w:t xml:space="preserve">Fortalecer los procesos de estudio </w:t>
      </w:r>
      <w:r w:rsidR="0058722B">
        <w:rPr>
          <w:rFonts w:ascii="Arial" w:hAnsi="Arial" w:cs="Arial"/>
          <w:iCs/>
        </w:rPr>
        <w:t xml:space="preserve">de </w:t>
      </w:r>
      <w:r w:rsidRPr="00A102EC">
        <w:rPr>
          <w:rFonts w:ascii="Arial" w:hAnsi="Arial" w:cs="Arial"/>
          <w:iCs/>
        </w:rPr>
        <w:t>la identidad cultural desde materiales y textos, los debates, el trabajo grupal, los talleres y estudios de casos, fortaleciendo el sentido de responsabilidad y profesionalismo con que se debe dirigir el proceso de formación de las personas en distintos espacios educativos</w:t>
      </w:r>
      <w:r w:rsidRPr="0058434A">
        <w:rPr>
          <w:rFonts w:ascii="Arial" w:hAnsi="Arial" w:cs="Arial"/>
          <w:iCs/>
          <w:sz w:val="24"/>
          <w:szCs w:val="24"/>
        </w:rPr>
        <w:t>.</w:t>
      </w:r>
    </w:p>
    <w:p w:rsidR="00560825" w:rsidRPr="001D765B" w:rsidRDefault="00560825" w:rsidP="001B7E77">
      <w:pPr>
        <w:pStyle w:val="Prrafodelista"/>
        <w:ind w:left="1080"/>
        <w:rPr>
          <w:rFonts w:ascii="Arial" w:hAnsi="Arial" w:cs="Arial"/>
          <w:i/>
          <w:iCs/>
          <w:sz w:val="24"/>
          <w:szCs w:val="24"/>
        </w:rPr>
      </w:pPr>
    </w:p>
    <w:p w:rsidR="001B7E77" w:rsidRDefault="0058434A" w:rsidP="00457A3E">
      <w:pPr>
        <w:pStyle w:val="Prrafodelista"/>
        <w:numPr>
          <w:ilvl w:val="0"/>
          <w:numId w:val="17"/>
        </w:numPr>
        <w:spacing w:after="0" w:line="360" w:lineRule="auto"/>
        <w:rPr>
          <w:rFonts w:ascii="Arial" w:hAnsi="Arial" w:cs="Arial"/>
          <w:b/>
          <w:sz w:val="24"/>
          <w:szCs w:val="24"/>
        </w:rPr>
      </w:pPr>
      <w:r w:rsidRPr="00457A3E">
        <w:rPr>
          <w:rFonts w:ascii="Arial" w:hAnsi="Arial" w:cs="Arial"/>
          <w:b/>
          <w:sz w:val="24"/>
          <w:szCs w:val="24"/>
        </w:rPr>
        <w:t>COMPETENCIAS DEL CURSO</w:t>
      </w:r>
    </w:p>
    <w:p w:rsidR="00D7147E" w:rsidRPr="00457A3E" w:rsidRDefault="00D7147E" w:rsidP="00457A3E">
      <w:pPr>
        <w:pStyle w:val="Prrafodelista"/>
        <w:numPr>
          <w:ilvl w:val="0"/>
          <w:numId w:val="17"/>
        </w:numPr>
        <w:spacing w:after="0" w:line="360" w:lineRule="auto"/>
        <w:rPr>
          <w:rFonts w:ascii="Arial" w:hAnsi="Arial" w:cs="Arial"/>
          <w:b/>
          <w:sz w:val="24"/>
          <w:szCs w:val="24"/>
        </w:rPr>
      </w:pPr>
    </w:p>
    <w:p w:rsidR="00066358" w:rsidRDefault="00066358" w:rsidP="00066358">
      <w:pPr>
        <w:pStyle w:val="Prrafodelista"/>
        <w:spacing w:after="0" w:line="360" w:lineRule="auto"/>
        <w:ind w:left="1080"/>
        <w:jc w:val="both"/>
        <w:rPr>
          <w:rFonts w:ascii="Arial" w:hAnsi="Arial" w:cs="Arial"/>
          <w:sz w:val="24"/>
          <w:szCs w:val="24"/>
        </w:rPr>
      </w:pPr>
      <w:r>
        <w:rPr>
          <w:rFonts w:ascii="Arial" w:hAnsi="Arial" w:cs="Arial"/>
          <w:sz w:val="24"/>
          <w:szCs w:val="24"/>
        </w:rPr>
        <w:t>Fundamenta desde</w:t>
      </w:r>
      <w:r w:rsidRPr="001D765B">
        <w:rPr>
          <w:rFonts w:ascii="Arial" w:hAnsi="Arial" w:cs="Arial"/>
          <w:sz w:val="24"/>
          <w:szCs w:val="24"/>
        </w:rPr>
        <w:t xml:space="preserve"> bases epistemológicas </w:t>
      </w:r>
      <w:r>
        <w:rPr>
          <w:rFonts w:ascii="Arial" w:hAnsi="Arial" w:cs="Arial"/>
          <w:sz w:val="24"/>
          <w:szCs w:val="24"/>
        </w:rPr>
        <w:t xml:space="preserve">y teóricas el desarrollo de la identidad cultural en diferentes contextos y </w:t>
      </w:r>
      <w:r w:rsidRPr="001D765B">
        <w:rPr>
          <w:rFonts w:ascii="Arial" w:hAnsi="Arial" w:cs="Arial"/>
          <w:sz w:val="24"/>
          <w:szCs w:val="24"/>
        </w:rPr>
        <w:t xml:space="preserve">los problemas </w:t>
      </w:r>
      <w:r>
        <w:rPr>
          <w:rFonts w:ascii="Arial" w:hAnsi="Arial" w:cs="Arial"/>
          <w:sz w:val="24"/>
          <w:szCs w:val="24"/>
        </w:rPr>
        <w:t xml:space="preserve">que esta enfrenta actualmente </w:t>
      </w:r>
      <w:r w:rsidRPr="001D765B">
        <w:rPr>
          <w:rFonts w:ascii="Arial" w:hAnsi="Arial" w:cs="Arial"/>
          <w:sz w:val="24"/>
          <w:szCs w:val="24"/>
        </w:rPr>
        <w:t>en el proceso de enseñanza ap</w:t>
      </w:r>
      <w:r>
        <w:rPr>
          <w:rFonts w:ascii="Arial" w:hAnsi="Arial" w:cs="Arial"/>
          <w:sz w:val="24"/>
          <w:szCs w:val="24"/>
        </w:rPr>
        <w:t xml:space="preserve">rendizaje de carácter sistémico, al tiempo que incorpora el sistema de conocimientos en la construcción de unos nuevos y en sus modos de actuación como aspirante a Doctor en Ciencias de la Educación.   </w:t>
      </w:r>
      <w:r w:rsidRPr="001D765B">
        <w:rPr>
          <w:rFonts w:ascii="Arial" w:hAnsi="Arial" w:cs="Arial"/>
          <w:sz w:val="24"/>
          <w:szCs w:val="24"/>
        </w:rPr>
        <w:t xml:space="preserve"> </w:t>
      </w:r>
    </w:p>
    <w:p w:rsidR="00FA2309" w:rsidRDefault="00FA2309" w:rsidP="00066358">
      <w:pPr>
        <w:pStyle w:val="Prrafodelista"/>
        <w:spacing w:after="0" w:line="360" w:lineRule="auto"/>
        <w:ind w:left="1080"/>
        <w:jc w:val="both"/>
        <w:rPr>
          <w:rFonts w:ascii="Arial" w:hAnsi="Arial" w:cs="Arial"/>
          <w:sz w:val="24"/>
          <w:szCs w:val="24"/>
        </w:rPr>
      </w:pPr>
    </w:p>
    <w:p w:rsidR="00FA2309" w:rsidRPr="009B433F" w:rsidRDefault="00FA2309" w:rsidP="00457A3E">
      <w:pPr>
        <w:pStyle w:val="Prrafodelista"/>
        <w:numPr>
          <w:ilvl w:val="0"/>
          <w:numId w:val="17"/>
        </w:numPr>
        <w:spacing w:line="360" w:lineRule="auto"/>
        <w:jc w:val="both"/>
        <w:rPr>
          <w:rFonts w:ascii="Times New Roman" w:hAnsi="Times New Roman" w:cs="Times New Roman"/>
          <w:b/>
          <w:sz w:val="24"/>
          <w:szCs w:val="24"/>
        </w:rPr>
      </w:pPr>
      <w:r w:rsidRPr="009B433F">
        <w:rPr>
          <w:rFonts w:ascii="Times New Roman" w:hAnsi="Times New Roman" w:cs="Times New Roman"/>
          <w:b/>
          <w:sz w:val="24"/>
          <w:szCs w:val="24"/>
        </w:rPr>
        <w:lastRenderedPageBreak/>
        <w:t>¿CÓMO CONTRIBUYE EL CURSO DE</w:t>
      </w:r>
      <w:r w:rsidRPr="009B433F">
        <w:rPr>
          <w:rFonts w:ascii="Times New Roman" w:eastAsia="Times" w:hAnsi="Times New Roman" w:cs="Times New Roman"/>
          <w:b/>
          <w:sz w:val="24"/>
          <w:szCs w:val="24"/>
          <w:lang w:val="es-ES_tradnl" w:eastAsia="es-CO"/>
        </w:rPr>
        <w:t xml:space="preserve"> </w:t>
      </w:r>
      <w:r w:rsidR="00CF2603">
        <w:rPr>
          <w:rFonts w:ascii="Times New Roman" w:eastAsia="Times" w:hAnsi="Times New Roman" w:cs="Times New Roman"/>
          <w:b/>
          <w:sz w:val="24"/>
          <w:szCs w:val="24"/>
          <w:lang w:val="es-ES_tradnl" w:eastAsia="es-CO"/>
        </w:rPr>
        <w:t xml:space="preserve">IDENTIDAD CULTURAL </w:t>
      </w:r>
      <w:r w:rsidRPr="009B433F">
        <w:rPr>
          <w:rFonts w:ascii="Times New Roman" w:eastAsia="Times" w:hAnsi="Times New Roman" w:cs="Times New Roman"/>
          <w:b/>
          <w:sz w:val="24"/>
          <w:szCs w:val="24"/>
          <w:lang w:val="es-ES_tradnl" w:eastAsia="es-CO"/>
        </w:rPr>
        <w:t xml:space="preserve">EN EL </w:t>
      </w:r>
      <w:r w:rsidRPr="009B433F">
        <w:rPr>
          <w:rFonts w:ascii="Times New Roman" w:hAnsi="Times New Roman" w:cs="Times New Roman"/>
          <w:b/>
          <w:sz w:val="24"/>
          <w:szCs w:val="24"/>
        </w:rPr>
        <w:t xml:space="preserve">PERFIL PROFESIONAL DEL FUTURO DOCTOR EN CIENCIAS DE LA EDUCACIÓN DE LA UNIVERSIDAD TECNOLÓGICA DEL CHOCÓ?   </w:t>
      </w:r>
    </w:p>
    <w:p w:rsidR="00DE3935" w:rsidRPr="009607F2" w:rsidRDefault="00E95B64" w:rsidP="00FA2309">
      <w:pPr>
        <w:spacing w:line="360" w:lineRule="auto"/>
        <w:jc w:val="both"/>
        <w:rPr>
          <w:rFonts w:ascii="Times New Roman" w:hAnsi="Times New Roman" w:cs="Times New Roman"/>
          <w:color w:val="000000" w:themeColor="text1"/>
          <w:sz w:val="24"/>
          <w:szCs w:val="24"/>
        </w:rPr>
      </w:pPr>
      <w:r w:rsidRPr="009607F2">
        <w:rPr>
          <w:rFonts w:ascii="Times New Roman" w:hAnsi="Times New Roman" w:cs="Times New Roman"/>
          <w:color w:val="000000" w:themeColor="text1"/>
          <w:sz w:val="24"/>
          <w:szCs w:val="24"/>
        </w:rPr>
        <w:t>El curso de Identidad Cultural contribuye en</w:t>
      </w:r>
      <w:r w:rsidR="007329FD" w:rsidRPr="009607F2">
        <w:rPr>
          <w:rFonts w:ascii="Times New Roman" w:hAnsi="Times New Roman" w:cs="Times New Roman"/>
          <w:color w:val="000000" w:themeColor="text1"/>
          <w:sz w:val="24"/>
          <w:szCs w:val="24"/>
        </w:rPr>
        <w:t xml:space="preserve"> la consolidación de escenarios auténticos y el desarrollo de iniciativas que conserven y construyan nuevos estilos de vida a partir de la cosmovisión de los pueblos </w:t>
      </w:r>
      <w:r w:rsidR="00DE3935" w:rsidRPr="009607F2">
        <w:rPr>
          <w:rFonts w:ascii="Times New Roman" w:hAnsi="Times New Roman" w:cs="Times New Roman"/>
          <w:color w:val="000000" w:themeColor="text1"/>
          <w:sz w:val="24"/>
          <w:szCs w:val="24"/>
        </w:rPr>
        <w:t>afrodescendientes</w:t>
      </w:r>
      <w:r w:rsidR="007329FD" w:rsidRPr="009607F2">
        <w:rPr>
          <w:rFonts w:ascii="Times New Roman" w:hAnsi="Times New Roman" w:cs="Times New Roman"/>
          <w:color w:val="000000" w:themeColor="text1"/>
          <w:sz w:val="24"/>
          <w:szCs w:val="24"/>
        </w:rPr>
        <w:t xml:space="preserve">, indígenas y mestizos </w:t>
      </w:r>
      <w:r w:rsidR="00DE3935" w:rsidRPr="009607F2">
        <w:rPr>
          <w:rFonts w:ascii="Times New Roman" w:hAnsi="Times New Roman" w:cs="Times New Roman"/>
          <w:color w:val="000000" w:themeColor="text1"/>
          <w:sz w:val="24"/>
          <w:szCs w:val="24"/>
        </w:rPr>
        <w:t>desde la noción de la autonomía</w:t>
      </w:r>
      <w:r w:rsidR="00252BDC" w:rsidRPr="009607F2">
        <w:rPr>
          <w:rFonts w:ascii="Times New Roman" w:hAnsi="Times New Roman" w:cs="Times New Roman"/>
          <w:color w:val="000000" w:themeColor="text1"/>
          <w:sz w:val="24"/>
          <w:szCs w:val="24"/>
        </w:rPr>
        <w:t xml:space="preserve">, por lo tanto, la educación </w:t>
      </w:r>
      <w:r w:rsidR="009607F2">
        <w:rPr>
          <w:rFonts w:ascii="Times New Roman" w:hAnsi="Times New Roman" w:cs="Times New Roman"/>
          <w:color w:val="000000" w:themeColor="text1"/>
          <w:sz w:val="24"/>
          <w:szCs w:val="24"/>
        </w:rPr>
        <w:t xml:space="preserve">en sus diferentes niveles de formación </w:t>
      </w:r>
      <w:r w:rsidR="00252BDC" w:rsidRPr="009607F2">
        <w:rPr>
          <w:rFonts w:ascii="Times New Roman" w:hAnsi="Times New Roman" w:cs="Times New Roman"/>
          <w:color w:val="000000" w:themeColor="text1"/>
          <w:sz w:val="24"/>
          <w:szCs w:val="24"/>
        </w:rPr>
        <w:t>se convierte en el principal instrumento para fortalecer de la identidad cultural en el territorio</w:t>
      </w:r>
    </w:p>
    <w:p w:rsidR="007329FD" w:rsidRDefault="007329FD" w:rsidP="00FA2309">
      <w:pPr>
        <w:spacing w:line="360" w:lineRule="auto"/>
        <w:jc w:val="both"/>
        <w:rPr>
          <w:rFonts w:ascii="Times New Roman" w:hAnsi="Times New Roman" w:cs="Times New Roman"/>
          <w:color w:val="000000" w:themeColor="text1"/>
          <w:sz w:val="24"/>
          <w:szCs w:val="24"/>
        </w:rPr>
      </w:pPr>
      <w:r w:rsidRPr="00D7147E">
        <w:rPr>
          <w:rFonts w:ascii="Times New Roman" w:hAnsi="Times New Roman" w:cs="Times New Roman"/>
          <w:color w:val="000000" w:themeColor="text1"/>
          <w:sz w:val="24"/>
          <w:szCs w:val="24"/>
        </w:rPr>
        <w:t xml:space="preserve">Según </w:t>
      </w:r>
      <w:proofErr w:type="spellStart"/>
      <w:r w:rsidRPr="00D7147E">
        <w:rPr>
          <w:rFonts w:ascii="Times New Roman" w:hAnsi="Times New Roman" w:cs="Times New Roman"/>
          <w:color w:val="000000" w:themeColor="text1"/>
          <w:sz w:val="24"/>
          <w:szCs w:val="24"/>
        </w:rPr>
        <w:t>Albagli</w:t>
      </w:r>
      <w:proofErr w:type="spellEnd"/>
      <w:r w:rsidRPr="00D7147E">
        <w:rPr>
          <w:rFonts w:ascii="Times New Roman" w:hAnsi="Times New Roman" w:cs="Times New Roman"/>
          <w:color w:val="000000" w:themeColor="text1"/>
          <w:sz w:val="24"/>
          <w:szCs w:val="24"/>
        </w:rPr>
        <w:t xml:space="preserve"> (2004), es posible establecer formas de fortalecer las territorialidades “estimulando lazos de identidad y cooperación basados en el interés común de proteger, valorizar y capitalizar lo que un determinado territorio tiene, sus especificidades culturales, tipicidades, naturaleza en cuanto recurso y en cuanto patrimonio ambiental, prácticas productivas y potencialidades económicas.  La integración de saberes, científico y local es un elemento esencial en la construcción de distintos tipos de productos territoriales. </w:t>
      </w:r>
      <w:r w:rsidR="00D7147E" w:rsidRPr="00D7147E">
        <w:rPr>
          <w:rFonts w:ascii="Times New Roman" w:hAnsi="Times New Roman" w:cs="Times New Roman"/>
          <w:color w:val="000000" w:themeColor="text1"/>
          <w:sz w:val="24"/>
          <w:szCs w:val="24"/>
        </w:rPr>
        <w:t xml:space="preserve">(Flores, M. 2007). </w:t>
      </w:r>
    </w:p>
    <w:p w:rsidR="00D7147E" w:rsidRPr="00D7147E" w:rsidRDefault="00D7147E" w:rsidP="00FA230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tal sentido, el Doctorante en Ciencias de la Educación asumirá posturas </w:t>
      </w:r>
      <w:r w:rsidR="00DD39AC">
        <w:rPr>
          <w:rFonts w:ascii="Times New Roman" w:hAnsi="Times New Roman" w:cs="Times New Roman"/>
          <w:color w:val="000000" w:themeColor="text1"/>
          <w:sz w:val="24"/>
          <w:szCs w:val="24"/>
        </w:rPr>
        <w:t xml:space="preserve">que garanticen la defensa de la cultura, integre nuevos paradigmas para el desarrollo de </w:t>
      </w:r>
      <w:r w:rsidR="00E466CA">
        <w:rPr>
          <w:rFonts w:ascii="Times New Roman" w:hAnsi="Times New Roman" w:cs="Times New Roman"/>
          <w:color w:val="000000" w:themeColor="text1"/>
          <w:sz w:val="24"/>
          <w:szCs w:val="24"/>
        </w:rPr>
        <w:t>esta</w:t>
      </w:r>
      <w:r w:rsidR="00562B7C">
        <w:rPr>
          <w:rFonts w:ascii="Times New Roman" w:hAnsi="Times New Roman" w:cs="Times New Roman"/>
          <w:color w:val="000000" w:themeColor="text1"/>
          <w:sz w:val="24"/>
          <w:szCs w:val="24"/>
        </w:rPr>
        <w:t xml:space="preserve"> </w:t>
      </w:r>
      <w:r w:rsidR="00DD39AC">
        <w:rPr>
          <w:rFonts w:ascii="Times New Roman" w:hAnsi="Times New Roman" w:cs="Times New Roman"/>
          <w:color w:val="000000" w:themeColor="text1"/>
          <w:sz w:val="24"/>
          <w:szCs w:val="24"/>
        </w:rPr>
        <w:t xml:space="preserve">y produzca conceptos que ayuden a mantener su identidad </w:t>
      </w:r>
    </w:p>
    <w:p w:rsidR="00FA2309" w:rsidRPr="00D7147E" w:rsidRDefault="00FA2309" w:rsidP="00D7147E">
      <w:pPr>
        <w:spacing w:after="0" w:line="360" w:lineRule="auto"/>
        <w:jc w:val="both"/>
        <w:rPr>
          <w:rFonts w:ascii="Arial" w:hAnsi="Arial" w:cs="Arial"/>
          <w:sz w:val="24"/>
          <w:szCs w:val="24"/>
        </w:rPr>
      </w:pPr>
    </w:p>
    <w:p w:rsidR="00066358" w:rsidRDefault="00066358" w:rsidP="00713EEA">
      <w:pPr>
        <w:pStyle w:val="Prrafodelista"/>
        <w:spacing w:after="0" w:line="360" w:lineRule="auto"/>
        <w:ind w:left="1077"/>
        <w:jc w:val="both"/>
        <w:rPr>
          <w:rFonts w:ascii="Arial" w:hAnsi="Arial" w:cs="Arial"/>
          <w:sz w:val="24"/>
          <w:szCs w:val="24"/>
        </w:rPr>
      </w:pPr>
    </w:p>
    <w:p w:rsidR="00066358" w:rsidRPr="00066358" w:rsidRDefault="00066358" w:rsidP="00066358">
      <w:pPr>
        <w:pStyle w:val="Prrafodelista"/>
        <w:ind w:left="1080"/>
        <w:rPr>
          <w:rFonts w:ascii="Arial" w:hAnsi="Arial" w:cs="Arial"/>
          <w:sz w:val="24"/>
          <w:szCs w:val="24"/>
        </w:rPr>
      </w:pPr>
    </w:p>
    <w:p w:rsidR="004C0788" w:rsidRPr="001D765B" w:rsidRDefault="00A835FB" w:rsidP="00457A3E">
      <w:pPr>
        <w:pStyle w:val="Prrafodelista"/>
        <w:numPr>
          <w:ilvl w:val="0"/>
          <w:numId w:val="17"/>
        </w:numPr>
        <w:rPr>
          <w:rFonts w:ascii="Arial" w:hAnsi="Arial" w:cs="Arial"/>
          <w:sz w:val="24"/>
          <w:szCs w:val="24"/>
        </w:rPr>
      </w:pPr>
      <w:r w:rsidRPr="001D765B">
        <w:rPr>
          <w:rFonts w:ascii="Arial" w:eastAsiaTheme="minorEastAsia" w:hAnsi="Arial" w:cs="Arial"/>
          <w:b/>
          <w:bCs/>
          <w:color w:val="000000" w:themeColor="text1"/>
          <w:spacing w:val="2"/>
          <w:kern w:val="24"/>
          <w:sz w:val="24"/>
          <w:szCs w:val="24"/>
          <w:lang w:eastAsia="es-CO"/>
        </w:rPr>
        <w:t>CONTENIDOS PROGRAMÁ</w:t>
      </w:r>
      <w:r w:rsidR="004C0788" w:rsidRPr="001D765B">
        <w:rPr>
          <w:rFonts w:ascii="Arial" w:eastAsiaTheme="minorEastAsia" w:hAnsi="Arial" w:cs="Arial"/>
          <w:b/>
          <w:bCs/>
          <w:color w:val="000000" w:themeColor="text1"/>
          <w:spacing w:val="2"/>
          <w:kern w:val="24"/>
          <w:sz w:val="24"/>
          <w:szCs w:val="24"/>
          <w:lang w:eastAsia="es-CO"/>
        </w:rPr>
        <w:t>TICOS</w:t>
      </w:r>
    </w:p>
    <w:p w:rsidR="00B20542" w:rsidRPr="001D765B" w:rsidRDefault="00B20542" w:rsidP="00B20542">
      <w:pPr>
        <w:pStyle w:val="Prrafodelista"/>
        <w:ind w:left="1080"/>
        <w:rPr>
          <w:rFonts w:ascii="Arial" w:hAnsi="Arial" w:cs="Arial"/>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B20542" w:rsidRPr="001D765B" w:rsidTr="00045091">
        <w:tc>
          <w:tcPr>
            <w:tcW w:w="11916" w:type="dxa"/>
            <w:gridSpan w:val="4"/>
          </w:tcPr>
          <w:p w:rsidR="00B20542" w:rsidRPr="00713EEA" w:rsidRDefault="00F04A89" w:rsidP="00713EEA">
            <w:pPr>
              <w:pStyle w:val="Prrafodelista"/>
              <w:ind w:left="0"/>
              <w:rPr>
                <w:rFonts w:ascii="Arial" w:hAnsi="Arial" w:cs="Arial"/>
                <w:b/>
                <w:bCs/>
                <w:color w:val="000000"/>
                <w:kern w:val="24"/>
                <w:sz w:val="24"/>
                <w:szCs w:val="24"/>
              </w:rPr>
            </w:pPr>
            <w:r w:rsidRPr="00560825">
              <w:rPr>
                <w:rFonts w:ascii="Arial" w:hAnsi="Arial" w:cs="Arial"/>
                <w:b/>
                <w:bCs/>
                <w:color w:val="000000"/>
                <w:spacing w:val="-4"/>
                <w:kern w:val="24"/>
                <w:sz w:val="24"/>
                <w:szCs w:val="24"/>
              </w:rPr>
              <w:t xml:space="preserve">UNIDAD 1: </w:t>
            </w:r>
            <w:r w:rsidRPr="00560825">
              <w:rPr>
                <w:rFonts w:ascii="Arial" w:eastAsia="Times New Roman" w:hAnsi="Arial" w:cs="Arial"/>
                <w:b/>
                <w:color w:val="000000"/>
                <w:sz w:val="24"/>
                <w:szCs w:val="24"/>
              </w:rPr>
              <w:t xml:space="preserve"> IDENTIDAD CULTURAL- CONSTRUCCIÓN DE IDENTIDADES</w:t>
            </w:r>
          </w:p>
        </w:tc>
      </w:tr>
      <w:tr w:rsidR="0000552C" w:rsidRPr="001D765B" w:rsidTr="009256CF">
        <w:tc>
          <w:tcPr>
            <w:tcW w:w="2968" w:type="dxa"/>
          </w:tcPr>
          <w:p w:rsidR="004C0788" w:rsidRPr="001D765B" w:rsidRDefault="004C0788" w:rsidP="004C0788">
            <w:pPr>
              <w:pStyle w:val="Prrafodelista"/>
              <w:ind w:left="0"/>
              <w:jc w:val="center"/>
              <w:rPr>
                <w:rFonts w:ascii="Arial" w:hAnsi="Arial" w:cs="Arial"/>
                <w:b/>
                <w:sz w:val="24"/>
                <w:szCs w:val="24"/>
              </w:rPr>
            </w:pPr>
            <w:r w:rsidRPr="001D765B">
              <w:rPr>
                <w:rFonts w:ascii="Arial" w:hAnsi="Arial" w:cs="Arial"/>
                <w:b/>
                <w:sz w:val="24"/>
                <w:szCs w:val="24"/>
              </w:rPr>
              <w:t>COMPETENCIAS</w:t>
            </w:r>
          </w:p>
        </w:tc>
        <w:tc>
          <w:tcPr>
            <w:tcW w:w="2972" w:type="dxa"/>
          </w:tcPr>
          <w:p w:rsidR="004C0788" w:rsidRPr="001D765B" w:rsidRDefault="004C0788" w:rsidP="004C0788">
            <w:pPr>
              <w:pStyle w:val="Prrafodelista"/>
              <w:ind w:left="0"/>
              <w:jc w:val="center"/>
              <w:rPr>
                <w:rFonts w:ascii="Arial" w:hAnsi="Arial" w:cs="Arial"/>
                <w:b/>
                <w:sz w:val="24"/>
                <w:szCs w:val="24"/>
              </w:rPr>
            </w:pPr>
            <w:r w:rsidRPr="001D765B">
              <w:rPr>
                <w:rFonts w:ascii="Arial" w:hAnsi="Arial" w:cs="Arial"/>
                <w:b/>
                <w:sz w:val="24"/>
                <w:szCs w:val="24"/>
              </w:rPr>
              <w:t>CONTENIDOS DE LA UNIDAD</w:t>
            </w:r>
          </w:p>
        </w:tc>
        <w:tc>
          <w:tcPr>
            <w:tcW w:w="2998" w:type="dxa"/>
          </w:tcPr>
          <w:p w:rsidR="004C0788" w:rsidRPr="001D765B" w:rsidRDefault="004C0788" w:rsidP="004C0788">
            <w:pPr>
              <w:pStyle w:val="Prrafodelista"/>
              <w:ind w:left="0"/>
              <w:jc w:val="center"/>
              <w:rPr>
                <w:rFonts w:ascii="Arial" w:hAnsi="Arial" w:cs="Arial"/>
                <w:b/>
                <w:sz w:val="24"/>
                <w:szCs w:val="24"/>
              </w:rPr>
            </w:pPr>
            <w:r w:rsidRPr="001D765B">
              <w:rPr>
                <w:rFonts w:ascii="Arial" w:hAnsi="Arial" w:cs="Arial"/>
                <w:b/>
                <w:sz w:val="24"/>
                <w:szCs w:val="24"/>
              </w:rPr>
              <w:t>ACTIVIDADES EN CLASES</w:t>
            </w:r>
          </w:p>
        </w:tc>
        <w:tc>
          <w:tcPr>
            <w:tcW w:w="2978" w:type="dxa"/>
          </w:tcPr>
          <w:p w:rsidR="004C0788" w:rsidRPr="001D765B" w:rsidRDefault="004C0788" w:rsidP="004C0788">
            <w:pPr>
              <w:pStyle w:val="Prrafodelista"/>
              <w:ind w:left="0"/>
              <w:jc w:val="center"/>
              <w:rPr>
                <w:rFonts w:ascii="Arial" w:hAnsi="Arial" w:cs="Arial"/>
                <w:b/>
                <w:sz w:val="24"/>
                <w:szCs w:val="24"/>
              </w:rPr>
            </w:pPr>
            <w:r w:rsidRPr="001D765B">
              <w:rPr>
                <w:rFonts w:ascii="Arial" w:hAnsi="Arial" w:cs="Arial"/>
                <w:b/>
                <w:sz w:val="24"/>
                <w:szCs w:val="24"/>
              </w:rPr>
              <w:t>ACTIVIDADES INDEPENDIENTES</w:t>
            </w:r>
          </w:p>
        </w:tc>
      </w:tr>
      <w:tr w:rsidR="0000552C" w:rsidRPr="001D765B" w:rsidTr="004C0D25">
        <w:trPr>
          <w:trHeight w:val="965"/>
        </w:trPr>
        <w:tc>
          <w:tcPr>
            <w:tcW w:w="2968" w:type="dxa"/>
          </w:tcPr>
          <w:p w:rsidR="004C0788" w:rsidRPr="001D765B" w:rsidRDefault="004C0788" w:rsidP="004C0D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Pr="003969C6" w:rsidRDefault="003969C6" w:rsidP="003969C6">
            <w:pPr>
              <w:jc w:val="both"/>
              <w:rPr>
                <w:rFonts w:ascii="Arial" w:hAnsi="Arial" w:cs="Arial"/>
                <w:sz w:val="24"/>
                <w:szCs w:val="24"/>
              </w:rPr>
            </w:pPr>
            <w:r w:rsidRPr="003969C6">
              <w:rPr>
                <w:rFonts w:ascii="Arial" w:hAnsi="Arial" w:cs="Arial"/>
                <w:sz w:val="24"/>
                <w:szCs w:val="24"/>
              </w:rPr>
              <w:t xml:space="preserve">Comprende el marco teórico y conceptual acerca de la identidad cultural y los incorpora en su ejercicio profesional </w:t>
            </w: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3969C6" w:rsidRDefault="003969C6" w:rsidP="00560825">
            <w:pPr>
              <w:jc w:val="both"/>
              <w:rPr>
                <w:rFonts w:ascii="Arial" w:hAnsi="Arial" w:cs="Arial"/>
                <w:sz w:val="24"/>
                <w:szCs w:val="24"/>
              </w:rPr>
            </w:pPr>
          </w:p>
          <w:p w:rsidR="00560825" w:rsidRDefault="00560825" w:rsidP="00560825">
            <w:pPr>
              <w:jc w:val="both"/>
              <w:rPr>
                <w:rFonts w:ascii="Arial" w:hAnsi="Arial" w:cs="Arial"/>
                <w:sz w:val="24"/>
                <w:szCs w:val="24"/>
              </w:rPr>
            </w:pPr>
            <w:r w:rsidRPr="00560825">
              <w:rPr>
                <w:rFonts w:ascii="Arial" w:hAnsi="Arial" w:cs="Arial"/>
                <w:sz w:val="24"/>
                <w:szCs w:val="24"/>
              </w:rPr>
              <w:t xml:space="preserve">Identifica </w:t>
            </w:r>
            <w:r w:rsidR="00EA54BF">
              <w:rPr>
                <w:rFonts w:ascii="Arial" w:hAnsi="Arial" w:cs="Arial"/>
                <w:sz w:val="24"/>
                <w:szCs w:val="24"/>
              </w:rPr>
              <w:t xml:space="preserve">los problemas más frecuentes </w:t>
            </w:r>
            <w:r w:rsidRPr="00560825">
              <w:rPr>
                <w:rFonts w:ascii="Arial" w:hAnsi="Arial" w:cs="Arial"/>
                <w:sz w:val="24"/>
                <w:szCs w:val="24"/>
              </w:rPr>
              <w:t xml:space="preserve">en el </w:t>
            </w:r>
            <w:r w:rsidRPr="00560825">
              <w:rPr>
                <w:rFonts w:ascii="Arial" w:hAnsi="Arial" w:cs="Arial"/>
                <w:sz w:val="24"/>
                <w:szCs w:val="24"/>
              </w:rPr>
              <w:lastRenderedPageBreak/>
              <w:t>contexto educativo actual de la identidad cultural</w:t>
            </w:r>
            <w:r w:rsidR="00EA54BF">
              <w:rPr>
                <w:rFonts w:ascii="Arial" w:hAnsi="Arial" w:cs="Arial"/>
                <w:sz w:val="24"/>
                <w:szCs w:val="24"/>
              </w:rPr>
              <w:t>.</w:t>
            </w:r>
          </w:p>
          <w:p w:rsidR="00EA54BF" w:rsidRDefault="00EA54BF" w:rsidP="00560825">
            <w:pPr>
              <w:jc w:val="both"/>
              <w:rPr>
                <w:rFonts w:ascii="Arial" w:hAnsi="Arial" w:cs="Arial"/>
                <w:sz w:val="24"/>
                <w:szCs w:val="24"/>
              </w:rPr>
            </w:pPr>
          </w:p>
          <w:p w:rsidR="00EA54BF" w:rsidRDefault="00EA54BF" w:rsidP="00EA54BF">
            <w:pPr>
              <w:pStyle w:val="Default"/>
            </w:pPr>
          </w:p>
          <w:p w:rsidR="00EA54BF" w:rsidRDefault="00EA54BF" w:rsidP="00EA54BF">
            <w:pPr>
              <w:pStyle w:val="Default"/>
              <w:jc w:val="both"/>
              <w:rPr>
                <w:sz w:val="23"/>
                <w:szCs w:val="23"/>
              </w:rPr>
            </w:pPr>
            <w:r>
              <w:rPr>
                <w:sz w:val="23"/>
                <w:szCs w:val="23"/>
              </w:rPr>
              <w:t>Dem</w:t>
            </w:r>
            <w:r w:rsidR="00F14A23">
              <w:rPr>
                <w:sz w:val="23"/>
                <w:szCs w:val="23"/>
              </w:rPr>
              <w:t>ue</w:t>
            </w:r>
            <w:r>
              <w:rPr>
                <w:sz w:val="23"/>
                <w:szCs w:val="23"/>
              </w:rPr>
              <w:t xml:space="preserve">stra la relación entre los componentes de la identidad cultural, la educación y desarrollo integral para propiciar un aprendizaje desarrollador. </w:t>
            </w:r>
          </w:p>
          <w:p w:rsidR="00EA54BF" w:rsidRDefault="00EA54BF" w:rsidP="00EA54BF">
            <w:pPr>
              <w:pStyle w:val="Default"/>
              <w:jc w:val="both"/>
              <w:rPr>
                <w:sz w:val="23"/>
                <w:szCs w:val="23"/>
              </w:rPr>
            </w:pPr>
          </w:p>
          <w:p w:rsidR="00EA54BF" w:rsidRPr="00560825" w:rsidRDefault="00EA54BF" w:rsidP="00560825">
            <w:pPr>
              <w:jc w:val="both"/>
              <w:rPr>
                <w:rFonts w:ascii="Arial" w:hAnsi="Arial" w:cs="Arial"/>
                <w:b/>
                <w:sz w:val="24"/>
                <w:szCs w:val="24"/>
              </w:rPr>
            </w:pPr>
          </w:p>
          <w:p w:rsidR="00CB5ECF" w:rsidRPr="001D765B" w:rsidRDefault="00CB5ECF" w:rsidP="00040061">
            <w:pPr>
              <w:pStyle w:val="Prrafodelista"/>
              <w:ind w:left="0"/>
              <w:rPr>
                <w:rFonts w:ascii="Arial" w:hAnsi="Arial" w:cs="Arial"/>
                <w:sz w:val="24"/>
                <w:szCs w:val="24"/>
              </w:rPr>
            </w:pPr>
          </w:p>
          <w:p w:rsidR="004C0788" w:rsidRPr="001D765B" w:rsidRDefault="004C0788" w:rsidP="00040061">
            <w:pPr>
              <w:pStyle w:val="Prrafodelista"/>
              <w:ind w:left="0"/>
              <w:rPr>
                <w:rFonts w:ascii="Arial" w:hAnsi="Arial" w:cs="Arial"/>
                <w:sz w:val="24"/>
                <w:szCs w:val="24"/>
              </w:rPr>
            </w:pPr>
          </w:p>
        </w:tc>
        <w:tc>
          <w:tcPr>
            <w:tcW w:w="2972" w:type="dxa"/>
          </w:tcPr>
          <w:p w:rsidR="003969C6" w:rsidRDefault="003969C6" w:rsidP="001B7E77">
            <w:pPr>
              <w:spacing w:after="160" w:line="259" w:lineRule="auto"/>
              <w:jc w:val="both"/>
              <w:rPr>
                <w:rFonts w:ascii="Arial" w:hAnsi="Arial" w:cs="Arial"/>
                <w:sz w:val="24"/>
                <w:szCs w:val="24"/>
              </w:rPr>
            </w:pPr>
          </w:p>
          <w:p w:rsidR="00EA54BF" w:rsidRDefault="003969C6" w:rsidP="001B7E77">
            <w:pPr>
              <w:spacing w:after="160" w:line="259" w:lineRule="auto"/>
              <w:jc w:val="both"/>
              <w:rPr>
                <w:rFonts w:ascii="Arial" w:hAnsi="Arial" w:cs="Arial"/>
                <w:sz w:val="24"/>
                <w:szCs w:val="24"/>
              </w:rPr>
            </w:pPr>
            <w:r>
              <w:rPr>
                <w:rFonts w:ascii="Arial" w:hAnsi="Arial" w:cs="Arial"/>
                <w:sz w:val="24"/>
                <w:szCs w:val="24"/>
              </w:rPr>
              <w:t>-</w:t>
            </w:r>
            <w:r w:rsidR="001B7E77" w:rsidRPr="001D765B">
              <w:rPr>
                <w:rFonts w:ascii="Arial" w:hAnsi="Arial" w:cs="Arial"/>
                <w:sz w:val="24"/>
                <w:szCs w:val="24"/>
              </w:rPr>
              <w:t>Introducción a la cultura</w:t>
            </w:r>
          </w:p>
          <w:p w:rsidR="001B7E77" w:rsidRPr="001D765B" w:rsidRDefault="001B7E77" w:rsidP="001B7E77">
            <w:pPr>
              <w:spacing w:after="160" w:line="259" w:lineRule="auto"/>
              <w:jc w:val="both"/>
              <w:rPr>
                <w:rFonts w:ascii="Arial" w:hAnsi="Arial" w:cs="Arial"/>
                <w:sz w:val="24"/>
                <w:szCs w:val="24"/>
              </w:rPr>
            </w:pPr>
            <w:r w:rsidRPr="001D765B">
              <w:rPr>
                <w:rFonts w:ascii="Arial" w:hAnsi="Arial" w:cs="Arial"/>
                <w:sz w:val="24"/>
                <w:szCs w:val="24"/>
              </w:rPr>
              <w:t xml:space="preserve"> </w:t>
            </w:r>
          </w:p>
          <w:p w:rsidR="001B7E77" w:rsidRDefault="0079605A" w:rsidP="001B7E77">
            <w:pPr>
              <w:spacing w:after="160" w:line="259" w:lineRule="auto"/>
              <w:jc w:val="both"/>
              <w:rPr>
                <w:rFonts w:ascii="Arial" w:hAnsi="Arial" w:cs="Arial"/>
                <w:sz w:val="24"/>
                <w:szCs w:val="24"/>
              </w:rPr>
            </w:pPr>
            <w:r>
              <w:rPr>
                <w:rFonts w:ascii="Arial" w:hAnsi="Arial" w:cs="Arial"/>
                <w:sz w:val="24"/>
                <w:szCs w:val="24"/>
              </w:rPr>
              <w:t>-</w:t>
            </w:r>
            <w:r w:rsidR="001B7E77" w:rsidRPr="001D765B">
              <w:rPr>
                <w:rFonts w:ascii="Arial" w:hAnsi="Arial" w:cs="Arial"/>
                <w:sz w:val="24"/>
                <w:szCs w:val="24"/>
              </w:rPr>
              <w:t>Identidad cultural y su evolución histórica</w:t>
            </w:r>
            <w:r w:rsidR="00EA54BF">
              <w:rPr>
                <w:rFonts w:ascii="Arial" w:hAnsi="Arial" w:cs="Arial"/>
                <w:sz w:val="24"/>
                <w:szCs w:val="24"/>
              </w:rPr>
              <w:t>.</w:t>
            </w:r>
            <w:r w:rsidR="001B7E77" w:rsidRPr="001D765B">
              <w:rPr>
                <w:rFonts w:ascii="Arial" w:hAnsi="Arial" w:cs="Arial"/>
                <w:sz w:val="24"/>
                <w:szCs w:val="24"/>
              </w:rPr>
              <w:t xml:space="preserve"> </w:t>
            </w:r>
          </w:p>
          <w:p w:rsidR="004166CF" w:rsidRDefault="0079605A" w:rsidP="001B7E77">
            <w:pPr>
              <w:spacing w:after="160" w:line="259" w:lineRule="auto"/>
              <w:jc w:val="both"/>
              <w:rPr>
                <w:rFonts w:ascii="Arial" w:hAnsi="Arial" w:cs="Arial"/>
                <w:sz w:val="24"/>
                <w:szCs w:val="24"/>
              </w:rPr>
            </w:pPr>
            <w:r>
              <w:rPr>
                <w:rFonts w:ascii="Arial" w:hAnsi="Arial" w:cs="Arial"/>
                <w:sz w:val="24"/>
                <w:szCs w:val="24"/>
              </w:rPr>
              <w:t>-</w:t>
            </w:r>
            <w:r w:rsidR="004166CF" w:rsidRPr="001D765B">
              <w:rPr>
                <w:rFonts w:ascii="Arial" w:hAnsi="Arial" w:cs="Arial"/>
                <w:sz w:val="24"/>
                <w:szCs w:val="24"/>
              </w:rPr>
              <w:t>Identidad cultural latinoamericana, nacional y regional</w:t>
            </w:r>
            <w:r w:rsidR="00EA54BF">
              <w:rPr>
                <w:rFonts w:ascii="Arial" w:hAnsi="Arial" w:cs="Arial"/>
                <w:sz w:val="24"/>
                <w:szCs w:val="24"/>
              </w:rPr>
              <w:t>.</w:t>
            </w:r>
            <w:r w:rsidR="004166CF" w:rsidRPr="001D765B">
              <w:rPr>
                <w:rFonts w:ascii="Arial" w:hAnsi="Arial" w:cs="Arial"/>
                <w:sz w:val="24"/>
                <w:szCs w:val="24"/>
              </w:rPr>
              <w:t xml:space="preserve"> </w:t>
            </w:r>
          </w:p>
          <w:p w:rsidR="001B7E77" w:rsidRPr="001D765B" w:rsidRDefault="0079605A" w:rsidP="004166CF">
            <w:pPr>
              <w:spacing w:after="160" w:line="259" w:lineRule="auto"/>
              <w:jc w:val="both"/>
              <w:rPr>
                <w:rFonts w:ascii="Arial" w:hAnsi="Arial" w:cs="Arial"/>
                <w:sz w:val="24"/>
                <w:szCs w:val="24"/>
              </w:rPr>
            </w:pPr>
            <w:r>
              <w:rPr>
                <w:rFonts w:ascii="Arial" w:hAnsi="Arial" w:cs="Arial"/>
                <w:sz w:val="24"/>
                <w:szCs w:val="24"/>
              </w:rPr>
              <w:t>-</w:t>
            </w:r>
            <w:r w:rsidR="001B7E77" w:rsidRPr="001D765B">
              <w:rPr>
                <w:rFonts w:ascii="Arial" w:hAnsi="Arial" w:cs="Arial"/>
                <w:sz w:val="24"/>
                <w:szCs w:val="24"/>
              </w:rPr>
              <w:t>Educación e identidad cultural (Educación vs cultura)</w:t>
            </w:r>
            <w:r w:rsidR="00EA54BF">
              <w:rPr>
                <w:rFonts w:ascii="Arial" w:hAnsi="Arial" w:cs="Arial"/>
                <w:sz w:val="24"/>
                <w:szCs w:val="24"/>
              </w:rPr>
              <w:t>.</w:t>
            </w:r>
          </w:p>
          <w:p w:rsidR="00CA5918" w:rsidRDefault="0079605A" w:rsidP="00EA54BF">
            <w:pPr>
              <w:spacing w:after="160" w:line="259" w:lineRule="auto"/>
              <w:jc w:val="both"/>
              <w:rPr>
                <w:rFonts w:ascii="Arial" w:hAnsi="Arial" w:cs="Arial"/>
                <w:sz w:val="24"/>
                <w:szCs w:val="24"/>
              </w:rPr>
            </w:pPr>
            <w:r>
              <w:rPr>
                <w:rFonts w:ascii="Arial" w:hAnsi="Arial" w:cs="Arial"/>
                <w:sz w:val="24"/>
                <w:szCs w:val="24"/>
              </w:rPr>
              <w:lastRenderedPageBreak/>
              <w:t>-</w:t>
            </w:r>
            <w:r w:rsidR="001B7E77" w:rsidRPr="001D765B">
              <w:rPr>
                <w:rFonts w:ascii="Arial" w:hAnsi="Arial" w:cs="Arial"/>
                <w:sz w:val="24"/>
                <w:szCs w:val="24"/>
              </w:rPr>
              <w:t>Identidad cultural y desarrollo integra</w:t>
            </w:r>
            <w:r w:rsidR="00EA54BF">
              <w:rPr>
                <w:rFonts w:ascii="Arial" w:hAnsi="Arial" w:cs="Arial"/>
                <w:sz w:val="24"/>
                <w:szCs w:val="24"/>
              </w:rPr>
              <w:t>l.</w:t>
            </w:r>
          </w:p>
          <w:p w:rsidR="002C37E5" w:rsidRDefault="002C37E5" w:rsidP="00EA54BF">
            <w:pPr>
              <w:spacing w:after="160" w:line="259" w:lineRule="auto"/>
              <w:jc w:val="both"/>
              <w:rPr>
                <w:rFonts w:ascii="Arial" w:hAnsi="Arial" w:cs="Arial"/>
                <w:sz w:val="24"/>
                <w:szCs w:val="24"/>
              </w:rPr>
            </w:pPr>
            <w:r>
              <w:rPr>
                <w:rFonts w:ascii="Arial" w:hAnsi="Arial" w:cs="Arial"/>
                <w:sz w:val="24"/>
                <w:szCs w:val="24"/>
              </w:rPr>
              <w:t xml:space="preserve">Identidad cultural indígena </w:t>
            </w:r>
          </w:p>
          <w:p w:rsidR="00194E22" w:rsidRDefault="0079605A" w:rsidP="00EA54BF">
            <w:pPr>
              <w:spacing w:after="160" w:line="259" w:lineRule="auto"/>
              <w:jc w:val="both"/>
              <w:rPr>
                <w:rFonts w:ascii="Arial" w:hAnsi="Arial" w:cs="Arial"/>
                <w:sz w:val="24"/>
                <w:szCs w:val="24"/>
              </w:rPr>
            </w:pPr>
            <w:r>
              <w:rPr>
                <w:rFonts w:ascii="Arial" w:hAnsi="Arial" w:cs="Arial"/>
                <w:sz w:val="24"/>
                <w:szCs w:val="24"/>
              </w:rPr>
              <w:t>-</w:t>
            </w:r>
            <w:r w:rsidR="00194E22">
              <w:rPr>
                <w:rFonts w:ascii="Arial" w:hAnsi="Arial" w:cs="Arial"/>
                <w:sz w:val="24"/>
                <w:szCs w:val="24"/>
              </w:rPr>
              <w:t>C</w:t>
            </w:r>
            <w:r w:rsidR="00194E22" w:rsidRPr="00194E22">
              <w:rPr>
                <w:rFonts w:ascii="Arial" w:hAnsi="Arial" w:cs="Arial"/>
                <w:sz w:val="24"/>
                <w:szCs w:val="24"/>
              </w:rPr>
              <w:t>omplejidad y cultura</w:t>
            </w:r>
            <w:r w:rsidR="00194E22">
              <w:rPr>
                <w:rFonts w:ascii="Arial" w:hAnsi="Arial" w:cs="Arial"/>
                <w:sz w:val="24"/>
                <w:szCs w:val="24"/>
              </w:rPr>
              <w:t xml:space="preserve"> desde </w:t>
            </w:r>
            <w:r w:rsidR="00194E22" w:rsidRPr="00194E22">
              <w:rPr>
                <w:rFonts w:ascii="Arial" w:hAnsi="Arial" w:cs="Arial"/>
                <w:sz w:val="24"/>
                <w:szCs w:val="24"/>
              </w:rPr>
              <w:t>la filosofía intercultural latinoamericana</w:t>
            </w:r>
          </w:p>
          <w:p w:rsidR="00700458" w:rsidRDefault="00700458" w:rsidP="00EA54BF">
            <w:pPr>
              <w:spacing w:after="160" w:line="259" w:lineRule="auto"/>
              <w:jc w:val="both"/>
              <w:rPr>
                <w:rFonts w:ascii="Arial" w:hAnsi="Arial" w:cs="Arial"/>
                <w:sz w:val="24"/>
                <w:szCs w:val="24"/>
              </w:rPr>
            </w:pPr>
            <w:r>
              <w:rPr>
                <w:rFonts w:ascii="Arial" w:hAnsi="Arial" w:cs="Arial"/>
                <w:sz w:val="24"/>
                <w:szCs w:val="24"/>
              </w:rPr>
              <w:t>-</w:t>
            </w:r>
            <w:r w:rsidRPr="00AF6B95">
              <w:rPr>
                <w:rFonts w:ascii="Arial" w:hAnsi="Arial" w:cs="Arial"/>
                <w:sz w:val="24"/>
                <w:szCs w:val="24"/>
              </w:rPr>
              <w:t>Comunidad ecológica-política de América Latina y el Caribe: una identidad proyecto para la globalidad</w:t>
            </w:r>
          </w:p>
          <w:p w:rsidR="0079605A" w:rsidRDefault="0079605A" w:rsidP="0079605A">
            <w:pPr>
              <w:spacing w:after="160" w:line="259" w:lineRule="auto"/>
              <w:jc w:val="both"/>
              <w:rPr>
                <w:rFonts w:ascii="Arial" w:hAnsi="Arial" w:cs="Arial"/>
                <w:sz w:val="24"/>
                <w:szCs w:val="24"/>
              </w:rPr>
            </w:pPr>
            <w:r>
              <w:rPr>
                <w:rFonts w:ascii="Arial" w:hAnsi="Arial" w:cs="Arial"/>
                <w:sz w:val="24"/>
                <w:szCs w:val="24"/>
              </w:rPr>
              <w:t>-</w:t>
            </w:r>
            <w:r w:rsidRPr="0079605A">
              <w:rPr>
                <w:rFonts w:ascii="Arial" w:hAnsi="Arial" w:cs="Arial"/>
                <w:sz w:val="24"/>
                <w:szCs w:val="24"/>
              </w:rPr>
              <w:t>La identidad cultural como detonantes del desarrollo territorial</w:t>
            </w:r>
          </w:p>
          <w:p w:rsidR="00260CF4" w:rsidRDefault="00260CF4" w:rsidP="0079605A">
            <w:pPr>
              <w:spacing w:after="160" w:line="259" w:lineRule="auto"/>
              <w:jc w:val="both"/>
              <w:rPr>
                <w:rFonts w:ascii="Arial" w:hAnsi="Arial" w:cs="Arial"/>
                <w:sz w:val="24"/>
                <w:szCs w:val="24"/>
              </w:rPr>
            </w:pPr>
            <w:r>
              <w:rPr>
                <w:rFonts w:ascii="Arial" w:hAnsi="Arial" w:cs="Arial"/>
                <w:sz w:val="24"/>
                <w:szCs w:val="24"/>
              </w:rPr>
              <w:t>-</w:t>
            </w:r>
            <w:r w:rsidRPr="00260CF4">
              <w:rPr>
                <w:rFonts w:ascii="Arial" w:hAnsi="Arial" w:cs="Arial"/>
                <w:sz w:val="24"/>
                <w:szCs w:val="24"/>
              </w:rPr>
              <w:t>La identidad cultural del territorio como base de una estrategia de desarrollo sostenible</w:t>
            </w:r>
          </w:p>
          <w:p w:rsidR="00E62C4D" w:rsidRDefault="00E62C4D" w:rsidP="0079605A">
            <w:pPr>
              <w:spacing w:after="160" w:line="259" w:lineRule="auto"/>
              <w:jc w:val="both"/>
              <w:rPr>
                <w:rFonts w:ascii="Arial" w:hAnsi="Arial" w:cs="Arial"/>
                <w:sz w:val="24"/>
                <w:szCs w:val="24"/>
              </w:rPr>
            </w:pPr>
            <w:r>
              <w:rPr>
                <w:rFonts w:ascii="Arial" w:hAnsi="Arial" w:cs="Arial"/>
                <w:sz w:val="24"/>
                <w:szCs w:val="24"/>
              </w:rPr>
              <w:lastRenderedPageBreak/>
              <w:t>- Las nuevas tecnologías y la construcción de identidades: cambio educativo en el S. XXI</w:t>
            </w:r>
          </w:p>
          <w:p w:rsidR="00194E22" w:rsidRPr="00700458" w:rsidRDefault="00866CA7" w:rsidP="00EA54BF">
            <w:pPr>
              <w:spacing w:after="160" w:line="259" w:lineRule="auto"/>
              <w:jc w:val="both"/>
              <w:rPr>
                <w:rFonts w:ascii="Arial" w:hAnsi="Arial" w:cs="Arial"/>
                <w:sz w:val="24"/>
                <w:szCs w:val="24"/>
              </w:rPr>
            </w:pPr>
            <w:r>
              <w:rPr>
                <w:rFonts w:ascii="Arial" w:hAnsi="Arial" w:cs="Arial"/>
                <w:sz w:val="24"/>
                <w:szCs w:val="24"/>
              </w:rPr>
              <w:t xml:space="preserve">-Interculturalismo e identidad cultural </w:t>
            </w:r>
          </w:p>
          <w:p w:rsidR="00CB5ECF" w:rsidRPr="00560825" w:rsidRDefault="0079605A" w:rsidP="00EA54BF">
            <w:pPr>
              <w:spacing w:after="160" w:line="259" w:lineRule="auto"/>
              <w:jc w:val="both"/>
              <w:rPr>
                <w:rFonts w:ascii="Arial" w:hAnsi="Arial" w:cs="Arial"/>
                <w:sz w:val="24"/>
                <w:szCs w:val="24"/>
              </w:rPr>
            </w:pPr>
            <w:r>
              <w:rPr>
                <w:rFonts w:ascii="Arial" w:hAnsi="Arial" w:cs="Arial"/>
                <w:sz w:val="24"/>
                <w:szCs w:val="24"/>
              </w:rPr>
              <w:t>-</w:t>
            </w:r>
            <w:r w:rsidR="00FF0B93" w:rsidRPr="00FF0B93">
              <w:rPr>
                <w:rFonts w:ascii="Arial" w:hAnsi="Arial" w:cs="Arial"/>
                <w:sz w:val="24"/>
                <w:szCs w:val="24"/>
              </w:rPr>
              <w:t>Identidad profesional docente</w:t>
            </w:r>
          </w:p>
        </w:tc>
        <w:tc>
          <w:tcPr>
            <w:tcW w:w="2998" w:type="dxa"/>
          </w:tcPr>
          <w:p w:rsidR="00105652" w:rsidRDefault="00105652" w:rsidP="00CA5918">
            <w:pPr>
              <w:rPr>
                <w:rFonts w:ascii="Arial" w:hAnsi="Arial" w:cs="Arial"/>
                <w:sz w:val="24"/>
                <w:szCs w:val="24"/>
              </w:rPr>
            </w:pPr>
          </w:p>
          <w:p w:rsidR="00CB5972" w:rsidRDefault="00CB5972" w:rsidP="00CA5918">
            <w:pPr>
              <w:rPr>
                <w:rFonts w:ascii="Arial" w:hAnsi="Arial" w:cs="Arial"/>
                <w:sz w:val="24"/>
                <w:szCs w:val="24"/>
              </w:rPr>
            </w:pPr>
          </w:p>
          <w:p w:rsidR="00105652" w:rsidRDefault="00105652" w:rsidP="00CA5918">
            <w:pPr>
              <w:rPr>
                <w:rFonts w:ascii="Arial" w:hAnsi="Arial" w:cs="Arial"/>
                <w:sz w:val="24"/>
                <w:szCs w:val="24"/>
              </w:rPr>
            </w:pPr>
            <w:r>
              <w:rPr>
                <w:rFonts w:ascii="Arial" w:hAnsi="Arial" w:cs="Arial"/>
                <w:sz w:val="24"/>
                <w:szCs w:val="24"/>
              </w:rPr>
              <w:t xml:space="preserve">Disertaciones teóricas </w:t>
            </w:r>
          </w:p>
          <w:p w:rsidR="00105652" w:rsidRDefault="00105652" w:rsidP="00CA5918">
            <w:pPr>
              <w:rPr>
                <w:rFonts w:ascii="Arial" w:hAnsi="Arial" w:cs="Arial"/>
                <w:sz w:val="24"/>
                <w:szCs w:val="24"/>
              </w:rPr>
            </w:pPr>
          </w:p>
          <w:p w:rsidR="00105652" w:rsidRDefault="00105652" w:rsidP="00CA5918">
            <w:pPr>
              <w:rPr>
                <w:rFonts w:ascii="Arial" w:hAnsi="Arial" w:cs="Arial"/>
                <w:sz w:val="24"/>
                <w:szCs w:val="24"/>
              </w:rPr>
            </w:pPr>
            <w:r>
              <w:rPr>
                <w:rFonts w:ascii="Arial" w:hAnsi="Arial" w:cs="Arial"/>
                <w:sz w:val="24"/>
                <w:szCs w:val="24"/>
              </w:rPr>
              <w:t xml:space="preserve">Mesas de trabajo </w:t>
            </w:r>
          </w:p>
          <w:p w:rsidR="00105652" w:rsidRDefault="0010565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A5918" w:rsidRDefault="00CA5918" w:rsidP="00CA5918">
            <w:pPr>
              <w:rPr>
                <w:rFonts w:ascii="Arial" w:hAnsi="Arial" w:cs="Arial"/>
                <w:sz w:val="24"/>
                <w:szCs w:val="24"/>
              </w:rPr>
            </w:pPr>
            <w:r w:rsidRPr="00CA5918">
              <w:rPr>
                <w:rFonts w:ascii="Arial" w:hAnsi="Arial" w:cs="Arial"/>
                <w:sz w:val="24"/>
                <w:szCs w:val="24"/>
              </w:rPr>
              <w:t>Encuentro con docentes presencial o virtual, en forma de seminarios</w:t>
            </w:r>
            <w:r>
              <w:rPr>
                <w:rFonts w:ascii="Arial" w:hAnsi="Arial" w:cs="Arial"/>
                <w:sz w:val="24"/>
                <w:szCs w:val="24"/>
              </w:rPr>
              <w:t>.</w:t>
            </w:r>
          </w:p>
          <w:p w:rsidR="00CA5918" w:rsidRPr="00CA5918" w:rsidRDefault="00CA5918"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A5918" w:rsidRDefault="00CA5918" w:rsidP="00CA5918">
            <w:pPr>
              <w:rPr>
                <w:rFonts w:ascii="Arial" w:hAnsi="Arial" w:cs="Arial"/>
                <w:sz w:val="24"/>
                <w:szCs w:val="24"/>
              </w:rPr>
            </w:pPr>
            <w:r w:rsidRPr="00CA5918">
              <w:rPr>
                <w:rFonts w:ascii="Arial" w:hAnsi="Arial" w:cs="Arial"/>
                <w:sz w:val="24"/>
                <w:szCs w:val="24"/>
              </w:rPr>
              <w:t>Talleres</w:t>
            </w:r>
            <w:r>
              <w:rPr>
                <w:rFonts w:ascii="Arial" w:hAnsi="Arial" w:cs="Arial"/>
                <w:sz w:val="24"/>
                <w:szCs w:val="24"/>
              </w:rPr>
              <w:t xml:space="preserve"> de </w:t>
            </w:r>
            <w:r w:rsidRPr="00CA5918">
              <w:rPr>
                <w:rFonts w:ascii="Arial" w:hAnsi="Arial" w:cs="Arial"/>
                <w:sz w:val="24"/>
                <w:szCs w:val="24"/>
              </w:rPr>
              <w:t xml:space="preserve">debate, para potenciar </w:t>
            </w:r>
            <w:r>
              <w:rPr>
                <w:rFonts w:ascii="Arial" w:hAnsi="Arial" w:cs="Arial"/>
                <w:sz w:val="24"/>
                <w:szCs w:val="24"/>
              </w:rPr>
              <w:t>desarrollo de los contenidos y competencias</w:t>
            </w:r>
          </w:p>
          <w:p w:rsidR="00CA5918" w:rsidRDefault="00CA5918"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A5918" w:rsidRDefault="00CA5918" w:rsidP="00CA5918">
            <w:pPr>
              <w:rPr>
                <w:rFonts w:ascii="Arial" w:hAnsi="Arial" w:cs="Arial"/>
                <w:sz w:val="24"/>
                <w:szCs w:val="24"/>
              </w:rPr>
            </w:pPr>
            <w:r>
              <w:rPr>
                <w:rFonts w:ascii="Arial" w:hAnsi="Arial" w:cs="Arial"/>
                <w:sz w:val="24"/>
                <w:szCs w:val="24"/>
              </w:rPr>
              <w:t>Dialogo de saberes sobre guías y documentos previos</w:t>
            </w:r>
          </w:p>
          <w:p w:rsidR="00CA5918" w:rsidRDefault="00CA5918"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CB5972" w:rsidRDefault="00CB5972" w:rsidP="00CA5918">
            <w:pPr>
              <w:rPr>
                <w:rFonts w:ascii="Arial" w:hAnsi="Arial" w:cs="Arial"/>
                <w:sz w:val="24"/>
                <w:szCs w:val="24"/>
              </w:rPr>
            </w:pPr>
          </w:p>
          <w:p w:rsidR="00DF1521" w:rsidRPr="001D765B" w:rsidRDefault="00CA5918" w:rsidP="00CA5918">
            <w:pPr>
              <w:rPr>
                <w:rFonts w:ascii="Arial" w:hAnsi="Arial" w:cs="Arial"/>
                <w:sz w:val="24"/>
                <w:szCs w:val="24"/>
              </w:rPr>
            </w:pPr>
            <w:r>
              <w:rPr>
                <w:rFonts w:ascii="Arial" w:hAnsi="Arial" w:cs="Arial"/>
                <w:sz w:val="24"/>
                <w:szCs w:val="24"/>
              </w:rPr>
              <w:t xml:space="preserve">Resolución de preguntas e interrogantes   </w:t>
            </w:r>
          </w:p>
        </w:tc>
        <w:tc>
          <w:tcPr>
            <w:tcW w:w="2978" w:type="dxa"/>
          </w:tcPr>
          <w:p w:rsidR="00CA5918" w:rsidRDefault="00CA5918" w:rsidP="00CA5918">
            <w:pPr>
              <w:rPr>
                <w:rFonts w:ascii="Arial" w:hAnsi="Arial" w:cs="Arial"/>
                <w:sz w:val="24"/>
                <w:szCs w:val="24"/>
              </w:rPr>
            </w:pPr>
          </w:p>
          <w:p w:rsidR="00CA5918" w:rsidRDefault="00CA5918" w:rsidP="00CA5918">
            <w:pPr>
              <w:jc w:val="both"/>
              <w:rPr>
                <w:rFonts w:ascii="Arial" w:hAnsi="Arial" w:cs="Arial"/>
                <w:sz w:val="24"/>
                <w:szCs w:val="24"/>
              </w:rPr>
            </w:pPr>
            <w:r>
              <w:rPr>
                <w:rFonts w:ascii="Arial" w:hAnsi="Arial" w:cs="Arial"/>
                <w:sz w:val="24"/>
                <w:szCs w:val="24"/>
              </w:rPr>
              <w:t>Consultas a través del chat, bases de datos, bibliotecas virtuales.</w:t>
            </w:r>
          </w:p>
          <w:p w:rsidR="00CA5918" w:rsidRPr="00CA5918" w:rsidRDefault="00CA5918" w:rsidP="00CA5918">
            <w:pPr>
              <w:rPr>
                <w:rFonts w:ascii="Arial" w:hAnsi="Arial" w:cs="Arial"/>
                <w:sz w:val="24"/>
                <w:szCs w:val="24"/>
              </w:rPr>
            </w:pPr>
          </w:p>
          <w:p w:rsidR="00CB5972" w:rsidRDefault="00CB5972" w:rsidP="00CA5918">
            <w:pPr>
              <w:pStyle w:val="Prrafodelista"/>
              <w:ind w:left="0"/>
              <w:rPr>
                <w:rFonts w:ascii="Arial" w:hAnsi="Arial" w:cs="Arial"/>
                <w:sz w:val="24"/>
                <w:szCs w:val="24"/>
              </w:rPr>
            </w:pPr>
          </w:p>
          <w:p w:rsidR="00CB5972" w:rsidRDefault="00CB5972" w:rsidP="00CA5918">
            <w:pPr>
              <w:pStyle w:val="Prrafodelista"/>
              <w:ind w:left="0"/>
              <w:rPr>
                <w:rFonts w:ascii="Arial" w:hAnsi="Arial" w:cs="Arial"/>
                <w:sz w:val="24"/>
                <w:szCs w:val="24"/>
              </w:rPr>
            </w:pPr>
          </w:p>
          <w:p w:rsidR="0000552C" w:rsidRDefault="00CA5918" w:rsidP="00CA5918">
            <w:pPr>
              <w:pStyle w:val="Prrafodelista"/>
              <w:ind w:left="0"/>
              <w:rPr>
                <w:rFonts w:ascii="Arial" w:hAnsi="Arial" w:cs="Arial"/>
                <w:sz w:val="24"/>
                <w:szCs w:val="24"/>
              </w:rPr>
            </w:pPr>
            <w:r w:rsidRPr="00CA5918">
              <w:rPr>
                <w:rFonts w:ascii="Arial" w:hAnsi="Arial" w:cs="Arial"/>
                <w:sz w:val="24"/>
                <w:szCs w:val="24"/>
              </w:rPr>
              <w:t>Estudio autónomo</w:t>
            </w:r>
            <w:r>
              <w:rPr>
                <w:rFonts w:ascii="Arial" w:hAnsi="Arial" w:cs="Arial"/>
                <w:sz w:val="24"/>
                <w:szCs w:val="24"/>
              </w:rPr>
              <w:t>.</w:t>
            </w:r>
          </w:p>
          <w:p w:rsidR="00CA5918" w:rsidRDefault="00CA5918" w:rsidP="00CA5918">
            <w:pPr>
              <w:pStyle w:val="Prrafodelista"/>
              <w:ind w:left="0"/>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A5918" w:rsidRDefault="00CA5918" w:rsidP="00CA5918">
            <w:pPr>
              <w:pStyle w:val="Prrafodelista"/>
              <w:ind w:left="0"/>
              <w:jc w:val="both"/>
              <w:rPr>
                <w:rFonts w:ascii="Arial" w:hAnsi="Arial" w:cs="Arial"/>
                <w:sz w:val="24"/>
                <w:szCs w:val="24"/>
              </w:rPr>
            </w:pPr>
            <w:r>
              <w:rPr>
                <w:rFonts w:ascii="Arial" w:hAnsi="Arial" w:cs="Arial"/>
                <w:sz w:val="24"/>
                <w:szCs w:val="24"/>
              </w:rPr>
              <w:t>Desarrollo de talleres como trabajo independiente.</w:t>
            </w:r>
          </w:p>
          <w:p w:rsidR="00105652" w:rsidRDefault="0010565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105652" w:rsidRDefault="00105652" w:rsidP="00CA5918">
            <w:pPr>
              <w:pStyle w:val="Prrafodelista"/>
              <w:ind w:left="0"/>
              <w:jc w:val="both"/>
              <w:rPr>
                <w:rFonts w:ascii="Arial" w:hAnsi="Arial" w:cs="Arial"/>
                <w:sz w:val="24"/>
                <w:szCs w:val="24"/>
              </w:rPr>
            </w:pPr>
            <w:r>
              <w:rPr>
                <w:rFonts w:ascii="Arial" w:hAnsi="Arial" w:cs="Arial"/>
                <w:sz w:val="24"/>
                <w:szCs w:val="24"/>
              </w:rPr>
              <w:t xml:space="preserve">Construcción de ensayos </w:t>
            </w:r>
          </w:p>
          <w:p w:rsidR="00105652" w:rsidRDefault="0010565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CB5972" w:rsidRDefault="00CB5972" w:rsidP="00CA5918">
            <w:pPr>
              <w:pStyle w:val="Prrafodelista"/>
              <w:ind w:left="0"/>
              <w:jc w:val="both"/>
              <w:rPr>
                <w:rFonts w:ascii="Arial" w:hAnsi="Arial" w:cs="Arial"/>
                <w:sz w:val="24"/>
                <w:szCs w:val="24"/>
              </w:rPr>
            </w:pPr>
          </w:p>
          <w:p w:rsidR="00105652" w:rsidRDefault="00105652" w:rsidP="00CA5918">
            <w:pPr>
              <w:pStyle w:val="Prrafodelista"/>
              <w:ind w:left="0"/>
              <w:jc w:val="both"/>
              <w:rPr>
                <w:rFonts w:ascii="Arial" w:hAnsi="Arial" w:cs="Arial"/>
                <w:sz w:val="24"/>
                <w:szCs w:val="24"/>
              </w:rPr>
            </w:pPr>
            <w:r>
              <w:rPr>
                <w:rFonts w:ascii="Arial" w:hAnsi="Arial" w:cs="Arial"/>
                <w:sz w:val="24"/>
                <w:szCs w:val="24"/>
              </w:rPr>
              <w:t xml:space="preserve">Organizaciones de mapas mentales </w:t>
            </w:r>
          </w:p>
          <w:p w:rsidR="00CA5918" w:rsidRDefault="00CA5918" w:rsidP="00CA5918">
            <w:pPr>
              <w:pStyle w:val="Prrafodelista"/>
              <w:ind w:left="0"/>
              <w:rPr>
                <w:rFonts w:ascii="Arial" w:hAnsi="Arial" w:cs="Arial"/>
                <w:sz w:val="24"/>
                <w:szCs w:val="24"/>
              </w:rPr>
            </w:pPr>
          </w:p>
          <w:p w:rsidR="00CA5918" w:rsidRPr="001D765B" w:rsidRDefault="00CA5918" w:rsidP="00CA5918">
            <w:pPr>
              <w:pStyle w:val="Prrafodelista"/>
              <w:ind w:left="0"/>
              <w:rPr>
                <w:rFonts w:ascii="Arial" w:hAnsi="Arial" w:cs="Arial"/>
                <w:sz w:val="24"/>
                <w:szCs w:val="24"/>
              </w:rPr>
            </w:pPr>
          </w:p>
        </w:tc>
      </w:tr>
    </w:tbl>
    <w:p w:rsidR="00713EEA" w:rsidRPr="001D765B" w:rsidRDefault="00713EEA" w:rsidP="004C0788">
      <w:pPr>
        <w:rPr>
          <w:rFonts w:ascii="Arial" w:hAnsi="Arial" w:cs="Arial"/>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F30E90" w:rsidRPr="001D765B" w:rsidTr="009A5AF7">
        <w:tc>
          <w:tcPr>
            <w:tcW w:w="11916" w:type="dxa"/>
            <w:gridSpan w:val="4"/>
          </w:tcPr>
          <w:p w:rsidR="00F30E90" w:rsidRPr="00CB5972" w:rsidRDefault="004166CF" w:rsidP="009A5AF7">
            <w:pPr>
              <w:pStyle w:val="Prrafodelista"/>
              <w:ind w:left="0"/>
              <w:rPr>
                <w:rFonts w:ascii="Arial" w:hAnsi="Arial" w:cs="Arial"/>
                <w:b/>
                <w:bCs/>
                <w:color w:val="000000"/>
                <w:kern w:val="24"/>
                <w:sz w:val="24"/>
                <w:szCs w:val="24"/>
              </w:rPr>
            </w:pPr>
            <w:r w:rsidRPr="00105652">
              <w:rPr>
                <w:rFonts w:ascii="Arial" w:hAnsi="Arial" w:cs="Arial"/>
                <w:b/>
                <w:bCs/>
                <w:color w:val="000000"/>
                <w:spacing w:val="-6"/>
                <w:kern w:val="24"/>
                <w:sz w:val="24"/>
                <w:szCs w:val="24"/>
              </w:rPr>
              <w:t>U</w:t>
            </w:r>
            <w:r w:rsidRPr="00105652">
              <w:rPr>
                <w:rFonts w:ascii="Arial" w:hAnsi="Arial" w:cs="Arial"/>
                <w:b/>
                <w:bCs/>
                <w:color w:val="000000"/>
                <w:kern w:val="24"/>
                <w:sz w:val="24"/>
                <w:szCs w:val="24"/>
              </w:rPr>
              <w:t>N</w:t>
            </w:r>
            <w:r w:rsidRPr="00105652">
              <w:rPr>
                <w:rFonts w:ascii="Arial" w:hAnsi="Arial" w:cs="Arial"/>
                <w:b/>
                <w:bCs/>
                <w:color w:val="000000"/>
                <w:spacing w:val="-5"/>
                <w:kern w:val="24"/>
                <w:sz w:val="24"/>
                <w:szCs w:val="24"/>
              </w:rPr>
              <w:t>I</w:t>
            </w:r>
            <w:r w:rsidRPr="00105652">
              <w:rPr>
                <w:rFonts w:ascii="Arial" w:hAnsi="Arial" w:cs="Arial"/>
                <w:b/>
                <w:bCs/>
                <w:color w:val="000000"/>
                <w:kern w:val="24"/>
                <w:sz w:val="24"/>
                <w:szCs w:val="24"/>
              </w:rPr>
              <w:t>D</w:t>
            </w:r>
            <w:r w:rsidRPr="00105652">
              <w:rPr>
                <w:rFonts w:ascii="Arial" w:hAnsi="Arial" w:cs="Arial"/>
                <w:b/>
                <w:bCs/>
                <w:color w:val="000000"/>
                <w:spacing w:val="1"/>
                <w:kern w:val="24"/>
                <w:sz w:val="24"/>
                <w:szCs w:val="24"/>
              </w:rPr>
              <w:t>A</w:t>
            </w:r>
            <w:r w:rsidRPr="00105652">
              <w:rPr>
                <w:rFonts w:ascii="Arial" w:hAnsi="Arial" w:cs="Arial"/>
                <w:b/>
                <w:bCs/>
                <w:color w:val="000000"/>
                <w:kern w:val="24"/>
                <w:sz w:val="24"/>
                <w:szCs w:val="24"/>
              </w:rPr>
              <w:t xml:space="preserve">D 2: </w:t>
            </w:r>
            <w:r w:rsidRPr="00105652">
              <w:rPr>
                <w:rFonts w:ascii="Arial" w:eastAsia="Times New Roman" w:hAnsi="Arial" w:cs="Arial"/>
                <w:b/>
                <w:color w:val="000000"/>
                <w:sz w:val="24"/>
                <w:szCs w:val="24"/>
              </w:rPr>
              <w:t>HISTORIA Y PROSPECTIVA DEL DESARROLLO REGIONAL</w:t>
            </w:r>
          </w:p>
        </w:tc>
      </w:tr>
      <w:tr w:rsidR="00F30E90" w:rsidRPr="001D765B" w:rsidTr="009A5AF7">
        <w:tc>
          <w:tcPr>
            <w:tcW w:w="296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COMPETENCIAS</w:t>
            </w:r>
          </w:p>
        </w:tc>
        <w:tc>
          <w:tcPr>
            <w:tcW w:w="2972"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CONTENIDOS DE LA UNIDAD</w:t>
            </w:r>
          </w:p>
        </w:tc>
        <w:tc>
          <w:tcPr>
            <w:tcW w:w="299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EN CLASES</w:t>
            </w:r>
          </w:p>
        </w:tc>
        <w:tc>
          <w:tcPr>
            <w:tcW w:w="297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INDEPENDIENTES</w:t>
            </w:r>
          </w:p>
        </w:tc>
      </w:tr>
      <w:tr w:rsidR="00105652" w:rsidRPr="001D765B" w:rsidTr="009A5AF7">
        <w:trPr>
          <w:trHeight w:val="965"/>
        </w:trPr>
        <w:tc>
          <w:tcPr>
            <w:tcW w:w="2968" w:type="dxa"/>
          </w:tcPr>
          <w:p w:rsidR="00105652" w:rsidRPr="001D765B" w:rsidRDefault="00105652" w:rsidP="00105652">
            <w:pPr>
              <w:jc w:val="both"/>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p w:rsidR="00105652" w:rsidRDefault="00867631" w:rsidP="00867631">
            <w:pPr>
              <w:pStyle w:val="Prrafodelista"/>
              <w:ind w:left="0"/>
              <w:jc w:val="both"/>
              <w:rPr>
                <w:rFonts w:ascii="Times New Roman" w:hAnsi="Times New Roman" w:cs="Times New Roman"/>
                <w:sz w:val="24"/>
                <w:szCs w:val="24"/>
              </w:rPr>
            </w:pPr>
            <w:r w:rsidRPr="00461D51">
              <w:rPr>
                <w:rFonts w:ascii="Times New Roman" w:hAnsi="Times New Roman" w:cs="Times New Roman"/>
                <w:sz w:val="24"/>
                <w:szCs w:val="24"/>
              </w:rPr>
              <w:t xml:space="preserve">Valora los aportes científicos </w:t>
            </w:r>
            <w:r>
              <w:rPr>
                <w:rFonts w:ascii="Times New Roman" w:hAnsi="Times New Roman" w:cs="Times New Roman"/>
                <w:sz w:val="24"/>
                <w:szCs w:val="24"/>
              </w:rPr>
              <w:t xml:space="preserve">y local </w:t>
            </w:r>
            <w:r w:rsidRPr="00461D51">
              <w:rPr>
                <w:rFonts w:ascii="Times New Roman" w:hAnsi="Times New Roman" w:cs="Times New Roman"/>
                <w:sz w:val="24"/>
                <w:szCs w:val="24"/>
              </w:rPr>
              <w:t xml:space="preserve">de la asignatura de estudio y respeta las formas de </w:t>
            </w:r>
            <w:r w:rsidRPr="00461D51">
              <w:rPr>
                <w:rFonts w:ascii="Times New Roman" w:hAnsi="Times New Roman" w:cs="Times New Roman"/>
                <w:sz w:val="24"/>
                <w:szCs w:val="24"/>
              </w:rPr>
              <w:lastRenderedPageBreak/>
              <w:t>expresión</w:t>
            </w:r>
            <w:r>
              <w:rPr>
                <w:rFonts w:ascii="Times New Roman" w:hAnsi="Times New Roman" w:cs="Times New Roman"/>
                <w:sz w:val="24"/>
                <w:szCs w:val="24"/>
              </w:rPr>
              <w:t xml:space="preserve"> cultural de los </w:t>
            </w:r>
            <w:r w:rsidRPr="00461D51">
              <w:rPr>
                <w:rFonts w:ascii="Times New Roman" w:hAnsi="Times New Roman" w:cs="Times New Roman"/>
                <w:sz w:val="24"/>
                <w:szCs w:val="24"/>
              </w:rPr>
              <w:t>contextos</w:t>
            </w:r>
          </w:p>
          <w:p w:rsidR="00867631" w:rsidRDefault="00867631" w:rsidP="00867631">
            <w:pPr>
              <w:pStyle w:val="Prrafodelista"/>
              <w:ind w:left="0"/>
              <w:jc w:val="both"/>
              <w:rPr>
                <w:rFonts w:ascii="Arial" w:hAnsi="Arial" w:cs="Arial"/>
                <w:sz w:val="24"/>
                <w:szCs w:val="24"/>
              </w:rPr>
            </w:pPr>
          </w:p>
          <w:p w:rsidR="00867631" w:rsidRDefault="00867631" w:rsidP="00867631">
            <w:pPr>
              <w:pStyle w:val="Prrafodelista"/>
              <w:ind w:left="0"/>
              <w:jc w:val="both"/>
              <w:rPr>
                <w:rFonts w:ascii="Arial" w:hAnsi="Arial" w:cs="Arial"/>
                <w:sz w:val="24"/>
                <w:szCs w:val="24"/>
              </w:rPr>
            </w:pPr>
          </w:p>
          <w:p w:rsidR="00867631" w:rsidRDefault="00867631" w:rsidP="00867631">
            <w:pPr>
              <w:pStyle w:val="Prrafodelista"/>
              <w:ind w:left="0"/>
              <w:jc w:val="both"/>
              <w:rPr>
                <w:rFonts w:ascii="Times New Roman" w:hAnsi="Times New Roman" w:cs="Times New Roman"/>
                <w:sz w:val="24"/>
                <w:szCs w:val="24"/>
              </w:rPr>
            </w:pPr>
            <w:r>
              <w:rPr>
                <w:rFonts w:ascii="Times New Roman" w:hAnsi="Times New Roman" w:cs="Times New Roman"/>
                <w:sz w:val="24"/>
                <w:szCs w:val="24"/>
              </w:rPr>
              <w:t>D</w:t>
            </w:r>
            <w:r w:rsidRPr="00461D51">
              <w:rPr>
                <w:rFonts w:ascii="Times New Roman" w:hAnsi="Times New Roman" w:cs="Times New Roman"/>
                <w:sz w:val="24"/>
                <w:szCs w:val="24"/>
              </w:rPr>
              <w:t>efiende sus ideas</w:t>
            </w:r>
            <w:r>
              <w:rPr>
                <w:rFonts w:ascii="Times New Roman" w:hAnsi="Times New Roman" w:cs="Times New Roman"/>
                <w:sz w:val="24"/>
                <w:szCs w:val="24"/>
              </w:rPr>
              <w:t xml:space="preserve"> </w:t>
            </w:r>
            <w:r w:rsidRPr="00461D51">
              <w:rPr>
                <w:rFonts w:ascii="Times New Roman" w:hAnsi="Times New Roman" w:cs="Times New Roman"/>
                <w:sz w:val="24"/>
                <w:szCs w:val="24"/>
              </w:rPr>
              <w:t xml:space="preserve">en relación con los modos y experiencias </w:t>
            </w:r>
            <w:r>
              <w:rPr>
                <w:rFonts w:ascii="Times New Roman" w:hAnsi="Times New Roman" w:cs="Times New Roman"/>
                <w:sz w:val="24"/>
                <w:szCs w:val="24"/>
              </w:rPr>
              <w:t xml:space="preserve">de vivir en el territorio determinadas por la cultura. </w:t>
            </w:r>
          </w:p>
          <w:p w:rsidR="00867631" w:rsidRDefault="00867631" w:rsidP="00867631">
            <w:pPr>
              <w:pStyle w:val="Prrafodelista"/>
              <w:ind w:left="0"/>
              <w:jc w:val="both"/>
              <w:rPr>
                <w:rFonts w:ascii="Times New Roman" w:hAnsi="Times New Roman" w:cs="Times New Roman"/>
                <w:sz w:val="24"/>
                <w:szCs w:val="24"/>
              </w:rPr>
            </w:pPr>
          </w:p>
          <w:p w:rsidR="00867631" w:rsidRDefault="00867631" w:rsidP="00867631">
            <w:pPr>
              <w:pStyle w:val="Prrafodelista"/>
              <w:ind w:left="0"/>
              <w:jc w:val="both"/>
              <w:rPr>
                <w:rFonts w:ascii="Times New Roman" w:hAnsi="Times New Roman" w:cs="Times New Roman"/>
                <w:sz w:val="24"/>
                <w:szCs w:val="24"/>
              </w:rPr>
            </w:pPr>
          </w:p>
          <w:p w:rsidR="00867631" w:rsidRDefault="00867631" w:rsidP="00867631">
            <w:pPr>
              <w:pStyle w:val="Prrafodelista"/>
              <w:ind w:left="0"/>
              <w:jc w:val="both"/>
              <w:rPr>
                <w:rFonts w:ascii="Times New Roman" w:hAnsi="Times New Roman" w:cs="Times New Roman"/>
                <w:sz w:val="24"/>
                <w:szCs w:val="24"/>
              </w:rPr>
            </w:pPr>
          </w:p>
          <w:p w:rsidR="00867631" w:rsidRDefault="00867631" w:rsidP="00867631">
            <w:pPr>
              <w:pStyle w:val="Prrafodelista"/>
              <w:ind w:left="0"/>
              <w:jc w:val="both"/>
              <w:rPr>
                <w:rFonts w:ascii="Times New Roman" w:hAnsi="Times New Roman" w:cs="Times New Roman"/>
                <w:sz w:val="24"/>
                <w:szCs w:val="24"/>
              </w:rPr>
            </w:pPr>
          </w:p>
          <w:p w:rsidR="00867631" w:rsidRDefault="00867631" w:rsidP="00867631">
            <w:pPr>
              <w:pStyle w:val="Prrafodelista"/>
              <w:ind w:left="0"/>
              <w:jc w:val="both"/>
              <w:rPr>
                <w:rFonts w:ascii="Times New Roman" w:hAnsi="Times New Roman" w:cs="Times New Roman"/>
                <w:sz w:val="24"/>
                <w:szCs w:val="24"/>
              </w:rPr>
            </w:pPr>
          </w:p>
          <w:p w:rsidR="00867631" w:rsidRPr="001D765B" w:rsidRDefault="00867631" w:rsidP="00867631">
            <w:pPr>
              <w:pStyle w:val="Prrafodelista"/>
              <w:ind w:left="0"/>
              <w:jc w:val="both"/>
              <w:rPr>
                <w:rFonts w:ascii="Arial" w:hAnsi="Arial" w:cs="Arial"/>
                <w:sz w:val="24"/>
                <w:szCs w:val="24"/>
              </w:rPr>
            </w:pPr>
            <w:r w:rsidRPr="00461D51">
              <w:rPr>
                <w:rFonts w:ascii="Times New Roman" w:hAnsi="Times New Roman" w:cs="Times New Roman"/>
                <w:sz w:val="24"/>
                <w:szCs w:val="24"/>
              </w:rPr>
              <w:t xml:space="preserve">Modela los fundamentos teóricos y conceptuales de identidad cultural, </w:t>
            </w:r>
            <w:r w:rsidR="00E313C6">
              <w:rPr>
                <w:rFonts w:ascii="Times New Roman" w:hAnsi="Times New Roman" w:cs="Times New Roman"/>
                <w:sz w:val="24"/>
                <w:szCs w:val="24"/>
              </w:rPr>
              <w:t>p</w:t>
            </w:r>
            <w:r w:rsidRPr="00461D51">
              <w:rPr>
                <w:rFonts w:ascii="Times New Roman" w:hAnsi="Times New Roman" w:cs="Times New Roman"/>
                <w:sz w:val="24"/>
                <w:szCs w:val="24"/>
              </w:rPr>
              <w:t>ara proponer nuevas concepciones científicas</w:t>
            </w:r>
            <w:r>
              <w:rPr>
                <w:rFonts w:ascii="Times New Roman" w:hAnsi="Times New Roman" w:cs="Times New Roman"/>
                <w:sz w:val="24"/>
                <w:szCs w:val="24"/>
              </w:rPr>
              <w:t xml:space="preserve"> </w:t>
            </w:r>
          </w:p>
        </w:tc>
        <w:tc>
          <w:tcPr>
            <w:tcW w:w="2972" w:type="dxa"/>
          </w:tcPr>
          <w:p w:rsidR="00105652" w:rsidRDefault="00105652" w:rsidP="00105652">
            <w:pPr>
              <w:autoSpaceDE w:val="0"/>
              <w:autoSpaceDN w:val="0"/>
              <w:adjustRightInd w:val="0"/>
              <w:rPr>
                <w:rFonts w:ascii="Arial" w:hAnsi="Arial" w:cs="Arial"/>
                <w:b/>
                <w:sz w:val="24"/>
                <w:szCs w:val="24"/>
              </w:rPr>
            </w:pPr>
          </w:p>
          <w:p w:rsidR="00105652" w:rsidRDefault="00713EEA" w:rsidP="00713EEA">
            <w:pPr>
              <w:jc w:val="both"/>
              <w:rPr>
                <w:rFonts w:ascii="Arial" w:hAnsi="Arial" w:cs="Arial"/>
                <w:sz w:val="24"/>
                <w:szCs w:val="24"/>
              </w:rPr>
            </w:pPr>
            <w:r>
              <w:t>-</w:t>
            </w:r>
            <w:r w:rsidR="00105652" w:rsidRPr="00713EEA">
              <w:rPr>
                <w:rFonts w:ascii="Arial" w:hAnsi="Arial" w:cs="Arial"/>
                <w:sz w:val="24"/>
                <w:szCs w:val="24"/>
              </w:rPr>
              <w:t>Historia de los pueblos (latino americana, Colombia y Choco)</w:t>
            </w:r>
          </w:p>
          <w:p w:rsidR="00E3096C" w:rsidRDefault="00E3096C" w:rsidP="00713EEA">
            <w:pPr>
              <w:jc w:val="both"/>
              <w:rPr>
                <w:rFonts w:ascii="Arial" w:hAnsi="Arial" w:cs="Arial"/>
                <w:sz w:val="24"/>
                <w:szCs w:val="24"/>
              </w:rPr>
            </w:pPr>
          </w:p>
          <w:p w:rsidR="00E3096C" w:rsidRDefault="00E3096C" w:rsidP="00713EEA">
            <w:pPr>
              <w:jc w:val="both"/>
              <w:rPr>
                <w:rFonts w:ascii="Arial" w:hAnsi="Arial" w:cs="Arial"/>
                <w:sz w:val="24"/>
                <w:szCs w:val="24"/>
              </w:rPr>
            </w:pPr>
            <w:r>
              <w:rPr>
                <w:rFonts w:ascii="Arial" w:hAnsi="Arial" w:cs="Arial"/>
                <w:sz w:val="24"/>
                <w:szCs w:val="24"/>
              </w:rPr>
              <w:t>-Visión retrospectiva y prospectiva del desarrollo regional</w:t>
            </w:r>
          </w:p>
          <w:p w:rsidR="00713EEA" w:rsidRPr="00713EEA" w:rsidRDefault="00713EEA" w:rsidP="00713EEA">
            <w:pPr>
              <w:jc w:val="both"/>
              <w:rPr>
                <w:rFonts w:ascii="Arial" w:hAnsi="Arial" w:cs="Arial"/>
                <w:sz w:val="24"/>
                <w:szCs w:val="24"/>
              </w:rPr>
            </w:pPr>
          </w:p>
          <w:p w:rsidR="00105652" w:rsidRDefault="00713EEA" w:rsidP="00713EEA">
            <w:pPr>
              <w:jc w:val="both"/>
              <w:rPr>
                <w:rFonts w:ascii="Arial" w:hAnsi="Arial" w:cs="Arial"/>
                <w:sz w:val="24"/>
                <w:szCs w:val="24"/>
              </w:rPr>
            </w:pPr>
            <w:r w:rsidRPr="00713EEA">
              <w:rPr>
                <w:rFonts w:ascii="Arial" w:hAnsi="Arial" w:cs="Arial"/>
                <w:sz w:val="24"/>
                <w:szCs w:val="24"/>
              </w:rPr>
              <w:lastRenderedPageBreak/>
              <w:t>-</w:t>
            </w:r>
            <w:r w:rsidR="00105652" w:rsidRPr="00713EEA">
              <w:rPr>
                <w:rFonts w:ascii="Arial" w:hAnsi="Arial" w:cs="Arial"/>
                <w:sz w:val="24"/>
                <w:szCs w:val="24"/>
              </w:rPr>
              <w:t>Política y desarrollo económico</w:t>
            </w:r>
          </w:p>
          <w:p w:rsidR="00713EEA" w:rsidRPr="00713EEA" w:rsidRDefault="00713EEA" w:rsidP="00713EEA">
            <w:pPr>
              <w:jc w:val="both"/>
              <w:rPr>
                <w:rFonts w:ascii="Arial" w:hAnsi="Arial" w:cs="Arial"/>
                <w:sz w:val="24"/>
                <w:szCs w:val="24"/>
              </w:rPr>
            </w:pPr>
          </w:p>
          <w:p w:rsidR="00105652" w:rsidRDefault="00713EEA" w:rsidP="00713EEA">
            <w:pPr>
              <w:jc w:val="both"/>
              <w:rPr>
                <w:rFonts w:ascii="Arial" w:hAnsi="Arial" w:cs="Arial"/>
                <w:sz w:val="24"/>
                <w:szCs w:val="24"/>
              </w:rPr>
            </w:pPr>
            <w:r w:rsidRPr="00713EEA">
              <w:rPr>
                <w:rFonts w:ascii="Arial" w:hAnsi="Arial" w:cs="Arial"/>
                <w:sz w:val="24"/>
                <w:szCs w:val="24"/>
              </w:rPr>
              <w:t>-</w:t>
            </w:r>
            <w:r w:rsidR="00105652" w:rsidRPr="00713EEA">
              <w:rPr>
                <w:rFonts w:ascii="Arial" w:hAnsi="Arial" w:cs="Arial"/>
                <w:sz w:val="24"/>
                <w:szCs w:val="24"/>
              </w:rPr>
              <w:t>Cultura y desarrollo económico</w:t>
            </w:r>
          </w:p>
          <w:p w:rsidR="00713EEA" w:rsidRPr="00713EEA" w:rsidRDefault="00713EEA" w:rsidP="00713EEA">
            <w:pPr>
              <w:jc w:val="both"/>
              <w:rPr>
                <w:rFonts w:ascii="Arial" w:hAnsi="Arial" w:cs="Arial"/>
                <w:sz w:val="24"/>
                <w:szCs w:val="24"/>
              </w:rPr>
            </w:pPr>
          </w:p>
          <w:p w:rsidR="00105652" w:rsidRDefault="00713EEA" w:rsidP="00713EEA">
            <w:pPr>
              <w:jc w:val="both"/>
              <w:rPr>
                <w:rFonts w:ascii="Arial" w:hAnsi="Arial" w:cs="Arial"/>
                <w:sz w:val="24"/>
                <w:szCs w:val="24"/>
              </w:rPr>
            </w:pPr>
            <w:r w:rsidRPr="00713EEA">
              <w:rPr>
                <w:rFonts w:ascii="Arial" w:hAnsi="Arial" w:cs="Arial"/>
                <w:sz w:val="24"/>
                <w:szCs w:val="24"/>
              </w:rPr>
              <w:t>-</w:t>
            </w:r>
            <w:r w:rsidR="00105652" w:rsidRPr="00713EEA">
              <w:rPr>
                <w:rFonts w:ascii="Arial" w:hAnsi="Arial" w:cs="Arial"/>
                <w:sz w:val="24"/>
                <w:szCs w:val="24"/>
              </w:rPr>
              <w:t>Gestión cultural y desarrollo social</w:t>
            </w:r>
          </w:p>
          <w:p w:rsidR="00F824FA" w:rsidRDefault="00F824FA" w:rsidP="00713EEA">
            <w:pPr>
              <w:jc w:val="both"/>
              <w:rPr>
                <w:rFonts w:ascii="Arial" w:hAnsi="Arial" w:cs="Arial"/>
                <w:sz w:val="24"/>
                <w:szCs w:val="24"/>
              </w:rPr>
            </w:pPr>
          </w:p>
          <w:p w:rsidR="00F824FA" w:rsidRDefault="00F824FA" w:rsidP="00713EEA">
            <w:pPr>
              <w:jc w:val="both"/>
              <w:rPr>
                <w:rFonts w:ascii="Arial" w:hAnsi="Arial" w:cs="Arial"/>
                <w:sz w:val="24"/>
                <w:szCs w:val="24"/>
              </w:rPr>
            </w:pPr>
            <w:r>
              <w:rPr>
                <w:rFonts w:ascii="Arial" w:hAnsi="Arial" w:cs="Arial"/>
                <w:sz w:val="24"/>
                <w:szCs w:val="24"/>
              </w:rPr>
              <w:t>-</w:t>
            </w:r>
            <w:r>
              <w:t xml:space="preserve"> </w:t>
            </w:r>
            <w:r w:rsidRPr="00F824FA">
              <w:rPr>
                <w:rFonts w:ascii="Arial" w:hAnsi="Arial" w:cs="Arial"/>
                <w:sz w:val="24"/>
                <w:szCs w:val="24"/>
              </w:rPr>
              <w:t>Los capitales intangibles como soporte del desarrollo regional y local</w:t>
            </w:r>
          </w:p>
          <w:p w:rsidR="00360707" w:rsidRDefault="00360707" w:rsidP="00713EEA">
            <w:pPr>
              <w:jc w:val="both"/>
              <w:rPr>
                <w:rFonts w:ascii="Arial" w:hAnsi="Arial" w:cs="Arial"/>
                <w:sz w:val="24"/>
                <w:szCs w:val="24"/>
              </w:rPr>
            </w:pPr>
          </w:p>
          <w:p w:rsidR="00360707" w:rsidRDefault="00360707" w:rsidP="00360707">
            <w:pPr>
              <w:jc w:val="both"/>
              <w:rPr>
                <w:rFonts w:ascii="Arial" w:hAnsi="Arial" w:cs="Arial"/>
                <w:sz w:val="24"/>
                <w:szCs w:val="24"/>
              </w:rPr>
            </w:pPr>
            <w:r>
              <w:rPr>
                <w:rFonts w:ascii="Arial" w:hAnsi="Arial" w:cs="Arial"/>
                <w:sz w:val="24"/>
                <w:szCs w:val="24"/>
              </w:rPr>
              <w:t>-Regionalización, descentralización y desarrollo regional</w:t>
            </w:r>
          </w:p>
          <w:p w:rsidR="00360707" w:rsidRDefault="00360707" w:rsidP="00360707">
            <w:pPr>
              <w:jc w:val="both"/>
              <w:rPr>
                <w:rFonts w:ascii="Arial" w:hAnsi="Arial" w:cs="Arial"/>
                <w:sz w:val="24"/>
                <w:szCs w:val="24"/>
              </w:rPr>
            </w:pPr>
          </w:p>
          <w:p w:rsidR="00360707" w:rsidRPr="00713EEA" w:rsidRDefault="00360707" w:rsidP="00360707">
            <w:pPr>
              <w:jc w:val="both"/>
              <w:rPr>
                <w:rFonts w:ascii="Arial" w:hAnsi="Arial" w:cs="Arial"/>
                <w:sz w:val="24"/>
                <w:szCs w:val="24"/>
              </w:rPr>
            </w:pPr>
            <w:r>
              <w:rPr>
                <w:rFonts w:ascii="Arial" w:hAnsi="Arial" w:cs="Arial"/>
                <w:sz w:val="24"/>
                <w:szCs w:val="24"/>
              </w:rPr>
              <w:t xml:space="preserve">-El clima de la igualdad como perspectiva de desarrollo </w:t>
            </w:r>
          </w:p>
          <w:p w:rsidR="00105652" w:rsidRDefault="00105652" w:rsidP="00105652">
            <w:pPr>
              <w:autoSpaceDE w:val="0"/>
              <w:autoSpaceDN w:val="0"/>
              <w:adjustRightInd w:val="0"/>
              <w:rPr>
                <w:rFonts w:ascii="Arial" w:hAnsi="Arial" w:cs="Arial"/>
                <w:b/>
                <w:sz w:val="24"/>
                <w:szCs w:val="24"/>
              </w:rPr>
            </w:pPr>
          </w:p>
          <w:p w:rsidR="00F10777" w:rsidRDefault="00FF5019" w:rsidP="00FF5019">
            <w:pPr>
              <w:autoSpaceDE w:val="0"/>
              <w:autoSpaceDN w:val="0"/>
              <w:adjustRightInd w:val="0"/>
              <w:jc w:val="both"/>
              <w:rPr>
                <w:rFonts w:ascii="Arial" w:hAnsi="Arial" w:cs="Arial"/>
                <w:bCs/>
                <w:sz w:val="24"/>
                <w:szCs w:val="24"/>
              </w:rPr>
            </w:pPr>
            <w:r>
              <w:rPr>
                <w:rFonts w:ascii="Arial" w:hAnsi="Arial" w:cs="Arial"/>
                <w:bCs/>
                <w:sz w:val="24"/>
                <w:szCs w:val="24"/>
              </w:rPr>
              <w:t>-</w:t>
            </w:r>
            <w:r w:rsidRPr="00FF5019">
              <w:rPr>
                <w:rFonts w:ascii="Arial" w:hAnsi="Arial" w:cs="Arial"/>
                <w:bCs/>
                <w:sz w:val="24"/>
                <w:szCs w:val="24"/>
              </w:rPr>
              <w:t>Desarrollo local, educación e identidad cultural</w:t>
            </w:r>
          </w:p>
          <w:p w:rsidR="00F824FA" w:rsidRDefault="00F824FA" w:rsidP="00FF5019">
            <w:pPr>
              <w:autoSpaceDE w:val="0"/>
              <w:autoSpaceDN w:val="0"/>
              <w:adjustRightInd w:val="0"/>
              <w:jc w:val="both"/>
              <w:rPr>
                <w:rFonts w:ascii="Arial" w:hAnsi="Arial" w:cs="Arial"/>
                <w:bCs/>
                <w:sz w:val="24"/>
                <w:szCs w:val="24"/>
              </w:rPr>
            </w:pPr>
          </w:p>
          <w:p w:rsidR="00F824FA" w:rsidRDefault="00F824FA" w:rsidP="00FF5019">
            <w:pPr>
              <w:autoSpaceDE w:val="0"/>
              <w:autoSpaceDN w:val="0"/>
              <w:adjustRightInd w:val="0"/>
              <w:jc w:val="both"/>
              <w:rPr>
                <w:rFonts w:ascii="Arial" w:hAnsi="Arial" w:cs="Arial"/>
                <w:bCs/>
                <w:sz w:val="24"/>
                <w:szCs w:val="24"/>
              </w:rPr>
            </w:pPr>
            <w:r>
              <w:rPr>
                <w:rFonts w:ascii="Arial" w:hAnsi="Arial" w:cs="Arial"/>
                <w:bCs/>
                <w:sz w:val="24"/>
                <w:szCs w:val="24"/>
              </w:rPr>
              <w:lastRenderedPageBreak/>
              <w:t>-</w:t>
            </w:r>
            <w:r w:rsidR="00360707">
              <w:rPr>
                <w:rFonts w:ascii="Arial" w:hAnsi="Arial" w:cs="Arial"/>
                <w:bCs/>
                <w:sz w:val="24"/>
                <w:szCs w:val="24"/>
              </w:rPr>
              <w:t>Planificación,</w:t>
            </w:r>
            <w:r w:rsidR="00E8725D">
              <w:rPr>
                <w:rFonts w:ascii="Arial" w:hAnsi="Arial" w:cs="Arial"/>
                <w:bCs/>
                <w:sz w:val="24"/>
                <w:szCs w:val="24"/>
              </w:rPr>
              <w:t xml:space="preserve"> prospectiva y gestión pública</w:t>
            </w:r>
          </w:p>
          <w:p w:rsidR="00E8725D" w:rsidRDefault="00E8725D" w:rsidP="00FF5019">
            <w:pPr>
              <w:autoSpaceDE w:val="0"/>
              <w:autoSpaceDN w:val="0"/>
              <w:adjustRightInd w:val="0"/>
              <w:jc w:val="both"/>
              <w:rPr>
                <w:rFonts w:ascii="Arial" w:hAnsi="Arial" w:cs="Arial"/>
                <w:bCs/>
                <w:sz w:val="24"/>
                <w:szCs w:val="24"/>
              </w:rPr>
            </w:pPr>
          </w:p>
          <w:p w:rsidR="00E8725D" w:rsidRDefault="00E8725D" w:rsidP="00FF5019">
            <w:pPr>
              <w:autoSpaceDE w:val="0"/>
              <w:autoSpaceDN w:val="0"/>
              <w:adjustRightInd w:val="0"/>
              <w:jc w:val="both"/>
              <w:rPr>
                <w:rFonts w:ascii="Arial" w:hAnsi="Arial" w:cs="Arial"/>
                <w:bCs/>
                <w:sz w:val="24"/>
                <w:szCs w:val="24"/>
              </w:rPr>
            </w:pPr>
            <w:r>
              <w:rPr>
                <w:rFonts w:ascii="Arial" w:hAnsi="Arial" w:cs="Arial"/>
                <w:bCs/>
                <w:sz w:val="24"/>
                <w:szCs w:val="24"/>
              </w:rPr>
              <w:t>-Modelos rea</w:t>
            </w:r>
            <w:r w:rsidR="00D951D6">
              <w:rPr>
                <w:rFonts w:ascii="Arial" w:hAnsi="Arial" w:cs="Arial"/>
                <w:bCs/>
                <w:sz w:val="24"/>
                <w:szCs w:val="24"/>
              </w:rPr>
              <w:t>les y modelos mentales del desarrollo</w:t>
            </w:r>
            <w:r w:rsidR="00383238">
              <w:rPr>
                <w:rFonts w:ascii="Arial" w:hAnsi="Arial" w:cs="Arial"/>
                <w:bCs/>
                <w:sz w:val="24"/>
                <w:szCs w:val="24"/>
              </w:rPr>
              <w:t xml:space="preserve"> regional.</w:t>
            </w:r>
          </w:p>
          <w:p w:rsidR="00260CF4" w:rsidRPr="00260CF4" w:rsidRDefault="00260CF4" w:rsidP="00260CF4">
            <w:pPr>
              <w:autoSpaceDE w:val="0"/>
              <w:autoSpaceDN w:val="0"/>
              <w:adjustRightInd w:val="0"/>
              <w:jc w:val="both"/>
              <w:rPr>
                <w:rFonts w:ascii="Arial" w:hAnsi="Arial" w:cs="Arial"/>
                <w:bCs/>
                <w:sz w:val="24"/>
                <w:szCs w:val="24"/>
              </w:rPr>
            </w:pPr>
          </w:p>
        </w:tc>
        <w:tc>
          <w:tcPr>
            <w:tcW w:w="2998" w:type="dxa"/>
          </w:tcPr>
          <w:p w:rsidR="00105652" w:rsidRDefault="00105652" w:rsidP="00105652">
            <w:pPr>
              <w:rPr>
                <w:rFonts w:ascii="Arial" w:hAnsi="Arial" w:cs="Arial"/>
                <w:sz w:val="24"/>
                <w:szCs w:val="24"/>
              </w:rPr>
            </w:pPr>
          </w:p>
          <w:p w:rsidR="00105652" w:rsidRDefault="00105652" w:rsidP="00105652">
            <w:pPr>
              <w:rPr>
                <w:rFonts w:ascii="Arial" w:hAnsi="Arial" w:cs="Arial"/>
                <w:sz w:val="24"/>
                <w:szCs w:val="24"/>
              </w:rPr>
            </w:pPr>
            <w:r>
              <w:rPr>
                <w:rFonts w:ascii="Arial" w:hAnsi="Arial" w:cs="Arial"/>
                <w:sz w:val="24"/>
                <w:szCs w:val="24"/>
              </w:rPr>
              <w:t xml:space="preserve">Disertaciones teóricas </w:t>
            </w:r>
          </w:p>
          <w:p w:rsidR="00105652" w:rsidRDefault="00105652"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105652" w:rsidRDefault="00105652" w:rsidP="00105652">
            <w:pPr>
              <w:rPr>
                <w:rFonts w:ascii="Arial" w:hAnsi="Arial" w:cs="Arial"/>
                <w:sz w:val="24"/>
                <w:szCs w:val="24"/>
              </w:rPr>
            </w:pPr>
            <w:r>
              <w:rPr>
                <w:rFonts w:ascii="Arial" w:hAnsi="Arial" w:cs="Arial"/>
                <w:sz w:val="24"/>
                <w:szCs w:val="24"/>
              </w:rPr>
              <w:t xml:space="preserve">Mesas de trabajo </w:t>
            </w:r>
          </w:p>
          <w:p w:rsidR="00105652" w:rsidRDefault="00105652"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105652" w:rsidRDefault="00105652" w:rsidP="00105652">
            <w:pPr>
              <w:rPr>
                <w:rFonts w:ascii="Arial" w:hAnsi="Arial" w:cs="Arial"/>
                <w:sz w:val="24"/>
                <w:szCs w:val="24"/>
              </w:rPr>
            </w:pPr>
            <w:r w:rsidRPr="00CA5918">
              <w:rPr>
                <w:rFonts w:ascii="Arial" w:hAnsi="Arial" w:cs="Arial"/>
                <w:sz w:val="24"/>
                <w:szCs w:val="24"/>
              </w:rPr>
              <w:t>Encuentro con docentes presencial o virtual, en forma de seminarios</w:t>
            </w:r>
            <w:r>
              <w:rPr>
                <w:rFonts w:ascii="Arial" w:hAnsi="Arial" w:cs="Arial"/>
                <w:sz w:val="24"/>
                <w:szCs w:val="24"/>
              </w:rPr>
              <w:t>.</w:t>
            </w:r>
          </w:p>
          <w:p w:rsidR="00105652" w:rsidRPr="00CA5918" w:rsidRDefault="00105652" w:rsidP="00105652">
            <w:pPr>
              <w:rPr>
                <w:rFonts w:ascii="Arial" w:hAnsi="Arial" w:cs="Arial"/>
                <w:sz w:val="24"/>
                <w:szCs w:val="24"/>
              </w:rPr>
            </w:pPr>
          </w:p>
          <w:p w:rsidR="00105652" w:rsidRDefault="00105652" w:rsidP="007B5384">
            <w:pPr>
              <w:jc w:val="both"/>
              <w:rPr>
                <w:rFonts w:ascii="Arial" w:hAnsi="Arial" w:cs="Arial"/>
                <w:sz w:val="24"/>
                <w:szCs w:val="24"/>
              </w:rPr>
            </w:pPr>
            <w:r w:rsidRPr="00CA5918">
              <w:rPr>
                <w:rFonts w:ascii="Arial" w:hAnsi="Arial" w:cs="Arial"/>
                <w:sz w:val="24"/>
                <w:szCs w:val="24"/>
              </w:rPr>
              <w:t>Talleres</w:t>
            </w:r>
            <w:r>
              <w:rPr>
                <w:rFonts w:ascii="Arial" w:hAnsi="Arial" w:cs="Arial"/>
                <w:sz w:val="24"/>
                <w:szCs w:val="24"/>
              </w:rPr>
              <w:t xml:space="preserve"> de </w:t>
            </w:r>
            <w:r w:rsidRPr="00CA5918">
              <w:rPr>
                <w:rFonts w:ascii="Arial" w:hAnsi="Arial" w:cs="Arial"/>
                <w:sz w:val="24"/>
                <w:szCs w:val="24"/>
              </w:rPr>
              <w:t xml:space="preserve">debate, para potenciar </w:t>
            </w:r>
            <w:r>
              <w:rPr>
                <w:rFonts w:ascii="Arial" w:hAnsi="Arial" w:cs="Arial"/>
                <w:sz w:val="24"/>
                <w:szCs w:val="24"/>
              </w:rPr>
              <w:t>desarrollo de los contenidos y competencias</w:t>
            </w:r>
          </w:p>
          <w:p w:rsidR="00105652" w:rsidRDefault="00105652"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105652" w:rsidRDefault="00105652" w:rsidP="007B5384">
            <w:pPr>
              <w:jc w:val="both"/>
              <w:rPr>
                <w:rFonts w:ascii="Arial" w:hAnsi="Arial" w:cs="Arial"/>
                <w:sz w:val="24"/>
                <w:szCs w:val="24"/>
              </w:rPr>
            </w:pPr>
            <w:r>
              <w:rPr>
                <w:rFonts w:ascii="Arial" w:hAnsi="Arial" w:cs="Arial"/>
                <w:sz w:val="24"/>
                <w:szCs w:val="24"/>
              </w:rPr>
              <w:t>Dialogo de saberes sobre guías y documentos previos</w:t>
            </w:r>
          </w:p>
          <w:p w:rsidR="00105652" w:rsidRDefault="00105652"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105652" w:rsidRPr="00CA5918" w:rsidRDefault="00105652" w:rsidP="007B5384">
            <w:pPr>
              <w:jc w:val="both"/>
              <w:rPr>
                <w:rFonts w:ascii="Arial" w:hAnsi="Arial" w:cs="Arial"/>
                <w:sz w:val="24"/>
                <w:szCs w:val="24"/>
              </w:rPr>
            </w:pPr>
            <w:r>
              <w:rPr>
                <w:rFonts w:ascii="Arial" w:hAnsi="Arial" w:cs="Arial"/>
                <w:sz w:val="24"/>
                <w:szCs w:val="24"/>
              </w:rPr>
              <w:t xml:space="preserve">Resolución de preguntas e interrogantes   </w:t>
            </w:r>
          </w:p>
          <w:p w:rsidR="00105652" w:rsidRDefault="00105652" w:rsidP="007B5384">
            <w:pPr>
              <w:jc w:val="both"/>
              <w:rPr>
                <w:rFonts w:ascii="Arial" w:hAnsi="Arial" w:cs="Arial"/>
                <w:sz w:val="24"/>
                <w:szCs w:val="24"/>
              </w:rPr>
            </w:pPr>
          </w:p>
          <w:p w:rsidR="00105652" w:rsidRPr="001D765B" w:rsidRDefault="00105652" w:rsidP="00105652">
            <w:pPr>
              <w:rPr>
                <w:rFonts w:ascii="Arial" w:hAnsi="Arial" w:cs="Arial"/>
                <w:sz w:val="24"/>
                <w:szCs w:val="24"/>
              </w:rPr>
            </w:pPr>
          </w:p>
        </w:tc>
        <w:tc>
          <w:tcPr>
            <w:tcW w:w="2978" w:type="dxa"/>
          </w:tcPr>
          <w:p w:rsidR="00105652" w:rsidRDefault="00105652" w:rsidP="00105652">
            <w:pPr>
              <w:rPr>
                <w:rFonts w:ascii="Arial" w:hAnsi="Arial" w:cs="Arial"/>
                <w:sz w:val="24"/>
                <w:szCs w:val="24"/>
              </w:rPr>
            </w:pPr>
          </w:p>
          <w:p w:rsidR="00105652" w:rsidRDefault="00105652" w:rsidP="00105652">
            <w:pPr>
              <w:jc w:val="both"/>
              <w:rPr>
                <w:rFonts w:ascii="Arial" w:hAnsi="Arial" w:cs="Arial"/>
                <w:sz w:val="24"/>
                <w:szCs w:val="24"/>
              </w:rPr>
            </w:pPr>
            <w:r>
              <w:rPr>
                <w:rFonts w:ascii="Arial" w:hAnsi="Arial" w:cs="Arial"/>
                <w:sz w:val="24"/>
                <w:szCs w:val="24"/>
              </w:rPr>
              <w:t>Consultas a través del chat, bases de datos, bibliotecas virtuales.</w:t>
            </w:r>
          </w:p>
          <w:p w:rsidR="00105652" w:rsidRPr="00CA5918" w:rsidRDefault="00105652" w:rsidP="00105652">
            <w:pPr>
              <w:rPr>
                <w:rFonts w:ascii="Arial" w:hAnsi="Arial" w:cs="Arial"/>
                <w:sz w:val="24"/>
                <w:szCs w:val="24"/>
              </w:rPr>
            </w:pPr>
          </w:p>
          <w:p w:rsidR="007B5384" w:rsidRDefault="007B5384" w:rsidP="00105652">
            <w:pPr>
              <w:pStyle w:val="Prrafodelista"/>
              <w:ind w:left="0"/>
              <w:rPr>
                <w:rFonts w:ascii="Arial" w:hAnsi="Arial" w:cs="Arial"/>
                <w:sz w:val="24"/>
                <w:szCs w:val="24"/>
              </w:rPr>
            </w:pPr>
          </w:p>
          <w:p w:rsidR="007B5384" w:rsidRDefault="007B5384" w:rsidP="00105652">
            <w:pPr>
              <w:pStyle w:val="Prrafodelista"/>
              <w:ind w:left="0"/>
              <w:rPr>
                <w:rFonts w:ascii="Arial" w:hAnsi="Arial" w:cs="Arial"/>
                <w:sz w:val="24"/>
                <w:szCs w:val="24"/>
              </w:rPr>
            </w:pPr>
          </w:p>
          <w:p w:rsidR="00105652" w:rsidRDefault="00105652" w:rsidP="00105652">
            <w:pPr>
              <w:pStyle w:val="Prrafodelista"/>
              <w:ind w:left="0"/>
              <w:rPr>
                <w:rFonts w:ascii="Arial" w:hAnsi="Arial" w:cs="Arial"/>
                <w:sz w:val="24"/>
                <w:szCs w:val="24"/>
              </w:rPr>
            </w:pPr>
            <w:r w:rsidRPr="00CA5918">
              <w:rPr>
                <w:rFonts w:ascii="Arial" w:hAnsi="Arial" w:cs="Arial"/>
                <w:sz w:val="24"/>
                <w:szCs w:val="24"/>
              </w:rPr>
              <w:t>Estudio autónomo</w:t>
            </w:r>
            <w:r>
              <w:rPr>
                <w:rFonts w:ascii="Arial" w:hAnsi="Arial" w:cs="Arial"/>
                <w:sz w:val="24"/>
                <w:szCs w:val="24"/>
              </w:rPr>
              <w:t>.</w:t>
            </w:r>
          </w:p>
          <w:p w:rsidR="00105652" w:rsidRDefault="00105652" w:rsidP="00105652">
            <w:pPr>
              <w:pStyle w:val="Prrafodelista"/>
              <w:ind w:left="0"/>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Desarrollo de talleres como trabajo independiente.</w:t>
            </w:r>
          </w:p>
          <w:p w:rsidR="00105652" w:rsidRDefault="00105652"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Construcción de ensayos </w:t>
            </w:r>
          </w:p>
          <w:p w:rsidR="00105652" w:rsidRDefault="00105652"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Organizaciones de mapas mentales </w:t>
            </w:r>
          </w:p>
          <w:p w:rsidR="00105652" w:rsidRDefault="00105652" w:rsidP="00105652">
            <w:pPr>
              <w:pStyle w:val="Prrafodelista"/>
              <w:ind w:left="0"/>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tc>
      </w:tr>
      <w:tr w:rsidR="00F30E90" w:rsidRPr="001D765B" w:rsidTr="009A5AF7">
        <w:tc>
          <w:tcPr>
            <w:tcW w:w="11916" w:type="dxa"/>
            <w:gridSpan w:val="4"/>
          </w:tcPr>
          <w:p w:rsidR="00F30E90" w:rsidRPr="00CB5972" w:rsidRDefault="00105652" w:rsidP="009A5AF7">
            <w:pPr>
              <w:pStyle w:val="Prrafodelista"/>
              <w:ind w:left="0"/>
              <w:rPr>
                <w:rFonts w:ascii="Arial" w:hAnsi="Arial" w:cs="Arial"/>
                <w:b/>
                <w:bCs/>
                <w:color w:val="000000"/>
                <w:kern w:val="24"/>
                <w:sz w:val="24"/>
                <w:szCs w:val="24"/>
              </w:rPr>
            </w:pPr>
            <w:r w:rsidRPr="00105652">
              <w:rPr>
                <w:rFonts w:ascii="Arial" w:hAnsi="Arial" w:cs="Arial"/>
                <w:b/>
                <w:bCs/>
                <w:color w:val="000000"/>
                <w:spacing w:val="-6"/>
                <w:kern w:val="24"/>
                <w:sz w:val="24"/>
                <w:szCs w:val="24"/>
              </w:rPr>
              <w:lastRenderedPageBreak/>
              <w:t>U</w:t>
            </w:r>
            <w:r w:rsidRPr="00105652">
              <w:rPr>
                <w:rFonts w:ascii="Arial" w:hAnsi="Arial" w:cs="Arial"/>
                <w:b/>
                <w:bCs/>
                <w:color w:val="000000"/>
                <w:kern w:val="24"/>
                <w:sz w:val="24"/>
                <w:szCs w:val="24"/>
              </w:rPr>
              <w:t>N</w:t>
            </w:r>
            <w:r w:rsidRPr="00105652">
              <w:rPr>
                <w:rFonts w:ascii="Arial" w:hAnsi="Arial" w:cs="Arial"/>
                <w:b/>
                <w:bCs/>
                <w:color w:val="000000"/>
                <w:spacing w:val="-5"/>
                <w:kern w:val="24"/>
                <w:sz w:val="24"/>
                <w:szCs w:val="24"/>
              </w:rPr>
              <w:t>I</w:t>
            </w:r>
            <w:r w:rsidRPr="00105652">
              <w:rPr>
                <w:rFonts w:ascii="Arial" w:hAnsi="Arial" w:cs="Arial"/>
                <w:b/>
                <w:bCs/>
                <w:color w:val="000000"/>
                <w:kern w:val="24"/>
                <w:sz w:val="24"/>
                <w:szCs w:val="24"/>
              </w:rPr>
              <w:t>D</w:t>
            </w:r>
            <w:r w:rsidRPr="00105652">
              <w:rPr>
                <w:rFonts w:ascii="Arial" w:hAnsi="Arial" w:cs="Arial"/>
                <w:b/>
                <w:bCs/>
                <w:color w:val="000000"/>
                <w:spacing w:val="1"/>
                <w:kern w:val="24"/>
                <w:sz w:val="24"/>
                <w:szCs w:val="24"/>
              </w:rPr>
              <w:t>A</w:t>
            </w:r>
            <w:r w:rsidRPr="00105652">
              <w:rPr>
                <w:rFonts w:ascii="Arial" w:hAnsi="Arial" w:cs="Arial"/>
                <w:b/>
                <w:bCs/>
                <w:color w:val="000000"/>
                <w:kern w:val="24"/>
                <w:sz w:val="24"/>
                <w:szCs w:val="24"/>
              </w:rPr>
              <w:t xml:space="preserve">D 3: </w:t>
            </w:r>
            <w:r w:rsidRPr="00105652">
              <w:rPr>
                <w:rFonts w:ascii="Arial" w:eastAsia="Times New Roman" w:hAnsi="Arial" w:cs="Arial"/>
                <w:b/>
                <w:color w:val="000000"/>
                <w:sz w:val="24"/>
                <w:szCs w:val="24"/>
              </w:rPr>
              <w:t>PENSAMIENTO SITUADO</w:t>
            </w:r>
            <w:r w:rsidRPr="00105652">
              <w:rPr>
                <w:rFonts w:ascii="Arial" w:hAnsi="Arial" w:cs="Arial"/>
                <w:b/>
                <w:bCs/>
                <w:color w:val="000000"/>
                <w:kern w:val="24"/>
                <w:sz w:val="24"/>
                <w:szCs w:val="24"/>
              </w:rPr>
              <w:t xml:space="preserve"> </w:t>
            </w:r>
          </w:p>
        </w:tc>
      </w:tr>
      <w:tr w:rsidR="00F30E90" w:rsidRPr="001D765B" w:rsidTr="009A5AF7">
        <w:tc>
          <w:tcPr>
            <w:tcW w:w="296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COMPETENCIAS</w:t>
            </w:r>
          </w:p>
        </w:tc>
        <w:tc>
          <w:tcPr>
            <w:tcW w:w="2972"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CONTENIDOS DE LA UNIDAD</w:t>
            </w:r>
          </w:p>
        </w:tc>
        <w:tc>
          <w:tcPr>
            <w:tcW w:w="299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EN CLASES</w:t>
            </w:r>
          </w:p>
        </w:tc>
        <w:tc>
          <w:tcPr>
            <w:tcW w:w="297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INDEPENDIENTES</w:t>
            </w:r>
          </w:p>
        </w:tc>
      </w:tr>
      <w:tr w:rsidR="00105652" w:rsidRPr="001D765B" w:rsidTr="009A5AF7">
        <w:trPr>
          <w:trHeight w:val="965"/>
        </w:trPr>
        <w:tc>
          <w:tcPr>
            <w:tcW w:w="2968" w:type="dxa"/>
          </w:tcPr>
          <w:p w:rsidR="00105652" w:rsidRPr="001D765B" w:rsidRDefault="00105652" w:rsidP="00105652">
            <w:pPr>
              <w:jc w:val="both"/>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p w:rsidR="00E466CA" w:rsidRPr="00461D51" w:rsidRDefault="00E466CA" w:rsidP="00E466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Utiliza en pensamiento situado para construir nuevos conceptos que contribuyan en el desarrollo local desde el enfoque de género, igualdad y etnia </w:t>
            </w:r>
          </w:p>
          <w:p w:rsidR="00105652" w:rsidRDefault="00105652" w:rsidP="00105652">
            <w:pPr>
              <w:pStyle w:val="Prrafodelista"/>
              <w:ind w:left="0"/>
              <w:rPr>
                <w:rFonts w:ascii="Arial" w:hAnsi="Arial" w:cs="Arial"/>
                <w:sz w:val="24"/>
                <w:szCs w:val="24"/>
              </w:rPr>
            </w:pPr>
          </w:p>
          <w:p w:rsidR="00E466CA" w:rsidRDefault="00E466CA" w:rsidP="00105652">
            <w:pPr>
              <w:pStyle w:val="Prrafodelista"/>
              <w:ind w:left="0"/>
              <w:rPr>
                <w:rFonts w:ascii="Arial" w:hAnsi="Arial" w:cs="Arial"/>
                <w:sz w:val="24"/>
                <w:szCs w:val="24"/>
              </w:rPr>
            </w:pPr>
          </w:p>
          <w:p w:rsidR="00CF0979" w:rsidRDefault="00CF0979" w:rsidP="00CF0979">
            <w:pPr>
              <w:pStyle w:val="Prrafodelista"/>
              <w:ind w:left="0"/>
              <w:jc w:val="both"/>
              <w:rPr>
                <w:rFonts w:ascii="Times New Roman" w:hAnsi="Times New Roman" w:cs="Times New Roman"/>
                <w:sz w:val="24"/>
                <w:szCs w:val="24"/>
              </w:rPr>
            </w:pPr>
          </w:p>
          <w:p w:rsidR="00CF0979" w:rsidRDefault="00CF0979" w:rsidP="00CF0979">
            <w:pPr>
              <w:pStyle w:val="Prrafodelista"/>
              <w:ind w:left="0"/>
              <w:jc w:val="both"/>
              <w:rPr>
                <w:rFonts w:ascii="Times New Roman" w:hAnsi="Times New Roman" w:cs="Times New Roman"/>
                <w:sz w:val="24"/>
                <w:szCs w:val="24"/>
              </w:rPr>
            </w:pPr>
          </w:p>
          <w:p w:rsidR="00CF0979" w:rsidRDefault="00CF0979" w:rsidP="00CF0979">
            <w:pPr>
              <w:pStyle w:val="Prrafodelista"/>
              <w:ind w:left="0"/>
              <w:jc w:val="both"/>
              <w:rPr>
                <w:rFonts w:ascii="Times New Roman" w:hAnsi="Times New Roman" w:cs="Times New Roman"/>
                <w:sz w:val="24"/>
                <w:szCs w:val="24"/>
              </w:rPr>
            </w:pPr>
          </w:p>
          <w:p w:rsidR="00CF0979" w:rsidRDefault="00CF0979" w:rsidP="00CF0979">
            <w:pPr>
              <w:pStyle w:val="Prrafodelista"/>
              <w:ind w:left="0"/>
              <w:jc w:val="both"/>
              <w:rPr>
                <w:rFonts w:ascii="Times New Roman" w:hAnsi="Times New Roman" w:cs="Times New Roman"/>
                <w:sz w:val="24"/>
                <w:szCs w:val="24"/>
              </w:rPr>
            </w:pPr>
          </w:p>
          <w:p w:rsidR="00CF0979" w:rsidRDefault="00CF0979" w:rsidP="00CF0979">
            <w:pPr>
              <w:pStyle w:val="Prrafodelista"/>
              <w:ind w:left="0"/>
              <w:jc w:val="both"/>
              <w:rPr>
                <w:rFonts w:ascii="Times New Roman" w:hAnsi="Times New Roman" w:cs="Times New Roman"/>
                <w:sz w:val="24"/>
                <w:szCs w:val="24"/>
              </w:rPr>
            </w:pPr>
          </w:p>
          <w:p w:rsidR="00CF0979" w:rsidRDefault="00CF0979" w:rsidP="00CF0979">
            <w:pPr>
              <w:pStyle w:val="Prrafodelista"/>
              <w:ind w:left="0"/>
              <w:jc w:val="both"/>
              <w:rPr>
                <w:rFonts w:ascii="Times New Roman" w:hAnsi="Times New Roman" w:cs="Times New Roman"/>
                <w:sz w:val="24"/>
                <w:szCs w:val="24"/>
              </w:rPr>
            </w:pPr>
          </w:p>
          <w:p w:rsidR="00E466CA" w:rsidRPr="001D765B" w:rsidRDefault="00CF0979" w:rsidP="00CF0979">
            <w:pPr>
              <w:pStyle w:val="Prrafodelista"/>
              <w:ind w:left="0"/>
              <w:jc w:val="both"/>
              <w:rPr>
                <w:rFonts w:ascii="Arial" w:hAnsi="Arial" w:cs="Arial"/>
                <w:sz w:val="24"/>
                <w:szCs w:val="24"/>
              </w:rPr>
            </w:pPr>
            <w:r w:rsidRPr="00461D51">
              <w:rPr>
                <w:rFonts w:ascii="Times New Roman" w:hAnsi="Times New Roman" w:cs="Times New Roman"/>
                <w:sz w:val="24"/>
                <w:szCs w:val="24"/>
              </w:rPr>
              <w:t xml:space="preserve">Asume estrategias de aprendizajes </w:t>
            </w:r>
            <w:r>
              <w:rPr>
                <w:rFonts w:ascii="Times New Roman" w:hAnsi="Times New Roman" w:cs="Times New Roman"/>
                <w:sz w:val="24"/>
                <w:szCs w:val="24"/>
              </w:rPr>
              <w:t xml:space="preserve">autónomo acerca de la identidad cultural asumiendo </w:t>
            </w:r>
            <w:proofErr w:type="gramStart"/>
            <w:r>
              <w:rPr>
                <w:rFonts w:ascii="Times New Roman" w:hAnsi="Times New Roman" w:cs="Times New Roman"/>
                <w:sz w:val="24"/>
                <w:szCs w:val="24"/>
              </w:rPr>
              <w:t>el  pensamiento</w:t>
            </w:r>
            <w:proofErr w:type="gramEnd"/>
            <w:r>
              <w:rPr>
                <w:rFonts w:ascii="Times New Roman" w:hAnsi="Times New Roman" w:cs="Times New Roman"/>
                <w:sz w:val="24"/>
                <w:szCs w:val="24"/>
              </w:rPr>
              <w:t xml:space="preserve"> propio. </w:t>
            </w:r>
          </w:p>
        </w:tc>
        <w:tc>
          <w:tcPr>
            <w:tcW w:w="2972" w:type="dxa"/>
          </w:tcPr>
          <w:p w:rsidR="00105652" w:rsidRDefault="00105652" w:rsidP="00105652">
            <w:pPr>
              <w:autoSpaceDE w:val="0"/>
              <w:autoSpaceDN w:val="0"/>
              <w:adjustRightInd w:val="0"/>
              <w:rPr>
                <w:rFonts w:ascii="Arial" w:hAnsi="Arial" w:cs="Arial"/>
                <w:b/>
                <w:sz w:val="24"/>
                <w:szCs w:val="24"/>
              </w:rPr>
            </w:pPr>
          </w:p>
          <w:p w:rsidR="00E30B7E" w:rsidRPr="00713EEA" w:rsidRDefault="00713EEA"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E30B7E" w:rsidRPr="00713EEA">
              <w:rPr>
                <w:rFonts w:ascii="Arial" w:eastAsia="Times New Roman" w:hAnsi="Arial" w:cs="Arial"/>
                <w:color w:val="000000"/>
                <w:sz w:val="24"/>
                <w:szCs w:val="24"/>
              </w:rPr>
              <w:t>Pensamiento situado</w:t>
            </w:r>
          </w:p>
          <w:p w:rsidR="00E30B7E" w:rsidRPr="00713EEA" w:rsidRDefault="00713EEA"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E30B7E" w:rsidRPr="00713EEA">
              <w:rPr>
                <w:rFonts w:ascii="Arial" w:eastAsia="Times New Roman" w:hAnsi="Arial" w:cs="Arial"/>
                <w:color w:val="000000"/>
                <w:sz w:val="24"/>
                <w:szCs w:val="24"/>
              </w:rPr>
              <w:t xml:space="preserve">Pensamiento crítico situado </w:t>
            </w:r>
          </w:p>
          <w:p w:rsidR="00E30B7E" w:rsidRPr="00713EEA" w:rsidRDefault="00713EEA"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E30B7E" w:rsidRPr="00713EEA">
              <w:rPr>
                <w:rFonts w:ascii="Arial" w:eastAsia="Times New Roman" w:hAnsi="Arial" w:cs="Arial"/>
                <w:color w:val="000000"/>
                <w:sz w:val="24"/>
                <w:szCs w:val="24"/>
              </w:rPr>
              <w:t>Enseñanza</w:t>
            </w:r>
            <w:r>
              <w:rPr>
                <w:rFonts w:ascii="Arial" w:eastAsia="Times New Roman" w:hAnsi="Arial" w:cs="Arial"/>
                <w:color w:val="000000"/>
                <w:sz w:val="24"/>
                <w:szCs w:val="24"/>
              </w:rPr>
              <w:t xml:space="preserve"> Y a</w:t>
            </w:r>
            <w:r w:rsidR="00E30B7E" w:rsidRPr="00713EEA">
              <w:rPr>
                <w:rFonts w:ascii="Arial" w:eastAsia="Times New Roman" w:hAnsi="Arial" w:cs="Arial"/>
                <w:color w:val="000000"/>
                <w:sz w:val="24"/>
                <w:szCs w:val="24"/>
              </w:rPr>
              <w:t xml:space="preserve">prendizaje situado </w:t>
            </w:r>
          </w:p>
          <w:p w:rsidR="00EB40AD" w:rsidRDefault="00713EEA"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E30B7E" w:rsidRPr="00713EEA">
              <w:rPr>
                <w:rFonts w:ascii="Arial" w:eastAsia="Times New Roman" w:hAnsi="Arial" w:cs="Arial"/>
                <w:color w:val="000000"/>
                <w:sz w:val="24"/>
                <w:szCs w:val="24"/>
              </w:rPr>
              <w:t xml:space="preserve">Métodos y pensamiento </w:t>
            </w:r>
          </w:p>
          <w:p w:rsidR="00EB40AD" w:rsidRDefault="00EB40AD"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Pr="00EB40AD">
              <w:rPr>
                <w:rFonts w:ascii="Arial" w:eastAsia="Times New Roman" w:hAnsi="Arial" w:cs="Arial"/>
                <w:color w:val="000000"/>
                <w:sz w:val="24"/>
                <w:szCs w:val="24"/>
              </w:rPr>
              <w:t>Cognición situada y estrategias para el aprendizaje significativo</w:t>
            </w:r>
          </w:p>
          <w:p w:rsidR="00E30B7E" w:rsidRDefault="00EB40AD"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-Representaciones políticas desde el pensamiento situado</w:t>
            </w:r>
            <w:r w:rsidRPr="00EB40AD">
              <w:rPr>
                <w:rFonts w:ascii="Arial" w:eastAsia="Times New Roman" w:hAnsi="Arial" w:cs="Arial"/>
                <w:color w:val="000000"/>
                <w:sz w:val="24"/>
                <w:szCs w:val="24"/>
              </w:rPr>
              <w:t xml:space="preserve"> </w:t>
            </w:r>
            <w:r w:rsidR="00E30B7E" w:rsidRPr="00EB40AD">
              <w:rPr>
                <w:rFonts w:ascii="Arial" w:eastAsia="Times New Roman" w:hAnsi="Arial" w:cs="Arial"/>
                <w:color w:val="000000"/>
                <w:sz w:val="24"/>
                <w:szCs w:val="24"/>
              </w:rPr>
              <w:t xml:space="preserve"> </w:t>
            </w:r>
          </w:p>
          <w:p w:rsidR="00C33F37" w:rsidRDefault="00EB40AD"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 Pensamiento estratégico</w:t>
            </w:r>
          </w:p>
          <w:p w:rsidR="00EB40AD" w:rsidRDefault="00C33F37"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t xml:space="preserve"> </w:t>
            </w:r>
            <w:r w:rsidRPr="00C33F37">
              <w:rPr>
                <w:rFonts w:ascii="Arial" w:eastAsia="Times New Roman" w:hAnsi="Arial" w:cs="Arial"/>
                <w:color w:val="000000"/>
                <w:sz w:val="24"/>
                <w:szCs w:val="24"/>
              </w:rPr>
              <w:t>La actividad situada</w:t>
            </w:r>
            <w:r w:rsidR="00383238">
              <w:rPr>
                <w:rFonts w:ascii="Arial" w:eastAsia="Times New Roman" w:hAnsi="Arial" w:cs="Arial"/>
                <w:color w:val="000000"/>
                <w:sz w:val="24"/>
                <w:szCs w:val="24"/>
              </w:rPr>
              <w:t>: E</w:t>
            </w:r>
            <w:r w:rsidRPr="00C33F37">
              <w:rPr>
                <w:rFonts w:ascii="Arial" w:eastAsia="Times New Roman" w:hAnsi="Arial" w:cs="Arial"/>
                <w:color w:val="000000"/>
                <w:sz w:val="24"/>
                <w:szCs w:val="24"/>
              </w:rPr>
              <w:t>l conocimiento socialmente distribuido</w:t>
            </w:r>
          </w:p>
          <w:p w:rsidR="00D755BF" w:rsidRDefault="00D755BF"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-Aprendizaje situado para el desarrollo del pensamiento crítico </w:t>
            </w:r>
          </w:p>
          <w:p w:rsidR="00D755BF" w:rsidRDefault="00D755BF"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755BF">
              <w:rPr>
                <w:rFonts w:ascii="Arial" w:eastAsia="Times New Roman" w:hAnsi="Arial" w:cs="Arial"/>
                <w:color w:val="000000"/>
                <w:sz w:val="24"/>
                <w:szCs w:val="24"/>
              </w:rPr>
              <w:t xml:space="preserve">Del Conocimiento </w:t>
            </w:r>
            <w:r>
              <w:rPr>
                <w:rFonts w:ascii="Arial" w:eastAsia="Times New Roman" w:hAnsi="Arial" w:cs="Arial"/>
                <w:color w:val="000000"/>
                <w:sz w:val="24"/>
                <w:szCs w:val="24"/>
              </w:rPr>
              <w:t>l</w:t>
            </w:r>
            <w:r w:rsidRPr="00D755BF">
              <w:rPr>
                <w:rFonts w:ascii="Arial" w:eastAsia="Times New Roman" w:hAnsi="Arial" w:cs="Arial"/>
                <w:color w:val="000000"/>
                <w:sz w:val="24"/>
                <w:szCs w:val="24"/>
              </w:rPr>
              <w:t xml:space="preserve">ocal </w:t>
            </w:r>
            <w:r>
              <w:rPr>
                <w:rFonts w:ascii="Arial" w:eastAsia="Times New Roman" w:hAnsi="Arial" w:cs="Arial"/>
                <w:color w:val="000000"/>
                <w:sz w:val="24"/>
                <w:szCs w:val="24"/>
              </w:rPr>
              <w:t>y</w:t>
            </w:r>
            <w:r w:rsidRPr="00D755BF">
              <w:rPr>
                <w:rFonts w:ascii="Arial" w:eastAsia="Times New Roman" w:hAnsi="Arial" w:cs="Arial"/>
                <w:color w:val="000000"/>
                <w:sz w:val="24"/>
                <w:szCs w:val="24"/>
              </w:rPr>
              <w:t xml:space="preserve"> Científico </w:t>
            </w:r>
            <w:r>
              <w:rPr>
                <w:rFonts w:ascii="Arial" w:eastAsia="Times New Roman" w:hAnsi="Arial" w:cs="Arial"/>
                <w:color w:val="000000"/>
                <w:sz w:val="24"/>
                <w:szCs w:val="24"/>
              </w:rPr>
              <w:t>a</w:t>
            </w:r>
            <w:r w:rsidRPr="00D755BF">
              <w:rPr>
                <w:rFonts w:ascii="Arial" w:eastAsia="Times New Roman" w:hAnsi="Arial" w:cs="Arial"/>
                <w:color w:val="000000"/>
                <w:sz w:val="24"/>
                <w:szCs w:val="24"/>
              </w:rPr>
              <w:t xml:space="preserve">l Conocimiento Situado </w:t>
            </w:r>
            <w:r>
              <w:rPr>
                <w:rFonts w:ascii="Arial" w:eastAsia="Times New Roman" w:hAnsi="Arial" w:cs="Arial"/>
                <w:color w:val="000000"/>
                <w:sz w:val="24"/>
                <w:szCs w:val="24"/>
              </w:rPr>
              <w:t>e</w:t>
            </w:r>
            <w:r w:rsidRPr="00D755BF">
              <w:rPr>
                <w:rFonts w:ascii="Arial" w:eastAsia="Times New Roman" w:hAnsi="Arial" w:cs="Arial"/>
                <w:color w:val="000000"/>
                <w:sz w:val="24"/>
                <w:szCs w:val="24"/>
              </w:rPr>
              <w:t xml:space="preserve"> Híbrido</w:t>
            </w:r>
          </w:p>
          <w:p w:rsidR="00D20E9E" w:rsidRDefault="00D20E9E" w:rsidP="00713EEA">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t>-Diseñ</w:t>
            </w:r>
            <w:r w:rsidR="00CB5972">
              <w:rPr>
                <w:rFonts w:ascii="Arial" w:eastAsia="Times New Roman" w:hAnsi="Arial" w:cs="Arial"/>
                <w:color w:val="000000"/>
                <w:sz w:val="24"/>
                <w:szCs w:val="24"/>
              </w:rPr>
              <w:t>o</w:t>
            </w:r>
            <w:r>
              <w:rPr>
                <w:rFonts w:ascii="Arial" w:eastAsia="Times New Roman" w:hAnsi="Arial" w:cs="Arial"/>
                <w:color w:val="000000"/>
                <w:sz w:val="24"/>
                <w:szCs w:val="24"/>
              </w:rPr>
              <w:t xml:space="preserve"> y Gesti</w:t>
            </w:r>
            <w:r w:rsidR="00CB5972">
              <w:rPr>
                <w:rFonts w:ascii="Arial" w:eastAsia="Times New Roman" w:hAnsi="Arial" w:cs="Arial"/>
                <w:color w:val="000000"/>
                <w:sz w:val="24"/>
                <w:szCs w:val="24"/>
              </w:rPr>
              <w:t>ón desde</w:t>
            </w:r>
            <w:r>
              <w:rPr>
                <w:rFonts w:ascii="Arial" w:eastAsia="Times New Roman" w:hAnsi="Arial" w:cs="Arial"/>
                <w:color w:val="000000"/>
                <w:sz w:val="24"/>
                <w:szCs w:val="24"/>
              </w:rPr>
              <w:t xml:space="preserve"> una educación autenticas</w:t>
            </w:r>
          </w:p>
          <w:p w:rsidR="00E30B7E" w:rsidRPr="00CB5972" w:rsidRDefault="00F14A23" w:rsidP="00CB5972">
            <w:pPr>
              <w:spacing w:after="160" w:line="259"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7C3AB0">
              <w:rPr>
                <w:rFonts w:ascii="Arial" w:eastAsia="Times New Roman" w:hAnsi="Arial" w:cs="Arial"/>
                <w:color w:val="000000"/>
                <w:sz w:val="24"/>
                <w:szCs w:val="24"/>
              </w:rPr>
              <w:t>Movimientos sociales y su incidencia en la igualdad social</w:t>
            </w:r>
          </w:p>
        </w:tc>
        <w:tc>
          <w:tcPr>
            <w:tcW w:w="2998" w:type="dxa"/>
          </w:tcPr>
          <w:p w:rsidR="00105652" w:rsidRDefault="00105652" w:rsidP="00105652">
            <w:pPr>
              <w:rPr>
                <w:rFonts w:ascii="Arial" w:hAnsi="Arial" w:cs="Arial"/>
                <w:sz w:val="24"/>
                <w:szCs w:val="24"/>
              </w:rPr>
            </w:pPr>
          </w:p>
          <w:p w:rsidR="00105652" w:rsidRDefault="00105652" w:rsidP="00105652">
            <w:pPr>
              <w:rPr>
                <w:rFonts w:ascii="Arial" w:hAnsi="Arial" w:cs="Arial"/>
                <w:sz w:val="24"/>
                <w:szCs w:val="24"/>
              </w:rPr>
            </w:pPr>
            <w:r>
              <w:rPr>
                <w:rFonts w:ascii="Arial" w:hAnsi="Arial" w:cs="Arial"/>
                <w:sz w:val="24"/>
                <w:szCs w:val="24"/>
              </w:rPr>
              <w:t xml:space="preserve">Disertaciones teóricas </w:t>
            </w:r>
          </w:p>
          <w:p w:rsidR="00105652" w:rsidRDefault="00105652" w:rsidP="00105652">
            <w:pPr>
              <w:rPr>
                <w:rFonts w:ascii="Arial" w:hAnsi="Arial" w:cs="Arial"/>
                <w:sz w:val="24"/>
                <w:szCs w:val="24"/>
              </w:rPr>
            </w:pPr>
          </w:p>
          <w:p w:rsidR="0058722B" w:rsidRDefault="0058722B" w:rsidP="00105652">
            <w:pPr>
              <w:rPr>
                <w:rFonts w:ascii="Arial" w:hAnsi="Arial" w:cs="Arial"/>
                <w:sz w:val="24"/>
                <w:szCs w:val="24"/>
              </w:rPr>
            </w:pPr>
          </w:p>
          <w:p w:rsidR="00105652" w:rsidRDefault="00105652" w:rsidP="00105652">
            <w:pPr>
              <w:rPr>
                <w:rFonts w:ascii="Arial" w:hAnsi="Arial" w:cs="Arial"/>
                <w:sz w:val="24"/>
                <w:szCs w:val="24"/>
              </w:rPr>
            </w:pPr>
            <w:r>
              <w:rPr>
                <w:rFonts w:ascii="Arial" w:hAnsi="Arial" w:cs="Arial"/>
                <w:sz w:val="24"/>
                <w:szCs w:val="24"/>
              </w:rPr>
              <w:t xml:space="preserve">Mesas de trabajo </w:t>
            </w:r>
          </w:p>
          <w:p w:rsidR="00105652" w:rsidRDefault="00105652"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105652" w:rsidRDefault="00105652" w:rsidP="007B5384">
            <w:pPr>
              <w:jc w:val="both"/>
              <w:rPr>
                <w:rFonts w:ascii="Arial" w:hAnsi="Arial" w:cs="Arial"/>
                <w:sz w:val="24"/>
                <w:szCs w:val="24"/>
              </w:rPr>
            </w:pPr>
            <w:r w:rsidRPr="00CA5918">
              <w:rPr>
                <w:rFonts w:ascii="Arial" w:hAnsi="Arial" w:cs="Arial"/>
                <w:sz w:val="24"/>
                <w:szCs w:val="24"/>
              </w:rPr>
              <w:t>Encuentro con docentes presencial o virtual, en forma de seminarios</w:t>
            </w:r>
            <w:r>
              <w:rPr>
                <w:rFonts w:ascii="Arial" w:hAnsi="Arial" w:cs="Arial"/>
                <w:sz w:val="24"/>
                <w:szCs w:val="24"/>
              </w:rPr>
              <w:t>.</w:t>
            </w:r>
          </w:p>
          <w:p w:rsidR="00105652" w:rsidRPr="00CA5918" w:rsidRDefault="00105652" w:rsidP="007B5384">
            <w:pPr>
              <w:jc w:val="both"/>
              <w:rPr>
                <w:rFonts w:ascii="Arial" w:hAnsi="Arial" w:cs="Arial"/>
                <w:sz w:val="24"/>
                <w:szCs w:val="24"/>
              </w:rPr>
            </w:pPr>
          </w:p>
          <w:p w:rsidR="0058722B" w:rsidRDefault="0058722B" w:rsidP="007B5384">
            <w:pPr>
              <w:jc w:val="both"/>
              <w:rPr>
                <w:rFonts w:ascii="Arial" w:hAnsi="Arial" w:cs="Arial"/>
                <w:sz w:val="24"/>
                <w:szCs w:val="24"/>
              </w:rPr>
            </w:pPr>
          </w:p>
          <w:p w:rsidR="0058722B" w:rsidRDefault="0058722B" w:rsidP="007B5384">
            <w:pPr>
              <w:jc w:val="both"/>
              <w:rPr>
                <w:rFonts w:ascii="Arial" w:hAnsi="Arial" w:cs="Arial"/>
                <w:sz w:val="24"/>
                <w:szCs w:val="24"/>
              </w:rPr>
            </w:pPr>
          </w:p>
          <w:p w:rsidR="00105652" w:rsidRDefault="00105652" w:rsidP="007B5384">
            <w:pPr>
              <w:jc w:val="both"/>
              <w:rPr>
                <w:rFonts w:ascii="Arial" w:hAnsi="Arial" w:cs="Arial"/>
                <w:sz w:val="24"/>
                <w:szCs w:val="24"/>
              </w:rPr>
            </w:pPr>
            <w:r w:rsidRPr="00CA5918">
              <w:rPr>
                <w:rFonts w:ascii="Arial" w:hAnsi="Arial" w:cs="Arial"/>
                <w:sz w:val="24"/>
                <w:szCs w:val="24"/>
              </w:rPr>
              <w:t>Talleres</w:t>
            </w:r>
            <w:r>
              <w:rPr>
                <w:rFonts w:ascii="Arial" w:hAnsi="Arial" w:cs="Arial"/>
                <w:sz w:val="24"/>
                <w:szCs w:val="24"/>
              </w:rPr>
              <w:t xml:space="preserve"> de </w:t>
            </w:r>
            <w:r w:rsidRPr="00CA5918">
              <w:rPr>
                <w:rFonts w:ascii="Arial" w:hAnsi="Arial" w:cs="Arial"/>
                <w:sz w:val="24"/>
                <w:szCs w:val="24"/>
              </w:rPr>
              <w:t xml:space="preserve">debate, para potenciar </w:t>
            </w:r>
            <w:r>
              <w:rPr>
                <w:rFonts w:ascii="Arial" w:hAnsi="Arial" w:cs="Arial"/>
                <w:sz w:val="24"/>
                <w:szCs w:val="24"/>
              </w:rPr>
              <w:t>desarrollo de los contenidos y competencias</w:t>
            </w:r>
          </w:p>
          <w:p w:rsidR="00105652" w:rsidRDefault="00105652"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105652" w:rsidRDefault="00105652" w:rsidP="00105652">
            <w:pPr>
              <w:rPr>
                <w:rFonts w:ascii="Arial" w:hAnsi="Arial" w:cs="Arial"/>
                <w:sz w:val="24"/>
                <w:szCs w:val="24"/>
              </w:rPr>
            </w:pPr>
            <w:r>
              <w:rPr>
                <w:rFonts w:ascii="Arial" w:hAnsi="Arial" w:cs="Arial"/>
                <w:sz w:val="24"/>
                <w:szCs w:val="24"/>
              </w:rPr>
              <w:t>Dialogo de saberes sobre guías y documentos previos</w:t>
            </w:r>
          </w:p>
          <w:p w:rsidR="00105652" w:rsidRDefault="00105652"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58722B" w:rsidRDefault="0058722B" w:rsidP="00105652">
            <w:pPr>
              <w:rPr>
                <w:rFonts w:ascii="Arial" w:hAnsi="Arial" w:cs="Arial"/>
                <w:sz w:val="24"/>
                <w:szCs w:val="24"/>
              </w:rPr>
            </w:pPr>
          </w:p>
          <w:p w:rsidR="00105652" w:rsidRPr="00CA5918" w:rsidRDefault="00105652" w:rsidP="00105652">
            <w:pPr>
              <w:rPr>
                <w:rFonts w:ascii="Arial" w:hAnsi="Arial" w:cs="Arial"/>
                <w:sz w:val="24"/>
                <w:szCs w:val="24"/>
              </w:rPr>
            </w:pPr>
            <w:r>
              <w:rPr>
                <w:rFonts w:ascii="Arial" w:hAnsi="Arial" w:cs="Arial"/>
                <w:sz w:val="24"/>
                <w:szCs w:val="24"/>
              </w:rPr>
              <w:t xml:space="preserve">Resolución de preguntas e interrogantes   </w:t>
            </w:r>
          </w:p>
          <w:p w:rsidR="00105652" w:rsidRDefault="00105652" w:rsidP="00105652">
            <w:pPr>
              <w:rPr>
                <w:rFonts w:ascii="Arial" w:hAnsi="Arial" w:cs="Arial"/>
                <w:sz w:val="24"/>
                <w:szCs w:val="24"/>
              </w:rPr>
            </w:pPr>
          </w:p>
          <w:p w:rsidR="00105652" w:rsidRPr="001D765B" w:rsidRDefault="00105652" w:rsidP="00105652">
            <w:pPr>
              <w:rPr>
                <w:rFonts w:ascii="Arial" w:hAnsi="Arial" w:cs="Arial"/>
                <w:sz w:val="24"/>
                <w:szCs w:val="24"/>
              </w:rPr>
            </w:pPr>
          </w:p>
        </w:tc>
        <w:tc>
          <w:tcPr>
            <w:tcW w:w="2978" w:type="dxa"/>
          </w:tcPr>
          <w:p w:rsidR="00105652" w:rsidRDefault="00105652" w:rsidP="00105652">
            <w:pPr>
              <w:rPr>
                <w:rFonts w:ascii="Arial" w:hAnsi="Arial" w:cs="Arial"/>
                <w:sz w:val="24"/>
                <w:szCs w:val="24"/>
              </w:rPr>
            </w:pPr>
          </w:p>
          <w:p w:rsidR="00105652" w:rsidRDefault="00105652" w:rsidP="00105652">
            <w:pPr>
              <w:jc w:val="both"/>
              <w:rPr>
                <w:rFonts w:ascii="Arial" w:hAnsi="Arial" w:cs="Arial"/>
                <w:sz w:val="24"/>
                <w:szCs w:val="24"/>
              </w:rPr>
            </w:pPr>
            <w:r>
              <w:rPr>
                <w:rFonts w:ascii="Arial" w:hAnsi="Arial" w:cs="Arial"/>
                <w:sz w:val="24"/>
                <w:szCs w:val="24"/>
              </w:rPr>
              <w:t>Consultas a través del chat, bases de datos, bibliotecas virtuales.</w:t>
            </w:r>
          </w:p>
          <w:p w:rsidR="00105652" w:rsidRPr="00CA5918" w:rsidRDefault="00105652" w:rsidP="00105652">
            <w:pPr>
              <w:rPr>
                <w:rFonts w:ascii="Arial" w:hAnsi="Arial" w:cs="Arial"/>
                <w:sz w:val="24"/>
                <w:szCs w:val="24"/>
              </w:rPr>
            </w:pPr>
          </w:p>
          <w:p w:rsidR="007B5384" w:rsidRDefault="007B5384" w:rsidP="00105652">
            <w:pPr>
              <w:pStyle w:val="Prrafodelista"/>
              <w:ind w:left="0"/>
              <w:rPr>
                <w:rFonts w:ascii="Arial" w:hAnsi="Arial" w:cs="Arial"/>
                <w:sz w:val="24"/>
                <w:szCs w:val="24"/>
              </w:rPr>
            </w:pPr>
          </w:p>
          <w:p w:rsidR="007B5384" w:rsidRDefault="007B5384" w:rsidP="00105652">
            <w:pPr>
              <w:pStyle w:val="Prrafodelista"/>
              <w:ind w:left="0"/>
              <w:rPr>
                <w:rFonts w:ascii="Arial" w:hAnsi="Arial" w:cs="Arial"/>
                <w:sz w:val="24"/>
                <w:szCs w:val="24"/>
              </w:rPr>
            </w:pPr>
          </w:p>
          <w:p w:rsidR="00105652" w:rsidRDefault="00105652" w:rsidP="00105652">
            <w:pPr>
              <w:pStyle w:val="Prrafodelista"/>
              <w:ind w:left="0"/>
              <w:rPr>
                <w:rFonts w:ascii="Arial" w:hAnsi="Arial" w:cs="Arial"/>
                <w:sz w:val="24"/>
                <w:szCs w:val="24"/>
              </w:rPr>
            </w:pPr>
            <w:r w:rsidRPr="00CA5918">
              <w:rPr>
                <w:rFonts w:ascii="Arial" w:hAnsi="Arial" w:cs="Arial"/>
                <w:sz w:val="24"/>
                <w:szCs w:val="24"/>
              </w:rPr>
              <w:t>Estudio autónomo</w:t>
            </w:r>
            <w:r>
              <w:rPr>
                <w:rFonts w:ascii="Arial" w:hAnsi="Arial" w:cs="Arial"/>
                <w:sz w:val="24"/>
                <w:szCs w:val="24"/>
              </w:rPr>
              <w:t>.</w:t>
            </w:r>
          </w:p>
          <w:p w:rsidR="00105652" w:rsidRDefault="00105652" w:rsidP="00105652">
            <w:pPr>
              <w:pStyle w:val="Prrafodelista"/>
              <w:ind w:left="0"/>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lastRenderedPageBreak/>
              <w:t>Desarrollo de talleres como trabajo independiente.</w:t>
            </w:r>
          </w:p>
          <w:p w:rsidR="00105652" w:rsidRDefault="00105652"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Construcción de ensayos </w:t>
            </w:r>
          </w:p>
          <w:p w:rsidR="00105652" w:rsidRDefault="00105652"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Organizaciones de mapas mentales </w:t>
            </w:r>
          </w:p>
          <w:p w:rsidR="00105652" w:rsidRDefault="00105652" w:rsidP="00105652">
            <w:pPr>
              <w:pStyle w:val="Prrafodelista"/>
              <w:ind w:left="0"/>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tc>
      </w:tr>
    </w:tbl>
    <w:p w:rsidR="0058722B" w:rsidRDefault="0058722B" w:rsidP="004C0788">
      <w:pPr>
        <w:rPr>
          <w:rFonts w:ascii="Arial" w:hAnsi="Arial" w:cs="Arial"/>
          <w:sz w:val="24"/>
          <w:szCs w:val="24"/>
        </w:rPr>
      </w:pPr>
    </w:p>
    <w:p w:rsidR="007B5384" w:rsidRDefault="007B5384" w:rsidP="004C0788">
      <w:pPr>
        <w:rPr>
          <w:rFonts w:ascii="Arial" w:hAnsi="Arial" w:cs="Arial"/>
          <w:sz w:val="24"/>
          <w:szCs w:val="24"/>
        </w:rPr>
      </w:pPr>
    </w:p>
    <w:p w:rsidR="007B5384" w:rsidRDefault="007B5384" w:rsidP="004C0788">
      <w:pPr>
        <w:rPr>
          <w:rFonts w:ascii="Arial" w:hAnsi="Arial" w:cs="Arial"/>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F30E90" w:rsidRPr="001D765B" w:rsidTr="009A5AF7">
        <w:tc>
          <w:tcPr>
            <w:tcW w:w="11916" w:type="dxa"/>
            <w:gridSpan w:val="4"/>
          </w:tcPr>
          <w:p w:rsidR="00F30E90" w:rsidRPr="00CB5972" w:rsidRDefault="00105652" w:rsidP="009A5AF7">
            <w:pPr>
              <w:pStyle w:val="Prrafodelista"/>
              <w:ind w:left="0"/>
              <w:rPr>
                <w:rFonts w:ascii="Arial" w:hAnsi="Arial" w:cs="Arial"/>
                <w:b/>
                <w:bCs/>
                <w:color w:val="000000"/>
                <w:kern w:val="24"/>
                <w:sz w:val="24"/>
                <w:szCs w:val="24"/>
              </w:rPr>
            </w:pPr>
            <w:r w:rsidRPr="00105652">
              <w:rPr>
                <w:rFonts w:ascii="Arial" w:hAnsi="Arial" w:cs="Arial"/>
                <w:b/>
                <w:bCs/>
                <w:color w:val="000000"/>
                <w:spacing w:val="-6"/>
                <w:kern w:val="24"/>
                <w:sz w:val="24"/>
                <w:szCs w:val="24"/>
              </w:rPr>
              <w:t>U</w:t>
            </w:r>
            <w:r w:rsidRPr="00105652">
              <w:rPr>
                <w:rFonts w:ascii="Arial" w:hAnsi="Arial" w:cs="Arial"/>
                <w:b/>
                <w:bCs/>
                <w:color w:val="000000"/>
                <w:kern w:val="24"/>
                <w:sz w:val="24"/>
                <w:szCs w:val="24"/>
              </w:rPr>
              <w:t>N</w:t>
            </w:r>
            <w:r w:rsidRPr="00105652">
              <w:rPr>
                <w:rFonts w:ascii="Arial" w:hAnsi="Arial" w:cs="Arial"/>
                <w:b/>
                <w:bCs/>
                <w:color w:val="000000"/>
                <w:spacing w:val="-5"/>
                <w:kern w:val="24"/>
                <w:sz w:val="24"/>
                <w:szCs w:val="24"/>
              </w:rPr>
              <w:t>I</w:t>
            </w:r>
            <w:r w:rsidRPr="00105652">
              <w:rPr>
                <w:rFonts w:ascii="Arial" w:hAnsi="Arial" w:cs="Arial"/>
                <w:b/>
                <w:bCs/>
                <w:color w:val="000000"/>
                <w:kern w:val="24"/>
                <w:sz w:val="24"/>
                <w:szCs w:val="24"/>
              </w:rPr>
              <w:t>D</w:t>
            </w:r>
            <w:r w:rsidRPr="00105652">
              <w:rPr>
                <w:rFonts w:ascii="Arial" w:hAnsi="Arial" w:cs="Arial"/>
                <w:b/>
                <w:bCs/>
                <w:color w:val="000000"/>
                <w:spacing w:val="1"/>
                <w:kern w:val="24"/>
                <w:sz w:val="24"/>
                <w:szCs w:val="24"/>
              </w:rPr>
              <w:t>A</w:t>
            </w:r>
            <w:r w:rsidRPr="00105652">
              <w:rPr>
                <w:rFonts w:ascii="Arial" w:hAnsi="Arial" w:cs="Arial"/>
                <w:b/>
                <w:bCs/>
                <w:color w:val="000000"/>
                <w:kern w:val="24"/>
                <w:sz w:val="24"/>
                <w:szCs w:val="24"/>
              </w:rPr>
              <w:t xml:space="preserve">D 4: </w:t>
            </w:r>
            <w:r w:rsidRPr="00105652">
              <w:rPr>
                <w:rFonts w:ascii="Arial" w:eastAsia="Times New Roman" w:hAnsi="Arial" w:cs="Arial"/>
                <w:b/>
                <w:color w:val="000000"/>
                <w:sz w:val="24"/>
                <w:szCs w:val="24"/>
                <w:lang w:val="es-ES"/>
              </w:rPr>
              <w:t>COSMOVISIÓN DE LOS PUEBLOS INDÍGENAS, AFROS Y MESTIZOS.</w:t>
            </w:r>
          </w:p>
        </w:tc>
      </w:tr>
      <w:tr w:rsidR="00F30E90" w:rsidRPr="001D765B" w:rsidTr="009A5AF7">
        <w:tc>
          <w:tcPr>
            <w:tcW w:w="296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COMPETENCIAS</w:t>
            </w:r>
          </w:p>
        </w:tc>
        <w:tc>
          <w:tcPr>
            <w:tcW w:w="2972"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CONTENIDOS DE LA UNIDAD</w:t>
            </w:r>
          </w:p>
        </w:tc>
        <w:tc>
          <w:tcPr>
            <w:tcW w:w="299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EN CLASES</w:t>
            </w:r>
          </w:p>
        </w:tc>
        <w:tc>
          <w:tcPr>
            <w:tcW w:w="2978" w:type="dxa"/>
          </w:tcPr>
          <w:p w:rsidR="00F30E90" w:rsidRPr="001D765B" w:rsidRDefault="00F30E90" w:rsidP="009A5AF7">
            <w:pPr>
              <w:pStyle w:val="Prrafodelista"/>
              <w:ind w:left="0"/>
              <w:jc w:val="center"/>
              <w:rPr>
                <w:rFonts w:ascii="Arial" w:hAnsi="Arial" w:cs="Arial"/>
                <w:b/>
                <w:sz w:val="24"/>
                <w:szCs w:val="24"/>
              </w:rPr>
            </w:pPr>
            <w:r w:rsidRPr="001D765B">
              <w:rPr>
                <w:rFonts w:ascii="Arial" w:hAnsi="Arial" w:cs="Arial"/>
                <w:b/>
                <w:sz w:val="24"/>
                <w:szCs w:val="24"/>
              </w:rPr>
              <w:t>ACTIVIDADES INDEPENDIENTES</w:t>
            </w:r>
          </w:p>
        </w:tc>
      </w:tr>
      <w:tr w:rsidR="00105652" w:rsidRPr="001D765B" w:rsidTr="009A5AF7">
        <w:trPr>
          <w:trHeight w:val="965"/>
        </w:trPr>
        <w:tc>
          <w:tcPr>
            <w:tcW w:w="2968" w:type="dxa"/>
          </w:tcPr>
          <w:p w:rsidR="00105652" w:rsidRPr="001D765B" w:rsidRDefault="00105652" w:rsidP="00105652">
            <w:pPr>
              <w:jc w:val="both"/>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p w:rsidR="00A54318" w:rsidRDefault="00A54318" w:rsidP="00A54318">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461D51">
              <w:rPr>
                <w:rFonts w:ascii="Times New Roman" w:hAnsi="Times New Roman" w:cs="Times New Roman"/>
                <w:sz w:val="24"/>
                <w:szCs w:val="24"/>
              </w:rPr>
              <w:t xml:space="preserve">tiliza diferentes fuentes de información para comprender </w:t>
            </w:r>
            <w:r>
              <w:rPr>
                <w:rFonts w:ascii="Times New Roman" w:hAnsi="Times New Roman" w:cs="Times New Roman"/>
                <w:sz w:val="24"/>
                <w:szCs w:val="24"/>
              </w:rPr>
              <w:t xml:space="preserve">las cosmovisiones de </w:t>
            </w:r>
            <w:r w:rsidRPr="00461D51">
              <w:rPr>
                <w:rFonts w:ascii="Times New Roman" w:hAnsi="Times New Roman" w:cs="Times New Roman"/>
                <w:sz w:val="24"/>
                <w:szCs w:val="24"/>
              </w:rPr>
              <w:t>diversidad étnica</w:t>
            </w:r>
            <w:r>
              <w:rPr>
                <w:rFonts w:ascii="Times New Roman" w:hAnsi="Times New Roman" w:cs="Times New Roman"/>
                <w:sz w:val="24"/>
                <w:szCs w:val="24"/>
              </w:rPr>
              <w:t>s</w:t>
            </w:r>
            <w:r w:rsidRPr="00461D51">
              <w:rPr>
                <w:rFonts w:ascii="Times New Roman" w:hAnsi="Times New Roman" w:cs="Times New Roman"/>
                <w:sz w:val="24"/>
                <w:szCs w:val="24"/>
              </w:rPr>
              <w:t xml:space="preserve"> (indígena, </w:t>
            </w:r>
            <w:r w:rsidRPr="00461D51">
              <w:rPr>
                <w:rFonts w:ascii="Times New Roman" w:hAnsi="Times New Roman" w:cs="Times New Roman"/>
                <w:sz w:val="24"/>
                <w:szCs w:val="24"/>
              </w:rPr>
              <w:lastRenderedPageBreak/>
              <w:t xml:space="preserve">afrodescendientes y mestizos) </w:t>
            </w:r>
          </w:p>
          <w:p w:rsidR="00A54318" w:rsidRDefault="00A54318" w:rsidP="00A54318">
            <w:pPr>
              <w:spacing w:line="360" w:lineRule="auto"/>
              <w:jc w:val="both"/>
              <w:rPr>
                <w:rFonts w:ascii="Times New Roman" w:hAnsi="Times New Roman" w:cs="Times New Roman"/>
                <w:sz w:val="24"/>
                <w:szCs w:val="24"/>
              </w:rPr>
            </w:pPr>
          </w:p>
          <w:p w:rsidR="00A54318" w:rsidRDefault="00A54318" w:rsidP="00A54318">
            <w:pPr>
              <w:spacing w:line="360" w:lineRule="auto"/>
              <w:jc w:val="both"/>
              <w:rPr>
                <w:rFonts w:ascii="Times New Roman" w:hAnsi="Times New Roman" w:cs="Times New Roman"/>
                <w:sz w:val="24"/>
                <w:szCs w:val="24"/>
              </w:rPr>
            </w:pPr>
          </w:p>
          <w:p w:rsidR="008F477D" w:rsidRPr="001D765B" w:rsidRDefault="00DD4BE6" w:rsidP="00DD4BE6">
            <w:pPr>
              <w:spacing w:line="360" w:lineRule="auto"/>
              <w:jc w:val="both"/>
              <w:rPr>
                <w:rFonts w:ascii="Arial" w:hAnsi="Arial" w:cs="Arial"/>
                <w:sz w:val="24"/>
                <w:szCs w:val="24"/>
              </w:rPr>
            </w:pPr>
            <w:r>
              <w:rPr>
                <w:rFonts w:ascii="Times New Roman" w:hAnsi="Times New Roman" w:cs="Times New Roman"/>
                <w:sz w:val="24"/>
                <w:szCs w:val="24"/>
              </w:rPr>
              <w:t>Asume</w:t>
            </w:r>
            <w:r w:rsidR="00A54318">
              <w:rPr>
                <w:rFonts w:ascii="Times New Roman" w:hAnsi="Times New Roman" w:cs="Times New Roman"/>
                <w:sz w:val="24"/>
                <w:szCs w:val="24"/>
              </w:rPr>
              <w:t xml:space="preserve"> enfoques étnicos </w:t>
            </w:r>
            <w:r>
              <w:rPr>
                <w:rFonts w:ascii="Times New Roman" w:hAnsi="Times New Roman" w:cs="Times New Roman"/>
                <w:sz w:val="24"/>
                <w:szCs w:val="24"/>
              </w:rPr>
              <w:t xml:space="preserve">en su labor profesional, en la vida cotidiana y la fundamentación teórica de las producciones científicas que realiza.   </w:t>
            </w:r>
          </w:p>
        </w:tc>
        <w:tc>
          <w:tcPr>
            <w:tcW w:w="2972" w:type="dxa"/>
          </w:tcPr>
          <w:p w:rsidR="00440549" w:rsidRDefault="00440549" w:rsidP="00440549">
            <w:pPr>
              <w:pStyle w:val="Prrafodelista"/>
              <w:spacing w:after="160" w:line="259" w:lineRule="auto"/>
              <w:jc w:val="both"/>
              <w:rPr>
                <w:rFonts w:ascii="Arial" w:eastAsia="Times New Roman" w:hAnsi="Arial" w:cs="Arial"/>
                <w:color w:val="000000"/>
                <w:sz w:val="24"/>
                <w:szCs w:val="24"/>
                <w:lang w:val="es-ES"/>
              </w:rPr>
            </w:pPr>
          </w:p>
          <w:p w:rsidR="00E30B7E" w:rsidRPr="00A14C5A"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w:t>
            </w:r>
            <w:r w:rsidR="00E30B7E" w:rsidRPr="00A14C5A">
              <w:rPr>
                <w:rFonts w:ascii="Arial" w:eastAsia="Times New Roman" w:hAnsi="Arial" w:cs="Arial"/>
                <w:color w:val="000000"/>
                <w:sz w:val="24"/>
                <w:szCs w:val="24"/>
                <w:lang w:val="es-ES"/>
              </w:rPr>
              <w:t xml:space="preserve">Cosmovisión, historia y política </w:t>
            </w:r>
          </w:p>
          <w:p w:rsidR="00E30B7E" w:rsidRPr="00A14C5A"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w:t>
            </w:r>
            <w:r w:rsidR="00E30B7E" w:rsidRPr="00A14C5A">
              <w:rPr>
                <w:rFonts w:ascii="Arial" w:eastAsia="Times New Roman" w:hAnsi="Arial" w:cs="Arial"/>
                <w:color w:val="000000"/>
                <w:sz w:val="24"/>
                <w:szCs w:val="24"/>
                <w:lang w:val="es-ES"/>
              </w:rPr>
              <w:t>Cosmovisión de los pueblos</w:t>
            </w:r>
          </w:p>
          <w:p w:rsidR="00E30B7E" w:rsidRPr="00A14C5A"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w:t>
            </w:r>
            <w:r w:rsidR="00E30B7E" w:rsidRPr="00A14C5A">
              <w:rPr>
                <w:rFonts w:ascii="Arial" w:eastAsia="Times New Roman" w:hAnsi="Arial" w:cs="Arial"/>
                <w:color w:val="000000"/>
                <w:sz w:val="24"/>
                <w:szCs w:val="24"/>
                <w:lang w:val="es-ES"/>
              </w:rPr>
              <w:t xml:space="preserve">Desarrollo, educación y cosmovisión </w:t>
            </w:r>
          </w:p>
          <w:p w:rsidR="00E30B7E"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lastRenderedPageBreak/>
              <w:t>-</w:t>
            </w:r>
            <w:r w:rsidR="00E30B7E" w:rsidRPr="00A14C5A">
              <w:rPr>
                <w:rFonts w:ascii="Arial" w:eastAsia="Times New Roman" w:hAnsi="Arial" w:cs="Arial"/>
                <w:color w:val="000000"/>
                <w:sz w:val="24"/>
                <w:szCs w:val="24"/>
                <w:lang w:val="es-ES"/>
              </w:rPr>
              <w:t>Cosmovisión de los pueblos indígenas, afros y mestizos</w:t>
            </w:r>
          </w:p>
          <w:p w:rsidR="00A14C5A" w:rsidRDefault="00A14C5A" w:rsidP="00A14C5A">
            <w:pPr>
              <w:spacing w:after="160" w:line="259" w:lineRule="auto"/>
              <w:jc w:val="both"/>
              <w:rPr>
                <w:rFonts w:ascii="Arial" w:eastAsia="Times New Roman" w:hAnsi="Arial" w:cs="Arial"/>
                <w:color w:val="000000"/>
                <w:sz w:val="24"/>
                <w:szCs w:val="24"/>
                <w:lang w:val="es-ES"/>
              </w:rPr>
            </w:pPr>
            <w:r>
              <w:t>-</w:t>
            </w:r>
            <w:r w:rsidRPr="00A14C5A">
              <w:rPr>
                <w:rFonts w:ascii="Arial" w:eastAsia="Times New Roman" w:hAnsi="Arial" w:cs="Arial"/>
                <w:color w:val="000000"/>
                <w:sz w:val="24"/>
                <w:szCs w:val="24"/>
                <w:lang w:val="es-ES"/>
              </w:rPr>
              <w:t>Diálogos intercultural</w:t>
            </w:r>
            <w:r>
              <w:rPr>
                <w:rFonts w:ascii="Arial" w:eastAsia="Times New Roman" w:hAnsi="Arial" w:cs="Arial"/>
                <w:color w:val="000000"/>
                <w:sz w:val="24"/>
                <w:szCs w:val="24"/>
                <w:lang w:val="es-ES"/>
              </w:rPr>
              <w:t xml:space="preserve"> en el territorio</w:t>
            </w:r>
          </w:p>
          <w:p w:rsidR="00EB111A" w:rsidRDefault="00EB111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-Enfoques étnicos para superar los desafíos milenarios</w:t>
            </w:r>
          </w:p>
          <w:p w:rsidR="00A14C5A"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-Educación propia desde la resistencia al modelo de homogenización</w:t>
            </w:r>
          </w:p>
          <w:p w:rsidR="00A14C5A" w:rsidRDefault="00A14C5A"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w:t>
            </w:r>
            <w:r w:rsidR="00E32B4F">
              <w:rPr>
                <w:rFonts w:ascii="Arial" w:eastAsia="Times New Roman" w:hAnsi="Arial" w:cs="Arial"/>
                <w:color w:val="000000"/>
                <w:sz w:val="24"/>
                <w:szCs w:val="24"/>
                <w:lang w:val="es-ES"/>
              </w:rPr>
              <w:t xml:space="preserve">Etnoeducación </w:t>
            </w:r>
            <w:r w:rsidR="0025223E">
              <w:rPr>
                <w:rFonts w:ascii="Arial" w:eastAsia="Times New Roman" w:hAnsi="Arial" w:cs="Arial"/>
                <w:color w:val="000000"/>
                <w:sz w:val="24"/>
                <w:szCs w:val="24"/>
                <w:lang w:val="es-ES"/>
              </w:rPr>
              <w:t>indígena y afrodescendiente</w:t>
            </w:r>
          </w:p>
          <w:p w:rsidR="0025223E" w:rsidRDefault="0025223E"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-Diversidades culturales y naturales </w:t>
            </w:r>
          </w:p>
          <w:p w:rsidR="0025223E" w:rsidRDefault="0025223E" w:rsidP="00A14C5A">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-Educación superior </w:t>
            </w:r>
            <w:r w:rsidR="00E22D42">
              <w:rPr>
                <w:rFonts w:ascii="Arial" w:eastAsia="Times New Roman" w:hAnsi="Arial" w:cs="Arial"/>
                <w:color w:val="000000"/>
                <w:sz w:val="24"/>
                <w:szCs w:val="24"/>
                <w:lang w:val="es-ES"/>
              </w:rPr>
              <w:t>e interculturalidad</w:t>
            </w:r>
          </w:p>
          <w:p w:rsidR="00105652" w:rsidRPr="00CB5972" w:rsidRDefault="00CB5972" w:rsidP="00CB5972">
            <w:pPr>
              <w:spacing w:after="160" w:line="259"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lastRenderedPageBreak/>
              <w:t>-</w:t>
            </w:r>
            <w:r>
              <w:rPr>
                <w:rFonts w:ascii="Arial" w:eastAsia="Times New Roman" w:hAnsi="Arial" w:cs="Arial"/>
                <w:color w:val="000000"/>
                <w:sz w:val="24"/>
                <w:szCs w:val="24"/>
              </w:rPr>
              <w:t xml:space="preserve"> Lenguas, cosmovisión, mentalidad nacional regional y local. </w:t>
            </w:r>
          </w:p>
        </w:tc>
        <w:tc>
          <w:tcPr>
            <w:tcW w:w="2998" w:type="dxa"/>
          </w:tcPr>
          <w:p w:rsidR="00105652" w:rsidRDefault="00105652" w:rsidP="00105652">
            <w:pPr>
              <w:rPr>
                <w:rFonts w:ascii="Arial" w:hAnsi="Arial" w:cs="Arial"/>
                <w:sz w:val="24"/>
                <w:szCs w:val="24"/>
              </w:rPr>
            </w:pPr>
          </w:p>
          <w:p w:rsidR="00105652" w:rsidRDefault="00105652" w:rsidP="007B5384">
            <w:pPr>
              <w:jc w:val="both"/>
              <w:rPr>
                <w:rFonts w:ascii="Arial" w:hAnsi="Arial" w:cs="Arial"/>
                <w:sz w:val="24"/>
                <w:szCs w:val="24"/>
              </w:rPr>
            </w:pPr>
            <w:r>
              <w:rPr>
                <w:rFonts w:ascii="Arial" w:hAnsi="Arial" w:cs="Arial"/>
                <w:sz w:val="24"/>
                <w:szCs w:val="24"/>
              </w:rPr>
              <w:t xml:space="preserve">Disertaciones teóricas </w:t>
            </w:r>
          </w:p>
          <w:p w:rsidR="00105652" w:rsidRDefault="00105652"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105652" w:rsidRDefault="00105652" w:rsidP="007B5384">
            <w:pPr>
              <w:jc w:val="both"/>
              <w:rPr>
                <w:rFonts w:ascii="Arial" w:hAnsi="Arial" w:cs="Arial"/>
                <w:sz w:val="24"/>
                <w:szCs w:val="24"/>
              </w:rPr>
            </w:pPr>
            <w:r>
              <w:rPr>
                <w:rFonts w:ascii="Arial" w:hAnsi="Arial" w:cs="Arial"/>
                <w:sz w:val="24"/>
                <w:szCs w:val="24"/>
              </w:rPr>
              <w:t xml:space="preserve">Mesas de trabajo </w:t>
            </w:r>
          </w:p>
          <w:p w:rsidR="00105652" w:rsidRDefault="00105652"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105652" w:rsidRDefault="00105652" w:rsidP="007B5384">
            <w:pPr>
              <w:jc w:val="both"/>
              <w:rPr>
                <w:rFonts w:ascii="Arial" w:hAnsi="Arial" w:cs="Arial"/>
                <w:sz w:val="24"/>
                <w:szCs w:val="24"/>
              </w:rPr>
            </w:pPr>
            <w:r w:rsidRPr="00CA5918">
              <w:rPr>
                <w:rFonts w:ascii="Arial" w:hAnsi="Arial" w:cs="Arial"/>
                <w:sz w:val="24"/>
                <w:szCs w:val="24"/>
              </w:rPr>
              <w:lastRenderedPageBreak/>
              <w:t>Encuentro con docentes presencial o virtual, en forma de seminarios</w:t>
            </w:r>
            <w:r>
              <w:rPr>
                <w:rFonts w:ascii="Arial" w:hAnsi="Arial" w:cs="Arial"/>
                <w:sz w:val="24"/>
                <w:szCs w:val="24"/>
              </w:rPr>
              <w:t>.</w:t>
            </w:r>
          </w:p>
          <w:p w:rsidR="00105652" w:rsidRPr="00CA5918" w:rsidRDefault="00105652"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7B5384" w:rsidRDefault="007B5384" w:rsidP="007B5384">
            <w:pPr>
              <w:jc w:val="both"/>
              <w:rPr>
                <w:rFonts w:ascii="Arial" w:hAnsi="Arial" w:cs="Arial"/>
                <w:sz w:val="24"/>
                <w:szCs w:val="24"/>
              </w:rPr>
            </w:pPr>
          </w:p>
          <w:p w:rsidR="00105652" w:rsidRDefault="00105652" w:rsidP="007B5384">
            <w:pPr>
              <w:jc w:val="both"/>
              <w:rPr>
                <w:rFonts w:ascii="Arial" w:hAnsi="Arial" w:cs="Arial"/>
                <w:sz w:val="24"/>
                <w:szCs w:val="24"/>
              </w:rPr>
            </w:pPr>
            <w:r w:rsidRPr="00CA5918">
              <w:rPr>
                <w:rFonts w:ascii="Arial" w:hAnsi="Arial" w:cs="Arial"/>
                <w:sz w:val="24"/>
                <w:szCs w:val="24"/>
              </w:rPr>
              <w:t>Talleres</w:t>
            </w:r>
            <w:r>
              <w:rPr>
                <w:rFonts w:ascii="Arial" w:hAnsi="Arial" w:cs="Arial"/>
                <w:sz w:val="24"/>
                <w:szCs w:val="24"/>
              </w:rPr>
              <w:t xml:space="preserve"> de </w:t>
            </w:r>
            <w:r w:rsidRPr="00CA5918">
              <w:rPr>
                <w:rFonts w:ascii="Arial" w:hAnsi="Arial" w:cs="Arial"/>
                <w:sz w:val="24"/>
                <w:szCs w:val="24"/>
              </w:rPr>
              <w:t xml:space="preserve">debate, para potenciar </w:t>
            </w:r>
            <w:r>
              <w:rPr>
                <w:rFonts w:ascii="Arial" w:hAnsi="Arial" w:cs="Arial"/>
                <w:sz w:val="24"/>
                <w:szCs w:val="24"/>
              </w:rPr>
              <w:t>desarrollo de los contenidos y competencias</w:t>
            </w:r>
          </w:p>
          <w:p w:rsidR="00105652" w:rsidRDefault="00105652" w:rsidP="00105652">
            <w:pPr>
              <w:rPr>
                <w:rFonts w:ascii="Arial" w:hAnsi="Arial" w:cs="Arial"/>
                <w:sz w:val="24"/>
                <w:szCs w:val="24"/>
              </w:rPr>
            </w:pPr>
          </w:p>
          <w:p w:rsidR="00105652" w:rsidRDefault="00105652" w:rsidP="007B5384">
            <w:pPr>
              <w:jc w:val="both"/>
              <w:rPr>
                <w:rFonts w:ascii="Arial" w:hAnsi="Arial" w:cs="Arial"/>
                <w:sz w:val="24"/>
                <w:szCs w:val="24"/>
              </w:rPr>
            </w:pPr>
            <w:r>
              <w:rPr>
                <w:rFonts w:ascii="Arial" w:hAnsi="Arial" w:cs="Arial"/>
                <w:sz w:val="24"/>
                <w:szCs w:val="24"/>
              </w:rPr>
              <w:t>Dialogo de saberes sobre guías y documentos previos</w:t>
            </w:r>
          </w:p>
          <w:p w:rsidR="00440549" w:rsidRDefault="00440549"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7B5384" w:rsidRDefault="007B5384" w:rsidP="00105652">
            <w:pPr>
              <w:rPr>
                <w:rFonts w:ascii="Arial" w:hAnsi="Arial" w:cs="Arial"/>
                <w:sz w:val="24"/>
                <w:szCs w:val="24"/>
              </w:rPr>
            </w:pPr>
          </w:p>
          <w:p w:rsidR="00105652" w:rsidRPr="001D765B" w:rsidRDefault="00105652" w:rsidP="00105652">
            <w:pPr>
              <w:rPr>
                <w:rFonts w:ascii="Arial" w:hAnsi="Arial" w:cs="Arial"/>
                <w:sz w:val="24"/>
                <w:szCs w:val="24"/>
              </w:rPr>
            </w:pPr>
            <w:r>
              <w:rPr>
                <w:rFonts w:ascii="Arial" w:hAnsi="Arial" w:cs="Arial"/>
                <w:sz w:val="24"/>
                <w:szCs w:val="24"/>
              </w:rPr>
              <w:t xml:space="preserve">Resolución de preguntas e interrogantes   </w:t>
            </w:r>
          </w:p>
        </w:tc>
        <w:tc>
          <w:tcPr>
            <w:tcW w:w="2978" w:type="dxa"/>
          </w:tcPr>
          <w:p w:rsidR="00105652" w:rsidRDefault="00105652" w:rsidP="00105652">
            <w:pPr>
              <w:rPr>
                <w:rFonts w:ascii="Arial" w:hAnsi="Arial" w:cs="Arial"/>
                <w:sz w:val="24"/>
                <w:szCs w:val="24"/>
              </w:rPr>
            </w:pPr>
          </w:p>
          <w:p w:rsidR="00105652" w:rsidRDefault="00105652" w:rsidP="00105652">
            <w:pPr>
              <w:jc w:val="both"/>
              <w:rPr>
                <w:rFonts w:ascii="Arial" w:hAnsi="Arial" w:cs="Arial"/>
                <w:sz w:val="24"/>
                <w:szCs w:val="24"/>
              </w:rPr>
            </w:pPr>
            <w:r>
              <w:rPr>
                <w:rFonts w:ascii="Arial" w:hAnsi="Arial" w:cs="Arial"/>
                <w:sz w:val="24"/>
                <w:szCs w:val="24"/>
              </w:rPr>
              <w:t>Consultas a través del chat, bases de datos, bibliotecas virtuales.</w:t>
            </w:r>
          </w:p>
          <w:p w:rsidR="00105652" w:rsidRPr="00CA5918" w:rsidRDefault="00105652" w:rsidP="00105652">
            <w:pPr>
              <w:rPr>
                <w:rFonts w:ascii="Arial" w:hAnsi="Arial" w:cs="Arial"/>
                <w:sz w:val="24"/>
                <w:szCs w:val="24"/>
              </w:rPr>
            </w:pPr>
          </w:p>
          <w:p w:rsidR="007B5384" w:rsidRDefault="007B5384" w:rsidP="00105652">
            <w:pPr>
              <w:pStyle w:val="Prrafodelista"/>
              <w:ind w:left="0"/>
              <w:rPr>
                <w:rFonts w:ascii="Arial" w:hAnsi="Arial" w:cs="Arial"/>
                <w:sz w:val="24"/>
                <w:szCs w:val="24"/>
              </w:rPr>
            </w:pPr>
          </w:p>
          <w:p w:rsidR="007B5384" w:rsidRDefault="007B5384" w:rsidP="00105652">
            <w:pPr>
              <w:pStyle w:val="Prrafodelista"/>
              <w:ind w:left="0"/>
              <w:rPr>
                <w:rFonts w:ascii="Arial" w:hAnsi="Arial" w:cs="Arial"/>
                <w:sz w:val="24"/>
                <w:szCs w:val="24"/>
              </w:rPr>
            </w:pPr>
          </w:p>
          <w:p w:rsidR="007B5384" w:rsidRDefault="007B5384" w:rsidP="00105652">
            <w:pPr>
              <w:pStyle w:val="Prrafodelista"/>
              <w:ind w:left="0"/>
              <w:rPr>
                <w:rFonts w:ascii="Arial" w:hAnsi="Arial" w:cs="Arial"/>
                <w:sz w:val="24"/>
                <w:szCs w:val="24"/>
              </w:rPr>
            </w:pPr>
          </w:p>
          <w:p w:rsidR="00105652" w:rsidRDefault="00105652" w:rsidP="00105652">
            <w:pPr>
              <w:pStyle w:val="Prrafodelista"/>
              <w:ind w:left="0"/>
              <w:rPr>
                <w:rFonts w:ascii="Arial" w:hAnsi="Arial" w:cs="Arial"/>
                <w:sz w:val="24"/>
                <w:szCs w:val="24"/>
              </w:rPr>
            </w:pPr>
            <w:r w:rsidRPr="00CA5918">
              <w:rPr>
                <w:rFonts w:ascii="Arial" w:hAnsi="Arial" w:cs="Arial"/>
                <w:sz w:val="24"/>
                <w:szCs w:val="24"/>
              </w:rPr>
              <w:t>Estudio autónomo</w:t>
            </w:r>
            <w:r>
              <w:rPr>
                <w:rFonts w:ascii="Arial" w:hAnsi="Arial" w:cs="Arial"/>
                <w:sz w:val="24"/>
                <w:szCs w:val="24"/>
              </w:rPr>
              <w:t>.</w:t>
            </w:r>
          </w:p>
          <w:p w:rsidR="00105652" w:rsidRDefault="00105652" w:rsidP="00105652">
            <w:pPr>
              <w:pStyle w:val="Prrafodelista"/>
              <w:ind w:left="0"/>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Desarrollo de talleres como trabajo independiente.</w:t>
            </w:r>
          </w:p>
          <w:p w:rsidR="00105652" w:rsidRDefault="00105652"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Construcción de ensayos </w:t>
            </w:r>
          </w:p>
          <w:p w:rsidR="00105652" w:rsidRDefault="00105652"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7B5384" w:rsidRDefault="007B5384" w:rsidP="00105652">
            <w:pPr>
              <w:pStyle w:val="Prrafodelista"/>
              <w:ind w:left="0"/>
              <w:jc w:val="both"/>
              <w:rPr>
                <w:rFonts w:ascii="Arial" w:hAnsi="Arial" w:cs="Arial"/>
                <w:sz w:val="24"/>
                <w:szCs w:val="24"/>
              </w:rPr>
            </w:pPr>
          </w:p>
          <w:p w:rsidR="00105652" w:rsidRDefault="00105652" w:rsidP="00105652">
            <w:pPr>
              <w:pStyle w:val="Prrafodelista"/>
              <w:ind w:left="0"/>
              <w:jc w:val="both"/>
              <w:rPr>
                <w:rFonts w:ascii="Arial" w:hAnsi="Arial" w:cs="Arial"/>
                <w:sz w:val="24"/>
                <w:szCs w:val="24"/>
              </w:rPr>
            </w:pPr>
            <w:r>
              <w:rPr>
                <w:rFonts w:ascii="Arial" w:hAnsi="Arial" w:cs="Arial"/>
                <w:sz w:val="24"/>
                <w:szCs w:val="24"/>
              </w:rPr>
              <w:t xml:space="preserve">Organizaciones de mapas mentales </w:t>
            </w:r>
          </w:p>
          <w:p w:rsidR="00105652" w:rsidRDefault="00105652" w:rsidP="00105652">
            <w:pPr>
              <w:pStyle w:val="Prrafodelista"/>
              <w:ind w:left="0"/>
              <w:rPr>
                <w:rFonts w:ascii="Arial" w:hAnsi="Arial" w:cs="Arial"/>
                <w:sz w:val="24"/>
                <w:szCs w:val="24"/>
              </w:rPr>
            </w:pPr>
          </w:p>
          <w:p w:rsidR="00105652" w:rsidRPr="001D765B" w:rsidRDefault="00105652" w:rsidP="00105652">
            <w:pPr>
              <w:pStyle w:val="Prrafodelista"/>
              <w:ind w:left="0"/>
              <w:rPr>
                <w:rFonts w:ascii="Arial" w:hAnsi="Arial" w:cs="Arial"/>
                <w:sz w:val="24"/>
                <w:szCs w:val="24"/>
              </w:rPr>
            </w:pPr>
          </w:p>
        </w:tc>
      </w:tr>
    </w:tbl>
    <w:p w:rsidR="00DF1521" w:rsidRPr="001D765B" w:rsidRDefault="00DF1521" w:rsidP="004C0788">
      <w:pPr>
        <w:rPr>
          <w:rFonts w:ascii="Arial" w:hAnsi="Arial" w:cs="Arial"/>
          <w:sz w:val="24"/>
          <w:szCs w:val="24"/>
        </w:rPr>
      </w:pPr>
    </w:p>
    <w:p w:rsidR="00DC4161" w:rsidRPr="00DC4161" w:rsidRDefault="00DC4161" w:rsidP="00457A3E">
      <w:pPr>
        <w:pStyle w:val="Prrafodelista"/>
        <w:numPr>
          <w:ilvl w:val="0"/>
          <w:numId w:val="17"/>
        </w:numPr>
        <w:spacing w:after="0" w:line="360" w:lineRule="auto"/>
        <w:jc w:val="both"/>
        <w:rPr>
          <w:rFonts w:ascii="Times New Roman" w:hAnsi="Times New Roman" w:cs="Times New Roman"/>
          <w:sz w:val="24"/>
          <w:szCs w:val="24"/>
        </w:rPr>
      </w:pPr>
      <w:r w:rsidRPr="00DC4161">
        <w:rPr>
          <w:b/>
          <w:sz w:val="28"/>
          <w:szCs w:val="28"/>
        </w:rPr>
        <w:t>EVALUACIÓN</w:t>
      </w:r>
    </w:p>
    <w:p w:rsidR="00DC4161" w:rsidRPr="00461D51" w:rsidRDefault="00DC4161" w:rsidP="00DC4161">
      <w:p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El curso de </w:t>
      </w:r>
      <w:r>
        <w:rPr>
          <w:rFonts w:ascii="Times New Roman" w:hAnsi="Times New Roman" w:cs="Times New Roman"/>
          <w:sz w:val="24"/>
          <w:szCs w:val="24"/>
        </w:rPr>
        <w:t>identidad cultural</w:t>
      </w:r>
      <w:r w:rsidRPr="00461D51">
        <w:rPr>
          <w:rFonts w:ascii="Times New Roman" w:hAnsi="Times New Roman" w:cs="Times New Roman"/>
          <w:sz w:val="24"/>
          <w:szCs w:val="24"/>
        </w:rPr>
        <w:t xml:space="preserve"> se desarrollará de forma presencial, en donde se asume el enfoque de la evaluación formativa, por competencia, y resultados de aprendizajes con base en los contenidos programáticos propuestos, buscando que el estudiante logre los desempeños académicos y científicos de acuerdo con el año que cursa en el doctorado. Por tanto, debe producir nuevos</w:t>
      </w:r>
      <w:r w:rsidRPr="005777D9">
        <w:rPr>
          <w:rFonts w:ascii="Tahoma" w:hAnsi="Tahoma" w:cs="Tahoma"/>
          <w:color w:val="000000"/>
          <w:sz w:val="24"/>
          <w:szCs w:val="24"/>
        </w:rPr>
        <w:t xml:space="preserve"> </w:t>
      </w:r>
      <w:r w:rsidRPr="00461D51">
        <w:rPr>
          <w:rFonts w:ascii="Times New Roman" w:hAnsi="Times New Roman" w:cs="Times New Roman"/>
          <w:sz w:val="24"/>
          <w:szCs w:val="24"/>
        </w:rPr>
        <w:t xml:space="preserve">conocimientos en concordancia con las líneas de investigación mediante el sistema de actividades de aprendizajes entre pares académico, actividades independientes y la construcción de un producto final en cada encuentro, los cuales </w:t>
      </w:r>
      <w:r>
        <w:rPr>
          <w:rFonts w:ascii="Times New Roman" w:hAnsi="Times New Roman" w:cs="Times New Roman"/>
          <w:sz w:val="24"/>
          <w:szCs w:val="24"/>
        </w:rPr>
        <w:t xml:space="preserve">serán </w:t>
      </w:r>
      <w:r w:rsidRPr="00461D51">
        <w:rPr>
          <w:rFonts w:ascii="Times New Roman" w:hAnsi="Times New Roman" w:cs="Times New Roman"/>
          <w:sz w:val="24"/>
          <w:szCs w:val="24"/>
        </w:rPr>
        <w:t>valora</w:t>
      </w:r>
      <w:r>
        <w:rPr>
          <w:rFonts w:ascii="Times New Roman" w:hAnsi="Times New Roman" w:cs="Times New Roman"/>
          <w:sz w:val="24"/>
          <w:szCs w:val="24"/>
        </w:rPr>
        <w:t>dos</w:t>
      </w:r>
      <w:r w:rsidRPr="00461D51">
        <w:rPr>
          <w:rFonts w:ascii="Times New Roman" w:hAnsi="Times New Roman" w:cs="Times New Roman"/>
          <w:sz w:val="24"/>
          <w:szCs w:val="24"/>
        </w:rPr>
        <w:t xml:space="preserve"> de acuerdo con </w:t>
      </w:r>
      <w:r>
        <w:rPr>
          <w:rFonts w:ascii="Times New Roman" w:hAnsi="Times New Roman" w:cs="Times New Roman"/>
          <w:sz w:val="24"/>
          <w:szCs w:val="24"/>
        </w:rPr>
        <w:t>los niveles de fundamentación teórica</w:t>
      </w:r>
      <w:r w:rsidRPr="00461D51">
        <w:rPr>
          <w:rFonts w:ascii="Times New Roman" w:hAnsi="Times New Roman" w:cs="Times New Roman"/>
          <w:sz w:val="24"/>
          <w:szCs w:val="24"/>
        </w:rPr>
        <w:t>.  Se tendrá</w:t>
      </w:r>
      <w:r>
        <w:rPr>
          <w:rFonts w:ascii="Times New Roman" w:hAnsi="Times New Roman" w:cs="Times New Roman"/>
          <w:sz w:val="24"/>
          <w:szCs w:val="24"/>
        </w:rPr>
        <w:t>n</w:t>
      </w:r>
      <w:r w:rsidRPr="00461D51">
        <w:rPr>
          <w:rFonts w:ascii="Times New Roman" w:hAnsi="Times New Roman" w:cs="Times New Roman"/>
          <w:sz w:val="24"/>
          <w:szCs w:val="24"/>
        </w:rPr>
        <w:t xml:space="preserve"> en cuenta los siguientes criterios previa concertación con los estudiantes atendiendo al principio de la democracia en la educación.</w:t>
      </w:r>
    </w:p>
    <w:p w:rsidR="00DC4161" w:rsidRPr="00461D51" w:rsidRDefault="00DC4161" w:rsidP="00DC4161">
      <w:p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 </w:t>
      </w:r>
    </w:p>
    <w:p w:rsidR="00DC4161" w:rsidRDefault="00DC4161" w:rsidP="00DC4161">
      <w:pPr>
        <w:pStyle w:val="Prrafodelista"/>
        <w:numPr>
          <w:ilvl w:val="0"/>
          <w:numId w:val="15"/>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Asistencia y participación coherente en el aula. </w:t>
      </w:r>
    </w:p>
    <w:p w:rsidR="00DC4161" w:rsidRDefault="00DC4161" w:rsidP="00DC4161">
      <w:pPr>
        <w:pStyle w:val="Prrafodelista"/>
        <w:numPr>
          <w:ilvl w:val="0"/>
          <w:numId w:val="15"/>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Dominio conceptual desde el rigor científico y contextual, demostrando niveles de competencia cognitiva, procedimental y actitudinal. </w:t>
      </w:r>
    </w:p>
    <w:p w:rsidR="00DC4161" w:rsidRDefault="00DC4161" w:rsidP="00DC4161">
      <w:pPr>
        <w:pStyle w:val="Prrafodelista"/>
        <w:numPr>
          <w:ilvl w:val="0"/>
          <w:numId w:val="15"/>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 xml:space="preserve">Construcción de productos prácticos o evidencias de aprendizajes (informes escritos)  </w:t>
      </w:r>
    </w:p>
    <w:p w:rsidR="00DC4161" w:rsidRDefault="00DC4161" w:rsidP="00DC4161">
      <w:pPr>
        <w:pStyle w:val="Prrafodelista"/>
        <w:numPr>
          <w:ilvl w:val="0"/>
          <w:numId w:val="15"/>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lastRenderedPageBreak/>
        <w:t>La puntualidad en la entrega de trabajos.</w:t>
      </w:r>
    </w:p>
    <w:p w:rsidR="00DC4161" w:rsidRPr="00461D51" w:rsidRDefault="00DC4161" w:rsidP="00DC4161">
      <w:pPr>
        <w:pStyle w:val="Prrafodelista"/>
        <w:numPr>
          <w:ilvl w:val="0"/>
          <w:numId w:val="15"/>
        </w:numPr>
        <w:spacing w:after="0" w:line="360" w:lineRule="auto"/>
        <w:jc w:val="both"/>
        <w:rPr>
          <w:rFonts w:ascii="Times New Roman" w:hAnsi="Times New Roman" w:cs="Times New Roman"/>
          <w:sz w:val="24"/>
          <w:szCs w:val="24"/>
        </w:rPr>
      </w:pPr>
      <w:r w:rsidRPr="00461D51">
        <w:rPr>
          <w:rFonts w:ascii="Times New Roman" w:hAnsi="Times New Roman" w:cs="Times New Roman"/>
          <w:sz w:val="24"/>
          <w:szCs w:val="24"/>
        </w:rPr>
        <w:t>Aportes significativos en clase, que se evidencie que es desde el aprendizaje autónomo a través de la búsqueda de información en diferentes medios</w:t>
      </w:r>
      <w:r w:rsidRPr="00461D51">
        <w:rPr>
          <w:rFonts w:ascii="Tahoma" w:hAnsi="Tahoma" w:cs="Tahoma"/>
          <w:color w:val="000000"/>
          <w:sz w:val="24"/>
          <w:szCs w:val="24"/>
        </w:rPr>
        <w:t xml:space="preserve">. </w:t>
      </w:r>
    </w:p>
    <w:p w:rsidR="00DC4161" w:rsidRPr="00F41A0D" w:rsidRDefault="00DC4161" w:rsidP="00DC4161">
      <w:pPr>
        <w:pStyle w:val="Prrafodelista"/>
        <w:ind w:left="0"/>
        <w:jc w:val="both"/>
        <w:rPr>
          <w:rFonts w:ascii="Tahoma" w:hAnsi="Tahoma" w:cs="Tahoma"/>
          <w:color w:val="000000"/>
        </w:rPr>
      </w:pPr>
    </w:p>
    <w:p w:rsidR="00DC4161" w:rsidRPr="00F41A0D" w:rsidRDefault="00DC4161" w:rsidP="00DC4161">
      <w:pPr>
        <w:pStyle w:val="Prrafodelista"/>
        <w:spacing w:after="0" w:line="360" w:lineRule="auto"/>
        <w:ind w:left="0"/>
        <w:jc w:val="both"/>
        <w:rPr>
          <w:rFonts w:ascii="Tahoma" w:hAnsi="Tahoma" w:cs="Tahoma"/>
          <w:color w:val="000000"/>
        </w:rPr>
      </w:pPr>
      <w:r w:rsidRPr="00F41A0D">
        <w:rPr>
          <w:rFonts w:ascii="Tahoma" w:hAnsi="Tahoma" w:cs="Tahoma"/>
          <w:b/>
          <w:bCs/>
          <w:color w:val="000000"/>
        </w:rPr>
        <w:t>Desarrollo cognitivo, personal e interpersonal:</w:t>
      </w:r>
      <w:r w:rsidRPr="00F41A0D">
        <w:rPr>
          <w:rFonts w:ascii="Tahoma" w:hAnsi="Tahoma" w:cs="Tahoma"/>
          <w:color w:val="000000"/>
        </w:rPr>
        <w:t xml:space="preserve"> La valoración formativa</w:t>
      </w:r>
      <w:r>
        <w:rPr>
          <w:rFonts w:ascii="Tahoma" w:hAnsi="Tahoma" w:cs="Tahoma"/>
          <w:color w:val="000000"/>
        </w:rPr>
        <w:t xml:space="preserve">, </w:t>
      </w:r>
      <w:r w:rsidRPr="00F41A0D">
        <w:rPr>
          <w:rFonts w:ascii="Tahoma" w:hAnsi="Tahoma" w:cs="Tahoma"/>
          <w:color w:val="000000"/>
        </w:rPr>
        <w:t>por competencia</w:t>
      </w:r>
      <w:r>
        <w:rPr>
          <w:rFonts w:ascii="Tahoma" w:hAnsi="Tahoma" w:cs="Tahoma"/>
          <w:color w:val="000000"/>
        </w:rPr>
        <w:t xml:space="preserve"> y resultados de aprendizajes</w:t>
      </w:r>
      <w:r w:rsidRPr="00F41A0D">
        <w:rPr>
          <w:rFonts w:ascii="Tahoma" w:hAnsi="Tahoma" w:cs="Tahoma"/>
          <w:color w:val="000000"/>
        </w:rPr>
        <w:t xml:space="preserve">, será la sumatoria de todas actividades realizadas durante periodo de tiempo establecido (actividades grupales en aula </w:t>
      </w:r>
      <w:r>
        <w:rPr>
          <w:rFonts w:ascii="Tahoma" w:hAnsi="Tahoma" w:cs="Tahoma"/>
          <w:color w:val="000000"/>
        </w:rPr>
        <w:t xml:space="preserve">e independiente, </w:t>
      </w:r>
      <w:r w:rsidRPr="00F41A0D">
        <w:rPr>
          <w:rFonts w:ascii="Tahoma" w:hAnsi="Tahoma" w:cs="Tahoma"/>
          <w:color w:val="000000"/>
        </w:rPr>
        <w:t xml:space="preserve">estas estarán enfocadas a procesos teórico –práctico) </w:t>
      </w:r>
    </w:p>
    <w:p w:rsidR="00DC4161" w:rsidRPr="00F41A0D" w:rsidRDefault="00DC4161" w:rsidP="00DC4161">
      <w:pPr>
        <w:pStyle w:val="Prrafodelista"/>
        <w:spacing w:after="0" w:line="360" w:lineRule="auto"/>
        <w:ind w:left="0"/>
        <w:jc w:val="both"/>
        <w:rPr>
          <w:rFonts w:ascii="Tahoma" w:hAnsi="Tahoma" w:cs="Tahoma"/>
          <w:color w:val="000000"/>
        </w:rPr>
      </w:pPr>
      <w:r w:rsidRPr="00F41A0D">
        <w:rPr>
          <w:rFonts w:ascii="Tahoma" w:hAnsi="Tahoma" w:cs="Tahoma"/>
          <w:b/>
          <w:bCs/>
          <w:color w:val="000000"/>
        </w:rPr>
        <w:t>Productos o evidencias</w:t>
      </w:r>
      <w:r>
        <w:rPr>
          <w:rFonts w:ascii="Tahoma" w:hAnsi="Tahoma" w:cs="Tahoma"/>
          <w:b/>
          <w:bCs/>
          <w:color w:val="000000"/>
        </w:rPr>
        <w:t xml:space="preserve">: </w:t>
      </w:r>
      <w:r>
        <w:rPr>
          <w:rFonts w:ascii="Tahoma" w:hAnsi="Tahoma" w:cs="Tahoma"/>
          <w:color w:val="000000"/>
        </w:rPr>
        <w:t>Lo constituyen el pensamiento abstracto y lo práctico (</w:t>
      </w:r>
      <w:r w:rsidRPr="00F41A0D">
        <w:rPr>
          <w:rFonts w:ascii="Tahoma" w:hAnsi="Tahoma" w:cs="Tahoma"/>
          <w:color w:val="000000"/>
        </w:rPr>
        <w:t>Construcción de mapas conceptuale</w:t>
      </w:r>
      <w:r>
        <w:rPr>
          <w:rFonts w:ascii="Tahoma" w:hAnsi="Tahoma" w:cs="Tahoma"/>
          <w:color w:val="000000"/>
        </w:rPr>
        <w:t>s, i</w:t>
      </w:r>
      <w:r w:rsidRPr="00F41A0D">
        <w:rPr>
          <w:rFonts w:ascii="Tahoma" w:hAnsi="Tahoma" w:cs="Tahoma"/>
          <w:color w:val="000000"/>
        </w:rPr>
        <w:t>nformes</w:t>
      </w:r>
      <w:r>
        <w:rPr>
          <w:rFonts w:ascii="Tahoma" w:hAnsi="Tahoma" w:cs="Tahoma"/>
          <w:color w:val="000000"/>
        </w:rPr>
        <w:t>, ensayos, participación en foros y ponencias con base en las temáticas de la asignatura)</w:t>
      </w:r>
      <w:r w:rsidRPr="00F41A0D">
        <w:rPr>
          <w:rFonts w:ascii="Tahoma" w:hAnsi="Tahoma" w:cs="Tahoma"/>
          <w:color w:val="000000"/>
        </w:rPr>
        <w:t xml:space="preserve"> </w:t>
      </w:r>
    </w:p>
    <w:p w:rsidR="00DC4161" w:rsidRPr="00DC4161" w:rsidRDefault="00DC4161" w:rsidP="00DC4161">
      <w:pPr>
        <w:pStyle w:val="Prrafodelista"/>
        <w:spacing w:after="0" w:line="360" w:lineRule="auto"/>
        <w:ind w:left="0"/>
        <w:jc w:val="both"/>
        <w:rPr>
          <w:rFonts w:ascii="Tahoma" w:hAnsi="Tahoma" w:cs="Tahoma"/>
          <w:color w:val="000000"/>
        </w:rPr>
      </w:pPr>
      <w:r w:rsidRPr="00F41A0D">
        <w:rPr>
          <w:rFonts w:ascii="Tahoma" w:hAnsi="Tahoma" w:cs="Tahoma"/>
          <w:b/>
          <w:bCs/>
          <w:color w:val="000000"/>
        </w:rPr>
        <w:t>Producto final</w:t>
      </w:r>
      <w:r w:rsidRPr="00F41A0D">
        <w:rPr>
          <w:rFonts w:ascii="Tahoma" w:hAnsi="Tahoma" w:cs="Tahoma"/>
          <w:color w:val="000000"/>
        </w:rPr>
        <w:t xml:space="preserve">. </w:t>
      </w:r>
      <w:r>
        <w:rPr>
          <w:rFonts w:ascii="Tahoma" w:hAnsi="Tahoma" w:cs="Tahoma"/>
          <w:color w:val="000000"/>
        </w:rPr>
        <w:t xml:space="preserve">Es la construcción de un ensayo con tendencia de artículo científico que tenga relación con la asignatura del curso </w:t>
      </w:r>
    </w:p>
    <w:p w:rsidR="00DC4161" w:rsidRPr="00870D12" w:rsidRDefault="00DC4161" w:rsidP="00DC4161">
      <w:pPr>
        <w:autoSpaceDE w:val="0"/>
        <w:autoSpaceDN w:val="0"/>
        <w:adjustRightInd w:val="0"/>
        <w:spacing w:after="0" w:line="360" w:lineRule="auto"/>
        <w:rPr>
          <w:rFonts w:ascii="Tahoma" w:hAnsi="Tahoma" w:cs="Tahoma"/>
          <w:b/>
          <w:bCs/>
          <w:sz w:val="18"/>
          <w:szCs w:val="18"/>
        </w:rPr>
      </w:pPr>
      <w:r w:rsidRPr="00FF5C88">
        <w:rPr>
          <w:b/>
          <w:sz w:val="24"/>
          <w:szCs w:val="24"/>
        </w:rPr>
        <w:t>VI</w:t>
      </w:r>
      <w:r>
        <w:rPr>
          <w:b/>
          <w:sz w:val="24"/>
          <w:szCs w:val="24"/>
        </w:rPr>
        <w:t>I</w:t>
      </w:r>
      <w:r w:rsidRPr="00FF5C88">
        <w:rPr>
          <w:b/>
          <w:sz w:val="24"/>
          <w:szCs w:val="24"/>
        </w:rPr>
        <w:t xml:space="preserve">.  </w:t>
      </w:r>
      <w:r w:rsidRPr="00FF5C88">
        <w:rPr>
          <w:rFonts w:ascii="Tahoma" w:hAnsi="Tahoma" w:cs="Tahoma"/>
          <w:b/>
          <w:bCs/>
          <w:sz w:val="24"/>
          <w:szCs w:val="24"/>
        </w:rPr>
        <w:t>METODOLOGÍA</w:t>
      </w:r>
      <w:r w:rsidRPr="00870D12">
        <w:rPr>
          <w:rFonts w:ascii="Tahoma" w:hAnsi="Tahoma" w:cs="Tahoma"/>
          <w:b/>
          <w:bCs/>
          <w:sz w:val="18"/>
          <w:szCs w:val="18"/>
        </w:rPr>
        <w:t xml:space="preserve"> </w:t>
      </w:r>
    </w:p>
    <w:p w:rsidR="00DC4161" w:rsidRDefault="00DC4161" w:rsidP="00DC4161">
      <w:pPr>
        <w:autoSpaceDE w:val="0"/>
        <w:autoSpaceDN w:val="0"/>
        <w:adjustRightInd w:val="0"/>
        <w:spacing w:after="0" w:line="360" w:lineRule="auto"/>
        <w:jc w:val="both"/>
        <w:rPr>
          <w:rFonts w:ascii="Tahoma" w:hAnsi="Tahoma" w:cs="Tahoma"/>
        </w:rPr>
      </w:pPr>
      <w:r w:rsidRPr="00AD404F">
        <w:rPr>
          <w:rFonts w:ascii="Tahoma" w:hAnsi="Tahoma" w:cs="Tahoma"/>
        </w:rPr>
        <w:t>Se aplicarán diferentes metodología y procedimientos activos, teniendo en cuenta</w:t>
      </w:r>
      <w:r>
        <w:rPr>
          <w:rFonts w:ascii="Tahoma" w:hAnsi="Tahoma" w:cs="Tahoma"/>
        </w:rPr>
        <w:t xml:space="preserve"> las competencias de egreso del Doctorado en Ciencias de la Educación</w:t>
      </w:r>
      <w:r w:rsidRPr="00AD404F">
        <w:rPr>
          <w:rFonts w:ascii="Tahoma" w:hAnsi="Tahoma" w:cs="Tahoma"/>
        </w:rPr>
        <w:t>. Esta se desarrollará en función de la estrecha conexión teoría y práctica</w:t>
      </w:r>
    </w:p>
    <w:p w:rsidR="00DC4161" w:rsidRPr="00AD404F" w:rsidRDefault="00DC4161" w:rsidP="00DC4161">
      <w:pPr>
        <w:autoSpaceDE w:val="0"/>
        <w:autoSpaceDN w:val="0"/>
        <w:adjustRightInd w:val="0"/>
        <w:spacing w:after="0" w:line="360" w:lineRule="auto"/>
        <w:jc w:val="both"/>
        <w:rPr>
          <w:rFonts w:ascii="Tahoma" w:hAnsi="Tahoma" w:cs="Tahoma"/>
        </w:rPr>
      </w:pPr>
    </w:p>
    <w:p w:rsidR="00DC4161" w:rsidRPr="008E5BA6"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8E5BA6">
        <w:rPr>
          <w:rFonts w:ascii="Tahoma" w:hAnsi="Tahoma" w:cs="Tahoma"/>
        </w:rPr>
        <w:t xml:space="preserve">Trabajo </w:t>
      </w:r>
      <w:r>
        <w:rPr>
          <w:rFonts w:ascii="Tahoma" w:hAnsi="Tahoma" w:cs="Tahoma"/>
        </w:rPr>
        <w:t xml:space="preserve">independiente y </w:t>
      </w:r>
      <w:r w:rsidRPr="008E5BA6">
        <w:rPr>
          <w:rFonts w:ascii="Tahoma" w:hAnsi="Tahoma" w:cs="Tahoma"/>
        </w:rPr>
        <w:t>cooperativos durante la actividad presencial</w:t>
      </w:r>
      <w:r>
        <w:rPr>
          <w:rFonts w:ascii="Tahoma" w:hAnsi="Tahoma" w:cs="Tahoma"/>
        </w:rPr>
        <w:t xml:space="preserve"> </w:t>
      </w:r>
      <w:r w:rsidRPr="008E5BA6">
        <w:rPr>
          <w:rFonts w:ascii="Tahoma" w:hAnsi="Tahoma" w:cs="Tahoma"/>
        </w:rPr>
        <w:t xml:space="preserve"> </w:t>
      </w:r>
    </w:p>
    <w:p w:rsidR="00DC4161" w:rsidRPr="008E5BA6"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8E5BA6">
        <w:rPr>
          <w:rFonts w:ascii="Tahoma" w:hAnsi="Tahoma" w:cs="Tahoma"/>
        </w:rPr>
        <w:t>Auto aprendizajes de actividades independientes</w:t>
      </w:r>
    </w:p>
    <w:p w:rsidR="00DC4161" w:rsidRPr="008E5BA6"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8E5BA6">
        <w:rPr>
          <w:rFonts w:ascii="Tahoma" w:hAnsi="Tahoma" w:cs="Tahoma"/>
        </w:rPr>
        <w:t xml:space="preserve">Investigación </w:t>
      </w:r>
      <w:r>
        <w:rPr>
          <w:rFonts w:ascii="Tahoma" w:hAnsi="Tahoma" w:cs="Tahoma"/>
        </w:rPr>
        <w:t xml:space="preserve">en escenarios y contextos propios  </w:t>
      </w:r>
      <w:r w:rsidRPr="008E5BA6">
        <w:rPr>
          <w:rFonts w:ascii="Tahoma" w:hAnsi="Tahoma" w:cs="Tahoma"/>
        </w:rPr>
        <w:t xml:space="preserve"> </w:t>
      </w:r>
    </w:p>
    <w:p w:rsidR="00DC4161" w:rsidRPr="008E5BA6"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8E5BA6">
        <w:rPr>
          <w:rFonts w:ascii="Tahoma" w:hAnsi="Tahoma" w:cs="Tahoma"/>
        </w:rPr>
        <w:t>Inductivo – deductivo</w:t>
      </w:r>
    </w:p>
    <w:p w:rsidR="00DC4161"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8E5BA6">
        <w:rPr>
          <w:rFonts w:ascii="Tahoma" w:hAnsi="Tahoma" w:cs="Tahoma"/>
        </w:rPr>
        <w:lastRenderedPageBreak/>
        <w:t>M. Holístico</w:t>
      </w:r>
      <w:r w:rsidRPr="00AD404F">
        <w:rPr>
          <w:rFonts w:ascii="Tahoma" w:hAnsi="Tahoma" w:cs="Tahoma"/>
        </w:rPr>
        <w:t>, desde el orden sistémico y científico</w:t>
      </w:r>
    </w:p>
    <w:p w:rsidR="00DC4161" w:rsidRDefault="00DC4161" w:rsidP="00DC4161">
      <w:pPr>
        <w:pStyle w:val="Prrafodelista"/>
        <w:autoSpaceDE w:val="0"/>
        <w:autoSpaceDN w:val="0"/>
        <w:adjustRightInd w:val="0"/>
        <w:spacing w:after="0" w:line="360" w:lineRule="auto"/>
        <w:ind w:left="502"/>
        <w:jc w:val="both"/>
        <w:rPr>
          <w:rFonts w:ascii="Tahoma" w:hAnsi="Tahoma" w:cs="Tahoma"/>
        </w:rPr>
      </w:pPr>
    </w:p>
    <w:p w:rsidR="00DC4161" w:rsidRPr="00B579E9" w:rsidRDefault="00DC4161" w:rsidP="00DC4161">
      <w:pPr>
        <w:spacing w:line="360" w:lineRule="auto"/>
        <w:rPr>
          <w:rFonts w:ascii="Times New Roman" w:hAnsi="Times New Roman" w:cs="Times New Roman"/>
          <w:b/>
          <w:sz w:val="24"/>
          <w:szCs w:val="24"/>
        </w:rPr>
      </w:pPr>
      <w:r w:rsidRPr="00B579E9">
        <w:rPr>
          <w:rFonts w:ascii="Times New Roman" w:hAnsi="Times New Roman" w:cs="Times New Roman"/>
          <w:b/>
          <w:sz w:val="24"/>
          <w:szCs w:val="24"/>
        </w:rPr>
        <w:t>CLASES PRESENCIALES</w:t>
      </w:r>
    </w:p>
    <w:p w:rsidR="00DC4161" w:rsidRPr="00B579E9" w:rsidRDefault="00DC4161" w:rsidP="00DC4161">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Durante las secciones presenciales, el profesor introducirá</w:t>
      </w:r>
      <w:r>
        <w:rPr>
          <w:rFonts w:ascii="Times New Roman" w:hAnsi="Times New Roman" w:cs="Times New Roman"/>
          <w:sz w:val="24"/>
          <w:szCs w:val="24"/>
        </w:rPr>
        <w:t xml:space="preserve"> </w:t>
      </w:r>
      <w:r w:rsidRPr="00B579E9">
        <w:rPr>
          <w:rFonts w:ascii="Times New Roman" w:hAnsi="Times New Roman" w:cs="Times New Roman"/>
          <w:sz w:val="24"/>
          <w:szCs w:val="24"/>
        </w:rPr>
        <w:t>las unidades de aprendizaje impartiendo todas las explicaciones y ejemplos del caso. Estas unidades serán expandidas por los estudiantes con lecturas independientes del módulo y textos independientes dados. Durante las clases, se harán discusiones acerca del tema estudiado, donde los estudiantes tendrán la oportunidad de aclarar y preguntar por cualquier duda o inquietud que les surja de las lecturas.</w:t>
      </w:r>
    </w:p>
    <w:p w:rsidR="00DC4161" w:rsidRDefault="00DC4161" w:rsidP="00DC4161">
      <w:pPr>
        <w:spacing w:line="360" w:lineRule="auto"/>
        <w:rPr>
          <w:rFonts w:ascii="Times New Roman" w:hAnsi="Times New Roman" w:cs="Times New Roman"/>
          <w:b/>
          <w:sz w:val="24"/>
          <w:szCs w:val="24"/>
        </w:rPr>
      </w:pPr>
    </w:p>
    <w:p w:rsidR="00DC4161" w:rsidRPr="00B579E9" w:rsidRDefault="00DC4161" w:rsidP="00DC4161">
      <w:pPr>
        <w:spacing w:line="360" w:lineRule="auto"/>
        <w:rPr>
          <w:rFonts w:ascii="Times New Roman" w:hAnsi="Times New Roman" w:cs="Times New Roman"/>
          <w:b/>
          <w:sz w:val="24"/>
          <w:szCs w:val="24"/>
        </w:rPr>
      </w:pPr>
      <w:r w:rsidRPr="00B579E9">
        <w:rPr>
          <w:rFonts w:ascii="Times New Roman" w:hAnsi="Times New Roman" w:cs="Times New Roman"/>
          <w:b/>
          <w:sz w:val="24"/>
          <w:szCs w:val="24"/>
        </w:rPr>
        <w:t>CLASES USANDO LA INTERNET</w:t>
      </w:r>
    </w:p>
    <w:p w:rsidR="00DC4161" w:rsidRPr="00B579E9" w:rsidRDefault="00DC4161" w:rsidP="00DC4161">
      <w:pPr>
        <w:spacing w:line="360" w:lineRule="auto"/>
        <w:rPr>
          <w:rFonts w:ascii="Times New Roman" w:hAnsi="Times New Roman" w:cs="Times New Roman"/>
          <w:sz w:val="24"/>
          <w:szCs w:val="24"/>
        </w:rPr>
      </w:pPr>
      <w:r w:rsidRPr="00B579E9">
        <w:rPr>
          <w:rFonts w:ascii="Times New Roman" w:hAnsi="Times New Roman" w:cs="Times New Roman"/>
          <w:sz w:val="24"/>
          <w:szCs w:val="24"/>
        </w:rPr>
        <w:t>Esto equivale al trabajo independiente de los estudiantes, en el cual se desarrollan las siguientes actividades:</w:t>
      </w:r>
    </w:p>
    <w:p w:rsidR="00DC4161" w:rsidRPr="00B579E9" w:rsidRDefault="00DC4161" w:rsidP="00DC4161">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1. Mantener chat entre los docentes y compañeros de grupo, teniendo en cuenta las unidades que se desarrollan en el curso.</w:t>
      </w:r>
    </w:p>
    <w:p w:rsidR="00DC4161" w:rsidRPr="00B579E9" w:rsidRDefault="00DC4161" w:rsidP="00DC4161">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3. Mantener un foro creado ya sea en </w:t>
      </w:r>
      <w:proofErr w:type="spellStart"/>
      <w:r w:rsidRPr="00B579E9">
        <w:rPr>
          <w:rFonts w:ascii="Times New Roman" w:hAnsi="Times New Roman" w:cs="Times New Roman"/>
          <w:sz w:val="24"/>
          <w:szCs w:val="24"/>
        </w:rPr>
        <w:t>Moodle</w:t>
      </w:r>
      <w:proofErr w:type="spellEnd"/>
      <w:r w:rsidRPr="00B579E9">
        <w:rPr>
          <w:rFonts w:ascii="Times New Roman" w:hAnsi="Times New Roman" w:cs="Times New Roman"/>
          <w:sz w:val="24"/>
          <w:szCs w:val="24"/>
        </w:rPr>
        <w:t xml:space="preserve">, Skype, Google </w:t>
      </w:r>
      <w:proofErr w:type="spellStart"/>
      <w:r w:rsidRPr="00B579E9">
        <w:rPr>
          <w:rFonts w:ascii="Times New Roman" w:hAnsi="Times New Roman" w:cs="Times New Roman"/>
          <w:sz w:val="24"/>
          <w:szCs w:val="24"/>
        </w:rPr>
        <w:t>Classroom</w:t>
      </w:r>
      <w:proofErr w:type="spellEnd"/>
      <w:r w:rsidRPr="00B579E9">
        <w:rPr>
          <w:rFonts w:ascii="Times New Roman" w:hAnsi="Times New Roman" w:cs="Times New Roman"/>
          <w:sz w:val="24"/>
          <w:szCs w:val="24"/>
        </w:rPr>
        <w:t xml:space="preserve">, </w:t>
      </w:r>
      <w:proofErr w:type="spellStart"/>
      <w:r w:rsidRPr="00B579E9">
        <w:rPr>
          <w:rFonts w:ascii="Times New Roman" w:hAnsi="Times New Roman" w:cs="Times New Roman"/>
          <w:sz w:val="24"/>
          <w:szCs w:val="24"/>
        </w:rPr>
        <w:t>Teams</w:t>
      </w:r>
      <w:proofErr w:type="spellEnd"/>
      <w:r w:rsidRPr="00B579E9">
        <w:rPr>
          <w:rFonts w:ascii="Times New Roman" w:hAnsi="Times New Roman" w:cs="Times New Roman"/>
          <w:sz w:val="24"/>
          <w:szCs w:val="24"/>
        </w:rPr>
        <w:t xml:space="preserve">, etc. por el profesor del curso, donde cada estudiante debe responder a las preguntas planteadas por él y por los compañeros de curso. </w:t>
      </w:r>
    </w:p>
    <w:p w:rsidR="00DC4161" w:rsidRPr="00DC4161" w:rsidRDefault="00DC4161" w:rsidP="00DC4161">
      <w:pPr>
        <w:autoSpaceDE w:val="0"/>
        <w:autoSpaceDN w:val="0"/>
        <w:adjustRightInd w:val="0"/>
        <w:spacing w:after="0" w:line="360" w:lineRule="auto"/>
        <w:jc w:val="both"/>
        <w:rPr>
          <w:rFonts w:ascii="Tahoma" w:hAnsi="Tahoma" w:cs="Tahoma"/>
        </w:rPr>
      </w:pPr>
      <w:r w:rsidRPr="00DC4161">
        <w:rPr>
          <w:rFonts w:ascii="Times New Roman" w:hAnsi="Times New Roman" w:cs="Times New Roman"/>
          <w:sz w:val="24"/>
          <w:szCs w:val="24"/>
        </w:rPr>
        <w:t>4. Mantener activas las actividades propuestas como trabajo independiente</w:t>
      </w:r>
    </w:p>
    <w:p w:rsidR="00DC4161" w:rsidRDefault="00DC4161" w:rsidP="00DC4161">
      <w:pPr>
        <w:autoSpaceDE w:val="0"/>
        <w:autoSpaceDN w:val="0"/>
        <w:adjustRightInd w:val="0"/>
        <w:spacing w:after="0" w:line="360" w:lineRule="auto"/>
        <w:jc w:val="both"/>
        <w:rPr>
          <w:rFonts w:ascii="Tahoma" w:hAnsi="Tahoma" w:cs="Tahoma"/>
        </w:rPr>
      </w:pPr>
    </w:p>
    <w:p w:rsidR="00DC4161" w:rsidRPr="00DE79FE" w:rsidRDefault="00DC4161" w:rsidP="00DC4161">
      <w:pPr>
        <w:autoSpaceDE w:val="0"/>
        <w:autoSpaceDN w:val="0"/>
        <w:adjustRightInd w:val="0"/>
        <w:spacing w:after="0" w:line="360" w:lineRule="auto"/>
        <w:jc w:val="both"/>
        <w:rPr>
          <w:rFonts w:ascii="Tahoma" w:hAnsi="Tahoma" w:cs="Tahoma"/>
        </w:rPr>
      </w:pPr>
      <w:r>
        <w:rPr>
          <w:rFonts w:ascii="Tahoma" w:hAnsi="Tahoma" w:cs="Tahoma"/>
          <w:b/>
          <w:bCs/>
          <w:sz w:val="18"/>
          <w:szCs w:val="18"/>
        </w:rPr>
        <w:lastRenderedPageBreak/>
        <w:t xml:space="preserve">ESTRATEGIAS DE </w:t>
      </w:r>
      <w:r w:rsidRPr="00870D12">
        <w:rPr>
          <w:rFonts w:ascii="Tahoma" w:hAnsi="Tahoma" w:cs="Tahoma"/>
          <w:b/>
          <w:bCs/>
          <w:sz w:val="18"/>
          <w:szCs w:val="18"/>
        </w:rPr>
        <w:t>MEDIACIONES</w:t>
      </w:r>
      <w:r>
        <w:rPr>
          <w:rFonts w:ascii="Tahoma" w:hAnsi="Tahoma" w:cs="Tahoma"/>
          <w:b/>
          <w:bCs/>
          <w:sz w:val="18"/>
          <w:szCs w:val="18"/>
        </w:rPr>
        <w:t xml:space="preserve"> DEL CURSO. </w:t>
      </w:r>
    </w:p>
    <w:p w:rsidR="00DC4161" w:rsidRPr="00810DCD"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Foro: </w:t>
      </w:r>
      <w:r w:rsidRPr="00810DCD">
        <w:rPr>
          <w:rFonts w:ascii="Times New Roman" w:eastAsia="Times New Roman" w:hAnsi="Times New Roman" w:cs="Times New Roman"/>
          <w:sz w:val="24"/>
          <w:szCs w:val="24"/>
          <w:lang w:eastAsia="es-CO"/>
        </w:rPr>
        <w:t>El grupo expresa libre e informalmente sus ideas y opiniones sobre un asunto, moderados por el docente.</w:t>
      </w:r>
    </w:p>
    <w:p w:rsidR="00DC4161" w:rsidRPr="00810DCD"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Interrogatorio:</w:t>
      </w:r>
      <w:r w:rsidRPr="00810DCD">
        <w:rPr>
          <w:rFonts w:ascii="Times New Roman" w:eastAsia="Times New Roman" w:hAnsi="Times New Roman" w:cs="Times New Roman"/>
          <w:sz w:val="24"/>
          <w:szCs w:val="24"/>
          <w:lang w:eastAsia="es-CO"/>
        </w:rPr>
        <w:t> Es una técnica que, con base en cuestionamientos, permite obtener información de los alumnos sobre conceptos, procedimientos, habilidades cognitivas, sentimientos o experiencias en relación a una temática. Es muy útil cuando se comienza a ver un nuevo tema.</w:t>
      </w:r>
    </w:p>
    <w:p w:rsidR="00DC4161" w:rsidRPr="00810DCD"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Estudio de caso: </w:t>
      </w:r>
      <w:r w:rsidRPr="00810DCD">
        <w:rPr>
          <w:rFonts w:ascii="Times New Roman" w:eastAsia="Times New Roman" w:hAnsi="Times New Roman" w:cs="Times New Roman"/>
          <w:sz w:val="24"/>
          <w:szCs w:val="24"/>
          <w:lang w:eastAsia="es-CO"/>
        </w:rPr>
        <w:t>Se describe una situación real o ficticia, tras lo cual se plantea un problema sobre el que los estudiantes deben proponer una solución.</w:t>
      </w:r>
    </w:p>
    <w:p w:rsidR="00DC4161" w:rsidRPr="00810DCD"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Exposición: </w:t>
      </w:r>
      <w:r w:rsidRPr="00810DCD">
        <w:rPr>
          <w:rFonts w:ascii="Times New Roman" w:eastAsia="Times New Roman" w:hAnsi="Times New Roman" w:cs="Times New Roman"/>
          <w:sz w:val="24"/>
          <w:szCs w:val="24"/>
          <w:lang w:eastAsia="es-CO"/>
        </w:rPr>
        <w:t>Se trata de una técnica en la que un estudiante o un experto invitado realizan una exposición oral ante un grupo.</w:t>
      </w:r>
    </w:p>
    <w:p w:rsidR="00DC4161" w:rsidRPr="00810DCD"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Lluvia de ideas: </w:t>
      </w:r>
      <w:r w:rsidRPr="00810DCD">
        <w:rPr>
          <w:rFonts w:ascii="Times New Roman" w:eastAsia="Times New Roman" w:hAnsi="Times New Roman" w:cs="Times New Roman"/>
          <w:sz w:val="24"/>
          <w:szCs w:val="24"/>
          <w:lang w:eastAsia="es-CO"/>
        </w:rPr>
        <w:t>Es una técnica que consiste en que un grupo de alumnos lanza ideas que otro grupo anota, posteriormente se analizan las ideas recabadas, se descartan las que no se relacionan con el tema y se eligen las ideas más interesantes.</w:t>
      </w:r>
    </w:p>
    <w:p w:rsidR="00DC4161" w:rsidRDefault="00DC4161" w:rsidP="00DC4161">
      <w:pPr>
        <w:spacing w:after="0" w:line="360" w:lineRule="auto"/>
        <w:jc w:val="both"/>
        <w:textAlignment w:val="baseline"/>
        <w:rPr>
          <w:rFonts w:ascii="Times New Roman" w:eastAsia="Times New Roman" w:hAnsi="Times New Roman" w:cs="Times New Roman"/>
          <w:sz w:val="24"/>
          <w:szCs w:val="24"/>
          <w:lang w:eastAsia="es-CO"/>
        </w:rPr>
      </w:pPr>
      <w:r w:rsidRPr="00810DCD">
        <w:rPr>
          <w:rFonts w:ascii="Times New Roman" w:eastAsia="Times New Roman" w:hAnsi="Times New Roman" w:cs="Times New Roman"/>
          <w:b/>
          <w:bCs/>
          <w:sz w:val="24"/>
          <w:szCs w:val="24"/>
          <w:bdr w:val="none" w:sz="0" w:space="0" w:color="auto" w:frame="1"/>
          <w:lang w:eastAsia="es-CO"/>
        </w:rPr>
        <w:t>Diálogos simultáneos: </w:t>
      </w:r>
      <w:r w:rsidRPr="00810DCD">
        <w:rPr>
          <w:rFonts w:ascii="Times New Roman" w:eastAsia="Times New Roman" w:hAnsi="Times New Roman" w:cs="Times New Roman"/>
          <w:sz w:val="24"/>
          <w:szCs w:val="24"/>
          <w:lang w:eastAsia="es-CO"/>
        </w:rPr>
        <w:t>Es una técnica también llamada </w:t>
      </w:r>
      <w:r w:rsidRPr="00810DCD">
        <w:rPr>
          <w:rFonts w:ascii="Times New Roman" w:eastAsia="Times New Roman" w:hAnsi="Times New Roman" w:cs="Times New Roman"/>
          <w:b/>
          <w:bCs/>
          <w:sz w:val="24"/>
          <w:szCs w:val="24"/>
          <w:bdr w:val="none" w:sz="0" w:space="0" w:color="auto" w:frame="1"/>
          <w:lang w:eastAsia="es-CO"/>
        </w:rPr>
        <w:t>“cuchicheo”</w:t>
      </w:r>
      <w:r w:rsidRPr="00810DCD">
        <w:rPr>
          <w:rFonts w:ascii="Times New Roman" w:eastAsia="Times New Roman" w:hAnsi="Times New Roman" w:cs="Times New Roman"/>
          <w:sz w:val="24"/>
          <w:szCs w:val="24"/>
          <w:lang w:eastAsia="es-CO"/>
        </w:rPr>
        <w:t>, se emplea para buscar soluciones rápidas a problemas y confrontar puntos de vista. Participa todo el grupo dividido en pequeños equipos, cada equipo discute el problema en un espacio breve de tiempo.</w:t>
      </w:r>
    </w:p>
    <w:p w:rsidR="00DC4161" w:rsidRPr="00BE37A3" w:rsidRDefault="00DC4161" w:rsidP="00DC4161">
      <w:pPr>
        <w:autoSpaceDE w:val="0"/>
        <w:autoSpaceDN w:val="0"/>
        <w:adjustRightInd w:val="0"/>
        <w:spacing w:after="0" w:line="360" w:lineRule="auto"/>
        <w:jc w:val="both"/>
        <w:rPr>
          <w:rFonts w:ascii="Tahoma" w:hAnsi="Tahoma" w:cs="Tahoma"/>
        </w:rPr>
      </w:pPr>
    </w:p>
    <w:p w:rsidR="00DC4161" w:rsidRDefault="00DC4161" w:rsidP="00DC4161">
      <w:pPr>
        <w:autoSpaceDE w:val="0"/>
        <w:autoSpaceDN w:val="0"/>
        <w:adjustRightInd w:val="0"/>
        <w:spacing w:after="0" w:line="360" w:lineRule="auto"/>
        <w:jc w:val="both"/>
        <w:rPr>
          <w:rFonts w:ascii="Tahoma" w:hAnsi="Tahoma" w:cs="Tahoma"/>
        </w:rPr>
      </w:pPr>
      <w:r w:rsidRPr="00AD404F">
        <w:rPr>
          <w:rFonts w:ascii="Tahoma" w:hAnsi="Tahoma" w:cs="Tahoma"/>
          <w:b/>
          <w:bCs/>
        </w:rPr>
        <w:t>Acciones de mediación:</w:t>
      </w:r>
      <w:r w:rsidRPr="00AD404F">
        <w:rPr>
          <w:rFonts w:ascii="Tahoma" w:hAnsi="Tahoma" w:cs="Tahoma"/>
        </w:rPr>
        <w:t xml:space="preserve"> búsquedas bibliográficas, uso de las nuevas tecnologías, participación en debates sobre el proceso de enseñanza aprendizaje de la</w:t>
      </w:r>
      <w:r>
        <w:rPr>
          <w:rFonts w:ascii="Tahoma" w:hAnsi="Tahoma" w:cs="Tahoma"/>
        </w:rPr>
        <w:t xml:space="preserve"> asignatura territorio, espacio y sociedad</w:t>
      </w:r>
      <w:r w:rsidRPr="00AD404F">
        <w:rPr>
          <w:rFonts w:ascii="Tahoma" w:hAnsi="Tahoma" w:cs="Tahoma"/>
        </w:rPr>
        <w:t xml:space="preserve"> </w:t>
      </w:r>
    </w:p>
    <w:p w:rsidR="00DC4161" w:rsidRDefault="00DC4161" w:rsidP="00DC4161">
      <w:pPr>
        <w:autoSpaceDE w:val="0"/>
        <w:autoSpaceDN w:val="0"/>
        <w:adjustRightInd w:val="0"/>
        <w:spacing w:after="0" w:line="360" w:lineRule="auto"/>
        <w:jc w:val="both"/>
        <w:rPr>
          <w:rFonts w:ascii="Times New Roman" w:hAnsi="Times New Roman" w:cs="Times New Roman"/>
          <w:b/>
          <w:sz w:val="24"/>
          <w:szCs w:val="24"/>
        </w:rPr>
      </w:pPr>
    </w:p>
    <w:p w:rsidR="00DC4161" w:rsidRPr="00AD404F" w:rsidRDefault="00DC4161" w:rsidP="00DC4161">
      <w:pPr>
        <w:autoSpaceDE w:val="0"/>
        <w:autoSpaceDN w:val="0"/>
        <w:adjustRightInd w:val="0"/>
        <w:spacing w:after="0" w:line="360" w:lineRule="auto"/>
        <w:jc w:val="both"/>
        <w:rPr>
          <w:rFonts w:ascii="Tahoma" w:hAnsi="Tahoma" w:cs="Tahoma"/>
        </w:rPr>
      </w:pPr>
      <w:r w:rsidRPr="00810DCD">
        <w:rPr>
          <w:rFonts w:ascii="Times New Roman" w:hAnsi="Times New Roman" w:cs="Times New Roman"/>
          <w:b/>
          <w:sz w:val="24"/>
          <w:szCs w:val="24"/>
        </w:rPr>
        <w:t>CRONOGRAMA</w:t>
      </w:r>
      <w:r>
        <w:rPr>
          <w:rFonts w:ascii="Times New Roman" w:hAnsi="Times New Roman" w:cs="Times New Roman"/>
          <w:b/>
          <w:sz w:val="24"/>
          <w:szCs w:val="24"/>
        </w:rPr>
        <w:t xml:space="preserve">. </w:t>
      </w:r>
      <w:r>
        <w:rPr>
          <w:rFonts w:ascii="Times New Roman" w:hAnsi="Times New Roman" w:cs="Times New Roman"/>
          <w:sz w:val="24"/>
          <w:szCs w:val="24"/>
        </w:rPr>
        <w:t>El módulo se desarrollará en un periodo de un año, con encuentros mensuales para alcanzar los niveles de desempeños</w:t>
      </w:r>
    </w:p>
    <w:p w:rsidR="00DC4161" w:rsidRDefault="00DC4161" w:rsidP="00DC4161">
      <w:pPr>
        <w:autoSpaceDE w:val="0"/>
        <w:autoSpaceDN w:val="0"/>
        <w:adjustRightInd w:val="0"/>
        <w:spacing w:after="0" w:line="360" w:lineRule="auto"/>
        <w:jc w:val="both"/>
        <w:rPr>
          <w:rFonts w:ascii="Tahoma" w:hAnsi="Tahoma" w:cs="Tahoma"/>
          <w:b/>
          <w:bCs/>
        </w:rPr>
      </w:pPr>
    </w:p>
    <w:p w:rsidR="00DC4161" w:rsidRPr="00AD404F" w:rsidRDefault="00DC4161" w:rsidP="00DC4161">
      <w:pPr>
        <w:autoSpaceDE w:val="0"/>
        <w:autoSpaceDN w:val="0"/>
        <w:adjustRightInd w:val="0"/>
        <w:spacing w:after="0" w:line="360" w:lineRule="auto"/>
        <w:jc w:val="both"/>
        <w:rPr>
          <w:rFonts w:ascii="Tahoma" w:hAnsi="Tahoma" w:cs="Tahoma"/>
          <w:b/>
          <w:bCs/>
        </w:rPr>
      </w:pPr>
      <w:r w:rsidRPr="00AD404F">
        <w:rPr>
          <w:rFonts w:ascii="Tahoma" w:hAnsi="Tahoma" w:cs="Tahoma"/>
          <w:b/>
          <w:bCs/>
        </w:rPr>
        <w:t xml:space="preserve">Materiales </w:t>
      </w:r>
      <w:r>
        <w:rPr>
          <w:rFonts w:ascii="Tahoma" w:hAnsi="Tahoma" w:cs="Tahoma"/>
          <w:b/>
          <w:bCs/>
        </w:rPr>
        <w:t xml:space="preserve">y recursos </w:t>
      </w:r>
      <w:r w:rsidRPr="00AD404F">
        <w:rPr>
          <w:rFonts w:ascii="Tahoma" w:hAnsi="Tahoma" w:cs="Tahoma"/>
          <w:b/>
          <w:bCs/>
        </w:rPr>
        <w:t>didácticos</w:t>
      </w:r>
    </w:p>
    <w:p w:rsidR="00DC4161" w:rsidRPr="001170EF"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sidRPr="001170EF">
        <w:rPr>
          <w:rFonts w:ascii="Tahoma" w:hAnsi="Tahoma" w:cs="Tahoma"/>
        </w:rPr>
        <w:t>Guía program</w:t>
      </w:r>
      <w:r>
        <w:rPr>
          <w:rFonts w:ascii="Tahoma" w:hAnsi="Tahoma" w:cs="Tahoma"/>
        </w:rPr>
        <w:t>ática para el desarrollo del curso, lo</w:t>
      </w:r>
      <w:r w:rsidRPr="001170EF">
        <w:rPr>
          <w:rFonts w:ascii="Tahoma" w:hAnsi="Tahoma" w:cs="Tahoma"/>
        </w:rPr>
        <w:t xml:space="preserve"> constituye este documento, que contiene </w:t>
      </w:r>
      <w:r>
        <w:rPr>
          <w:rFonts w:ascii="Tahoma" w:hAnsi="Tahoma" w:cs="Tahoma"/>
        </w:rPr>
        <w:t>actividades y acciones que o</w:t>
      </w:r>
      <w:r w:rsidRPr="001170EF">
        <w:rPr>
          <w:rFonts w:ascii="Tahoma" w:hAnsi="Tahoma" w:cs="Tahoma"/>
        </w:rPr>
        <w:t>rientan el trabajo del est</w:t>
      </w:r>
      <w:r>
        <w:rPr>
          <w:rFonts w:ascii="Tahoma" w:hAnsi="Tahoma" w:cs="Tahoma"/>
        </w:rPr>
        <w:t xml:space="preserve">udiante </w:t>
      </w:r>
    </w:p>
    <w:p w:rsidR="00DC4161"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Pr>
          <w:rFonts w:ascii="Tahoma" w:hAnsi="Tahoma" w:cs="Tahoma"/>
        </w:rPr>
        <w:t>Equipos tecnológicos y ambientes virtuales para el estudio de las temáticas</w:t>
      </w:r>
      <w:r w:rsidRPr="001170EF">
        <w:rPr>
          <w:rFonts w:ascii="Tahoma" w:hAnsi="Tahoma" w:cs="Tahoma"/>
        </w:rPr>
        <w:t>.</w:t>
      </w:r>
    </w:p>
    <w:p w:rsidR="00DC4161" w:rsidRDefault="00DC4161" w:rsidP="00DC4161">
      <w:pPr>
        <w:pStyle w:val="Prrafodelista"/>
        <w:numPr>
          <w:ilvl w:val="0"/>
          <w:numId w:val="13"/>
        </w:numPr>
        <w:autoSpaceDE w:val="0"/>
        <w:autoSpaceDN w:val="0"/>
        <w:adjustRightInd w:val="0"/>
        <w:spacing w:after="0" w:line="360" w:lineRule="auto"/>
        <w:jc w:val="both"/>
        <w:rPr>
          <w:rFonts w:ascii="Tahoma" w:hAnsi="Tahoma" w:cs="Tahoma"/>
        </w:rPr>
      </w:pPr>
      <w:r>
        <w:rPr>
          <w:rFonts w:ascii="Tahoma" w:hAnsi="Tahoma" w:cs="Tahoma"/>
        </w:rPr>
        <w:t xml:space="preserve">Ambientes virtuales de aprendizajes </w:t>
      </w:r>
    </w:p>
    <w:p w:rsidR="00DC4161" w:rsidRDefault="00DC4161" w:rsidP="00DC4161">
      <w:pPr>
        <w:pStyle w:val="Prrafodelista"/>
        <w:numPr>
          <w:ilvl w:val="0"/>
          <w:numId w:val="13"/>
        </w:numPr>
        <w:autoSpaceDE w:val="0"/>
        <w:autoSpaceDN w:val="0"/>
        <w:adjustRightInd w:val="0"/>
        <w:spacing w:after="0" w:line="360" w:lineRule="auto"/>
        <w:jc w:val="both"/>
        <w:rPr>
          <w:rFonts w:ascii="Tahoma" w:hAnsi="Tahoma" w:cs="Tahoma"/>
          <w:b/>
          <w:bCs/>
        </w:rPr>
      </w:pPr>
      <w:r w:rsidRPr="00075538">
        <w:rPr>
          <w:rFonts w:ascii="Tahoma" w:hAnsi="Tahoma" w:cs="Tahoma"/>
          <w:b/>
          <w:bCs/>
        </w:rPr>
        <w:t>Libros</w:t>
      </w:r>
    </w:p>
    <w:p w:rsidR="00DC4161" w:rsidRDefault="00DC416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Default="00E770B1" w:rsidP="00DC4161">
      <w:pPr>
        <w:autoSpaceDE w:val="0"/>
        <w:autoSpaceDN w:val="0"/>
        <w:adjustRightInd w:val="0"/>
        <w:spacing w:after="0" w:line="360" w:lineRule="auto"/>
        <w:jc w:val="both"/>
        <w:rPr>
          <w:rFonts w:ascii="Tahoma" w:hAnsi="Tahoma" w:cs="Tahoma"/>
          <w:b/>
          <w:bCs/>
        </w:rPr>
      </w:pPr>
    </w:p>
    <w:p w:rsidR="00E770B1" w:rsidRPr="00DC4161" w:rsidRDefault="00E770B1" w:rsidP="00DC4161">
      <w:pPr>
        <w:autoSpaceDE w:val="0"/>
        <w:autoSpaceDN w:val="0"/>
        <w:adjustRightInd w:val="0"/>
        <w:spacing w:after="0" w:line="360" w:lineRule="auto"/>
        <w:jc w:val="both"/>
        <w:rPr>
          <w:rFonts w:ascii="Tahoma" w:hAnsi="Tahoma" w:cs="Tahoma"/>
          <w:b/>
          <w:bCs/>
        </w:rPr>
      </w:pPr>
    </w:p>
    <w:p w:rsidR="004C0788" w:rsidRPr="00D755BF" w:rsidRDefault="004C0788" w:rsidP="004C0788">
      <w:pPr>
        <w:pStyle w:val="Prrafodelista"/>
        <w:numPr>
          <w:ilvl w:val="0"/>
          <w:numId w:val="3"/>
        </w:numPr>
        <w:rPr>
          <w:rFonts w:ascii="Arial" w:hAnsi="Arial" w:cs="Arial"/>
          <w:sz w:val="24"/>
          <w:szCs w:val="24"/>
        </w:rPr>
      </w:pPr>
      <w:r w:rsidRPr="001D765B">
        <w:rPr>
          <w:rFonts w:ascii="Arial" w:hAnsi="Arial" w:cs="Arial"/>
          <w:b/>
          <w:bCs/>
          <w:sz w:val="24"/>
          <w:szCs w:val="24"/>
        </w:rPr>
        <w:lastRenderedPageBreak/>
        <w:t>BIBLIOGRAFÍA</w:t>
      </w:r>
      <w:r w:rsidR="004C0D25" w:rsidRPr="001D765B">
        <w:rPr>
          <w:rFonts w:ascii="Arial" w:hAnsi="Arial" w:cs="Arial"/>
          <w:b/>
          <w:bCs/>
          <w:sz w:val="24"/>
          <w:szCs w:val="24"/>
        </w:rPr>
        <w:t xml:space="preserve"> (POR UNIDAD)</w:t>
      </w:r>
    </w:p>
    <w:p w:rsidR="003D5113" w:rsidRPr="003D5113" w:rsidRDefault="00D755BF" w:rsidP="003D5113">
      <w:pPr>
        <w:autoSpaceDE w:val="0"/>
        <w:autoSpaceDN w:val="0"/>
        <w:adjustRightInd w:val="0"/>
        <w:spacing w:after="0" w:line="240" w:lineRule="auto"/>
        <w:jc w:val="both"/>
        <w:rPr>
          <w:rFonts w:ascii="Tahoma" w:hAnsi="Tahoma" w:cs="Tahoma"/>
        </w:rPr>
      </w:pPr>
      <w:proofErr w:type="spellStart"/>
      <w:r w:rsidRPr="003D5113">
        <w:rPr>
          <w:rFonts w:ascii="Tahoma" w:hAnsi="Tahoma" w:cs="Tahoma"/>
        </w:rPr>
        <w:t>Alcarraz</w:t>
      </w:r>
      <w:proofErr w:type="spellEnd"/>
      <w:r w:rsidRPr="003D5113">
        <w:rPr>
          <w:rFonts w:ascii="Tahoma" w:hAnsi="Tahoma" w:cs="Tahoma"/>
        </w:rPr>
        <w:t xml:space="preserve"> Carbajal, B. (2019). El aprendizaje situado para desarrollar el pensamiento crítico en las estudiantes de Educación Superior Pedagógica, Huanta 2019.</w:t>
      </w:r>
    </w:p>
    <w:p w:rsidR="003D5113" w:rsidRDefault="003D5113" w:rsidP="003D5113">
      <w:pPr>
        <w:pStyle w:val="Prrafodelista"/>
        <w:autoSpaceDE w:val="0"/>
        <w:autoSpaceDN w:val="0"/>
        <w:adjustRightInd w:val="0"/>
        <w:spacing w:after="0" w:line="240" w:lineRule="auto"/>
        <w:jc w:val="both"/>
        <w:rPr>
          <w:rFonts w:ascii="Tahoma" w:hAnsi="Tahoma" w:cs="Tahoma"/>
        </w:rPr>
      </w:pPr>
    </w:p>
    <w:p w:rsidR="003D5113" w:rsidRDefault="00EC6047" w:rsidP="00877AF6">
      <w:pPr>
        <w:autoSpaceDE w:val="0"/>
        <w:autoSpaceDN w:val="0"/>
        <w:adjustRightInd w:val="0"/>
        <w:spacing w:after="0" w:line="240" w:lineRule="auto"/>
        <w:jc w:val="both"/>
        <w:rPr>
          <w:rFonts w:ascii="Tahoma" w:hAnsi="Tahoma" w:cs="Tahoma"/>
        </w:rPr>
      </w:pPr>
      <w:proofErr w:type="spellStart"/>
      <w:r w:rsidRPr="003D5113">
        <w:rPr>
          <w:rFonts w:ascii="Tahoma" w:hAnsi="Tahoma" w:cs="Tahoma"/>
        </w:rPr>
        <w:t>Boisier</w:t>
      </w:r>
      <w:proofErr w:type="spellEnd"/>
      <w:r w:rsidRPr="003D5113">
        <w:rPr>
          <w:rFonts w:ascii="Tahoma" w:hAnsi="Tahoma" w:cs="Tahoma"/>
        </w:rPr>
        <w:t>, S. (1990). Notas sobre regionalización, descentralización y desarrollo regional.</w:t>
      </w:r>
    </w:p>
    <w:p w:rsidR="00877AF6" w:rsidRPr="00877AF6" w:rsidRDefault="00877AF6" w:rsidP="00877AF6">
      <w:pPr>
        <w:autoSpaceDE w:val="0"/>
        <w:autoSpaceDN w:val="0"/>
        <w:adjustRightInd w:val="0"/>
        <w:spacing w:after="0" w:line="240" w:lineRule="auto"/>
        <w:jc w:val="both"/>
        <w:rPr>
          <w:rFonts w:ascii="Tahoma" w:hAnsi="Tahoma" w:cs="Tahoma"/>
        </w:rPr>
      </w:pPr>
    </w:p>
    <w:p w:rsidR="00EC6047" w:rsidRPr="003D5113" w:rsidRDefault="00EC6047" w:rsidP="003D5113">
      <w:pPr>
        <w:autoSpaceDE w:val="0"/>
        <w:autoSpaceDN w:val="0"/>
        <w:adjustRightInd w:val="0"/>
        <w:spacing w:after="0" w:line="240" w:lineRule="auto"/>
        <w:jc w:val="both"/>
        <w:rPr>
          <w:rFonts w:ascii="Tahoma" w:hAnsi="Tahoma" w:cs="Tahoma"/>
        </w:rPr>
      </w:pPr>
      <w:r w:rsidRPr="003D5113">
        <w:rPr>
          <w:rFonts w:ascii="Tahoma" w:hAnsi="Tahoma" w:cs="Tahoma"/>
        </w:rPr>
        <w:t xml:space="preserve">Campos-Winter, H. (2018). Estudio de la identidad cultural mediante una construcción epistémica del concepto identidad cultural regional. Cinta de </w:t>
      </w:r>
      <w:proofErr w:type="spellStart"/>
      <w:r w:rsidRPr="003D5113">
        <w:rPr>
          <w:rFonts w:ascii="Tahoma" w:hAnsi="Tahoma" w:cs="Tahoma"/>
        </w:rPr>
        <w:t>moebio</w:t>
      </w:r>
      <w:proofErr w:type="spellEnd"/>
      <w:r w:rsidRPr="003D5113">
        <w:rPr>
          <w:rFonts w:ascii="Tahoma" w:hAnsi="Tahoma" w:cs="Tahoma"/>
        </w:rPr>
        <w:t>, (62), 199-212.</w:t>
      </w:r>
    </w:p>
    <w:p w:rsidR="007746DD" w:rsidRDefault="007746DD"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Cantón, I., &amp; </w:t>
      </w:r>
      <w:proofErr w:type="spellStart"/>
      <w:r w:rsidRPr="00FF6FA5">
        <w:rPr>
          <w:rFonts w:ascii="Tahoma" w:hAnsi="Tahoma" w:cs="Tahoma"/>
        </w:rPr>
        <w:t>Tardif</w:t>
      </w:r>
      <w:proofErr w:type="spellEnd"/>
      <w:r w:rsidRPr="00FF6FA5">
        <w:rPr>
          <w:rFonts w:ascii="Tahoma" w:hAnsi="Tahoma" w:cs="Tahoma"/>
        </w:rPr>
        <w:t>, M. (Eds.). (2018). Identidad profesional docente (Vol. 48). Narcea Ediciones.</w:t>
      </w:r>
    </w:p>
    <w:p w:rsidR="00EC6047" w:rsidRPr="00FF6FA5" w:rsidRDefault="00EC6047" w:rsidP="007746DD">
      <w:pPr>
        <w:autoSpaceDE w:val="0"/>
        <w:autoSpaceDN w:val="0"/>
        <w:adjustRightInd w:val="0"/>
        <w:spacing w:after="0" w:line="240" w:lineRule="auto"/>
        <w:jc w:val="both"/>
        <w:rPr>
          <w:rFonts w:ascii="Tahoma" w:hAnsi="Tahoma" w:cs="Tahoma"/>
        </w:rPr>
      </w:pPr>
      <w:r w:rsidRPr="00FF6FA5">
        <w:rPr>
          <w:rFonts w:ascii="Tahoma" w:hAnsi="Tahoma" w:cs="Tahoma"/>
        </w:rPr>
        <w:t xml:space="preserve">Caicedo, A. M. (2008). Los capitales intangibles como soporte del desarrollo regional y local. Revista Mundo </w:t>
      </w:r>
      <w:proofErr w:type="spellStart"/>
      <w:r w:rsidRPr="00FF6FA5">
        <w:rPr>
          <w:rFonts w:ascii="Tahoma" w:hAnsi="Tahoma" w:cs="Tahoma"/>
        </w:rPr>
        <w:t>Economico</w:t>
      </w:r>
      <w:proofErr w:type="spellEnd"/>
      <w:r w:rsidRPr="00FF6FA5">
        <w:rPr>
          <w:rFonts w:ascii="Tahoma" w:hAnsi="Tahoma" w:cs="Tahoma"/>
        </w:rPr>
        <w:t xml:space="preserve"> y Empresarial, 15.</w:t>
      </w:r>
    </w:p>
    <w:p w:rsidR="002831B1" w:rsidRDefault="002831B1" w:rsidP="00FF6FA5">
      <w:pPr>
        <w:autoSpaceDE w:val="0"/>
        <w:autoSpaceDN w:val="0"/>
        <w:adjustRightInd w:val="0"/>
        <w:spacing w:after="0" w:line="360" w:lineRule="auto"/>
        <w:jc w:val="both"/>
        <w:rPr>
          <w:rFonts w:ascii="Tahoma" w:hAnsi="Tahoma" w:cs="Tahoma"/>
        </w:rPr>
      </w:pPr>
    </w:p>
    <w:p w:rsidR="00EC6047" w:rsidRPr="00FF6FA5" w:rsidRDefault="00EC6047" w:rsidP="007746DD">
      <w:pPr>
        <w:autoSpaceDE w:val="0"/>
        <w:autoSpaceDN w:val="0"/>
        <w:adjustRightInd w:val="0"/>
        <w:spacing w:after="0" w:line="240" w:lineRule="auto"/>
        <w:jc w:val="both"/>
        <w:rPr>
          <w:rFonts w:ascii="Tahoma" w:hAnsi="Tahoma" w:cs="Tahoma"/>
        </w:rPr>
      </w:pPr>
      <w:r w:rsidRPr="00FF6FA5">
        <w:rPr>
          <w:rFonts w:ascii="Tahoma" w:hAnsi="Tahoma" w:cs="Tahoma"/>
        </w:rPr>
        <w:t>CASTRO, L. A. T. Educación superior y pueblos indígenas y afrodescendientes en el Ecuador. Educación superior, diversidad cultural e interculturalidad en América Latina, 199.</w:t>
      </w:r>
    </w:p>
    <w:p w:rsidR="003D5113" w:rsidRDefault="003D5113"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Chen, K. H., &amp; Morley, D. (Eds.). (2006). Stuart Hall: Critical dialogues in cultural studies. Routledge.</w:t>
      </w:r>
    </w:p>
    <w:p w:rsidR="002831B1" w:rsidRDefault="002831B1"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t>Díaz Barriga Arceo, F. (2003). Cognición situada y estrategias para el aprendizaje significativo. Revista electrónica de investigación educativa, 5(2), 1-13.</w:t>
      </w:r>
    </w:p>
    <w:p w:rsidR="002831B1" w:rsidRDefault="002831B1"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lastRenderedPageBreak/>
        <w:t>Díaz Rojo, J. A. (2004). Lengua, cosmovisión y mentalidad nacional. </w:t>
      </w:r>
      <w:r w:rsidR="00C735A3" w:rsidRPr="00FF6FA5">
        <w:rPr>
          <w:rFonts w:ascii="Tahoma" w:hAnsi="Tahoma" w:cs="Tahoma"/>
        </w:rPr>
        <w:t>Tonos digitales</w:t>
      </w:r>
      <w:r w:rsidRPr="00FF6FA5">
        <w:rPr>
          <w:rFonts w:ascii="Tahoma" w:hAnsi="Tahoma" w:cs="Tahoma"/>
        </w:rPr>
        <w:t>, nº 7, 2004.</w:t>
      </w:r>
    </w:p>
    <w:p w:rsidR="007746DD" w:rsidRDefault="007746DD"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Del Posner, D. N. (2004). The political salience of cultural difference: </w:t>
      </w:r>
      <w:proofErr w:type="spellStart"/>
      <w:r w:rsidRPr="00FF6FA5">
        <w:rPr>
          <w:rFonts w:ascii="Tahoma" w:hAnsi="Tahoma" w:cs="Tahoma"/>
        </w:rPr>
        <w:t>Why</w:t>
      </w:r>
      <w:proofErr w:type="spellEnd"/>
      <w:r w:rsidRPr="00FF6FA5">
        <w:rPr>
          <w:rFonts w:ascii="Tahoma" w:hAnsi="Tahoma" w:cs="Tahoma"/>
        </w:rPr>
        <w:t xml:space="preserve"> </w:t>
      </w:r>
      <w:proofErr w:type="spellStart"/>
      <w:r w:rsidRPr="00FF6FA5">
        <w:rPr>
          <w:rFonts w:ascii="Tahoma" w:hAnsi="Tahoma" w:cs="Tahoma"/>
        </w:rPr>
        <w:t>Chewas</w:t>
      </w:r>
      <w:proofErr w:type="spellEnd"/>
      <w:r w:rsidRPr="00FF6FA5">
        <w:rPr>
          <w:rFonts w:ascii="Tahoma" w:hAnsi="Tahoma" w:cs="Tahoma"/>
        </w:rPr>
        <w:t xml:space="preserve"> and </w:t>
      </w:r>
      <w:proofErr w:type="spellStart"/>
      <w:r w:rsidRPr="00FF6FA5">
        <w:rPr>
          <w:rFonts w:ascii="Tahoma" w:hAnsi="Tahoma" w:cs="Tahoma"/>
        </w:rPr>
        <w:t>Tumbukas</w:t>
      </w:r>
      <w:proofErr w:type="spellEnd"/>
      <w:r w:rsidRPr="00FF6FA5">
        <w:rPr>
          <w:rFonts w:ascii="Tahoma" w:hAnsi="Tahoma" w:cs="Tahoma"/>
        </w:rPr>
        <w:t xml:space="preserve"> are </w:t>
      </w:r>
      <w:proofErr w:type="spellStart"/>
      <w:r w:rsidRPr="00FF6FA5">
        <w:rPr>
          <w:rFonts w:ascii="Tahoma" w:hAnsi="Tahoma" w:cs="Tahoma"/>
        </w:rPr>
        <w:t>allies</w:t>
      </w:r>
      <w:proofErr w:type="spellEnd"/>
      <w:r w:rsidRPr="00FF6FA5">
        <w:rPr>
          <w:rFonts w:ascii="Tahoma" w:hAnsi="Tahoma" w:cs="Tahoma"/>
        </w:rPr>
        <w:t xml:space="preserve"> in Zambia and adversaries in Malawi. American Political Science Review, 529-545.</w:t>
      </w:r>
    </w:p>
    <w:p w:rsidR="003D5113" w:rsidRDefault="003D5113"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proofErr w:type="spellStart"/>
      <w:r w:rsidRPr="00FF6FA5">
        <w:rPr>
          <w:rFonts w:ascii="Tahoma" w:hAnsi="Tahoma" w:cs="Tahoma"/>
        </w:rPr>
        <w:t>Máttar</w:t>
      </w:r>
      <w:proofErr w:type="spellEnd"/>
      <w:r w:rsidRPr="00FF6FA5">
        <w:rPr>
          <w:rFonts w:ascii="Tahoma" w:hAnsi="Tahoma" w:cs="Tahoma"/>
        </w:rPr>
        <w:t xml:space="preserve">, J., &amp; </w:t>
      </w:r>
      <w:proofErr w:type="spellStart"/>
      <w:r w:rsidRPr="00FF6FA5">
        <w:rPr>
          <w:rFonts w:ascii="Tahoma" w:hAnsi="Tahoma" w:cs="Tahoma"/>
        </w:rPr>
        <w:t>Perrotti</w:t>
      </w:r>
      <w:proofErr w:type="spellEnd"/>
      <w:r w:rsidRPr="00FF6FA5">
        <w:rPr>
          <w:rFonts w:ascii="Tahoma" w:hAnsi="Tahoma" w:cs="Tahoma"/>
        </w:rPr>
        <w:t>, D. E. (2014). Planificación, prospectiva y gestión pública: reflexiones para la agenda de desarrollo. CEPAL</w:t>
      </w:r>
    </w:p>
    <w:p w:rsidR="003D5113" w:rsidRDefault="003D5113"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Del Solar, J. I. V., </w:t>
      </w:r>
      <w:proofErr w:type="spellStart"/>
      <w:r w:rsidRPr="00FF6FA5">
        <w:rPr>
          <w:rFonts w:ascii="Tahoma" w:hAnsi="Tahoma" w:cs="Tahoma"/>
        </w:rPr>
        <w:t>Kröll</w:t>
      </w:r>
      <w:proofErr w:type="spellEnd"/>
      <w:r w:rsidRPr="00FF6FA5">
        <w:rPr>
          <w:rFonts w:ascii="Tahoma" w:hAnsi="Tahoma" w:cs="Tahoma"/>
        </w:rPr>
        <w:t>, H. G., &amp; Foerster, R. (2013). Estado, conflicto étnico y cultura: estudios sobre pueblos indígenas en Chile. Universidad Católica del Norte.</w:t>
      </w:r>
    </w:p>
    <w:p w:rsidR="002831B1" w:rsidRDefault="002831B1"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t>Duque Escobar, G. Visión retrospectiva y prospectiva del desarrollo regional. Ingeniería Civil.</w:t>
      </w:r>
    </w:p>
    <w:p w:rsidR="003D5113" w:rsidRDefault="003D5113"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Estévez, J. V., &amp; Vergara, J. (2002). Cuatro tesis sobre la identidad cultural latinoamericana una reflexión sociológica. Revista de Ciencias Sociales (Cl), (12), 77-92.</w:t>
      </w:r>
    </w:p>
    <w:p w:rsidR="003D5113" w:rsidRDefault="003D5113"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Félix, G. A. C. (2012). El buen vivir: un diálogo intercultural. Ra </w:t>
      </w:r>
      <w:proofErr w:type="spellStart"/>
      <w:r w:rsidRPr="00FF6FA5">
        <w:rPr>
          <w:rFonts w:ascii="Tahoma" w:hAnsi="Tahoma" w:cs="Tahoma"/>
        </w:rPr>
        <w:t>Ximhai</w:t>
      </w:r>
      <w:proofErr w:type="spellEnd"/>
      <w:r w:rsidRPr="00FF6FA5">
        <w:rPr>
          <w:rFonts w:ascii="Tahoma" w:hAnsi="Tahoma" w:cs="Tahoma"/>
        </w:rPr>
        <w:t>, 8(2), 345-364</w:t>
      </w:r>
    </w:p>
    <w:p w:rsidR="003D5113" w:rsidRDefault="003D5113"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Flores, M. (2007). La identidad cultural del territorio como base de una estrategia de desarrollo sostenible. Revista ópera, (7), 35-54</w:t>
      </w:r>
    </w:p>
    <w:p w:rsidR="00E770B1" w:rsidRPr="00FF6FA5" w:rsidRDefault="00E770B1" w:rsidP="00FF6FA5">
      <w:pPr>
        <w:autoSpaceDE w:val="0"/>
        <w:autoSpaceDN w:val="0"/>
        <w:adjustRightInd w:val="0"/>
        <w:spacing w:after="0" w:line="360" w:lineRule="auto"/>
        <w:jc w:val="both"/>
        <w:rPr>
          <w:rFonts w:ascii="Tahoma" w:hAnsi="Tahoma" w:cs="Tahoma"/>
        </w:rPr>
      </w:pPr>
      <w:proofErr w:type="spellStart"/>
      <w:r w:rsidRPr="00FF6FA5">
        <w:rPr>
          <w:rFonts w:ascii="Tahoma" w:hAnsi="Tahoma" w:cs="Tahoma"/>
        </w:rPr>
        <w:lastRenderedPageBreak/>
        <w:t>Gundermann</w:t>
      </w:r>
      <w:proofErr w:type="spellEnd"/>
      <w:r w:rsidRPr="00FF6FA5">
        <w:rPr>
          <w:rFonts w:ascii="Tahoma" w:hAnsi="Tahoma" w:cs="Tahoma"/>
        </w:rPr>
        <w:t>, H., &amp; Vergara, J. I. (2009). Comunidad, organización y complejidad social andinas en el norte de Chile. Estudios atacameños, (38), 107-126.</w:t>
      </w:r>
    </w:p>
    <w:p w:rsidR="00E770B1" w:rsidRPr="00FF6FA5" w:rsidRDefault="00E770B1" w:rsidP="00FF6FA5">
      <w:pPr>
        <w:autoSpaceDE w:val="0"/>
        <w:autoSpaceDN w:val="0"/>
        <w:adjustRightInd w:val="0"/>
        <w:spacing w:after="0" w:line="360" w:lineRule="auto"/>
        <w:jc w:val="both"/>
        <w:rPr>
          <w:rFonts w:ascii="Tahoma" w:hAnsi="Tahoma" w:cs="Tahoma"/>
        </w:rPr>
      </w:pPr>
    </w:p>
    <w:p w:rsidR="00E770B1" w:rsidRPr="00FF6FA5" w:rsidRDefault="00E770B1"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Habermas, J., &amp; Habermas, J. (1991). The structural transformation of the public sphere: An inquiry into a category of bourgeois society. MIT </w:t>
      </w:r>
      <w:proofErr w:type="spellStart"/>
      <w:r w:rsidRPr="00FF6FA5">
        <w:rPr>
          <w:rFonts w:ascii="Tahoma" w:hAnsi="Tahoma" w:cs="Tahoma"/>
        </w:rPr>
        <w:t>press</w:t>
      </w:r>
      <w:proofErr w:type="spellEnd"/>
      <w:r w:rsidRPr="00FF6FA5">
        <w:rPr>
          <w:rFonts w:ascii="Tahoma" w:hAnsi="Tahoma" w:cs="Tahoma"/>
        </w:rPr>
        <w:t>.</w:t>
      </w:r>
    </w:p>
    <w:p w:rsidR="003D5113" w:rsidRDefault="003D5113" w:rsidP="00FF6FA5">
      <w:pPr>
        <w:autoSpaceDE w:val="0"/>
        <w:autoSpaceDN w:val="0"/>
        <w:adjustRightInd w:val="0"/>
        <w:spacing w:after="0" w:line="360" w:lineRule="auto"/>
        <w:jc w:val="both"/>
        <w:rPr>
          <w:rFonts w:ascii="Tahoma" w:hAnsi="Tahoma" w:cs="Tahoma"/>
        </w:rPr>
      </w:pPr>
    </w:p>
    <w:p w:rsidR="00EC6047" w:rsidRPr="00FF6FA5" w:rsidRDefault="00CA5918"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Hall, Stuart. 1990. “Cultural Identity and Diaspora”. En: Jonathan Rutherford (ed.), Identity. Londres: Lawrence and </w:t>
      </w:r>
      <w:proofErr w:type="spellStart"/>
      <w:r w:rsidRPr="00FF6FA5">
        <w:rPr>
          <w:rFonts w:ascii="Tahoma" w:hAnsi="Tahoma" w:cs="Tahoma"/>
        </w:rPr>
        <w:t>Wishart</w:t>
      </w:r>
      <w:proofErr w:type="spellEnd"/>
      <w:r w:rsidRPr="00FF6FA5">
        <w:rPr>
          <w:rFonts w:ascii="Tahoma" w:hAnsi="Tahoma" w:cs="Tahoma"/>
        </w:rPr>
        <w:t>. [Publicado en la presente compilación como Identidad cultural y diáspora]</w:t>
      </w:r>
    </w:p>
    <w:p w:rsidR="00FF6FA5" w:rsidRDefault="00FF6FA5" w:rsidP="00FF6FA5">
      <w:pPr>
        <w:autoSpaceDE w:val="0"/>
        <w:autoSpaceDN w:val="0"/>
        <w:adjustRightInd w:val="0"/>
        <w:spacing w:after="0" w:line="360" w:lineRule="auto"/>
        <w:jc w:val="both"/>
        <w:rPr>
          <w:rFonts w:ascii="Tahoma" w:hAnsi="Tahoma" w:cs="Tahoma"/>
        </w:rPr>
      </w:pPr>
    </w:p>
    <w:p w:rsidR="00EC6047" w:rsidRPr="00FF6FA5" w:rsidRDefault="00EC6047" w:rsidP="00FF6FA5">
      <w:pPr>
        <w:autoSpaceDE w:val="0"/>
        <w:autoSpaceDN w:val="0"/>
        <w:adjustRightInd w:val="0"/>
        <w:spacing w:after="0" w:line="360" w:lineRule="auto"/>
        <w:jc w:val="both"/>
        <w:rPr>
          <w:rFonts w:ascii="Tahoma" w:hAnsi="Tahoma" w:cs="Tahoma"/>
        </w:rPr>
      </w:pPr>
      <w:r w:rsidRPr="00FF6FA5">
        <w:rPr>
          <w:rFonts w:ascii="Tahoma" w:hAnsi="Tahoma" w:cs="Tahoma"/>
        </w:rPr>
        <w:t xml:space="preserve">Herrera, M. T. (2005). La identidad profesional docente del profesor en educación básica en México (Doctoral </w:t>
      </w:r>
      <w:proofErr w:type="spellStart"/>
      <w:r w:rsidRPr="00FF6FA5">
        <w:rPr>
          <w:rFonts w:ascii="Tahoma" w:hAnsi="Tahoma" w:cs="Tahoma"/>
        </w:rPr>
        <w:t>dissertation</w:t>
      </w:r>
      <w:proofErr w:type="spellEnd"/>
      <w:r w:rsidRPr="00FF6FA5">
        <w:rPr>
          <w:rFonts w:ascii="Tahoma" w:hAnsi="Tahoma" w:cs="Tahoma"/>
        </w:rPr>
        <w:t xml:space="preserve">, </w:t>
      </w:r>
      <w:proofErr w:type="spellStart"/>
      <w:r w:rsidRPr="00FF6FA5">
        <w:rPr>
          <w:rFonts w:ascii="Tahoma" w:hAnsi="Tahoma" w:cs="Tahoma"/>
        </w:rPr>
        <w:t>Universitat</w:t>
      </w:r>
      <w:proofErr w:type="spellEnd"/>
      <w:r w:rsidRPr="00FF6FA5">
        <w:rPr>
          <w:rFonts w:ascii="Tahoma" w:hAnsi="Tahoma" w:cs="Tahoma"/>
        </w:rPr>
        <w:t xml:space="preserve"> </w:t>
      </w:r>
      <w:proofErr w:type="spellStart"/>
      <w:r w:rsidRPr="00FF6FA5">
        <w:rPr>
          <w:rFonts w:ascii="Tahoma" w:hAnsi="Tahoma" w:cs="Tahoma"/>
        </w:rPr>
        <w:t>Autònoma</w:t>
      </w:r>
      <w:proofErr w:type="spellEnd"/>
      <w:r w:rsidRPr="00FF6FA5">
        <w:rPr>
          <w:rFonts w:ascii="Tahoma" w:hAnsi="Tahoma" w:cs="Tahoma"/>
        </w:rPr>
        <w:t xml:space="preserve"> de Barcelona)</w:t>
      </w:r>
    </w:p>
    <w:p w:rsidR="00EC6047" w:rsidRPr="003D5113" w:rsidRDefault="00EC6047" w:rsidP="003D5113">
      <w:pPr>
        <w:autoSpaceDE w:val="0"/>
        <w:autoSpaceDN w:val="0"/>
        <w:adjustRightInd w:val="0"/>
        <w:spacing w:after="0" w:line="360" w:lineRule="auto"/>
        <w:jc w:val="both"/>
        <w:rPr>
          <w:rFonts w:ascii="Tahoma" w:hAnsi="Tahoma" w:cs="Tahoma"/>
        </w:rPr>
      </w:pPr>
    </w:p>
    <w:p w:rsidR="00EC6047" w:rsidRPr="003D5113" w:rsidRDefault="00EC6047" w:rsidP="003D5113">
      <w:pPr>
        <w:autoSpaceDE w:val="0"/>
        <w:autoSpaceDN w:val="0"/>
        <w:adjustRightInd w:val="0"/>
        <w:spacing w:after="0" w:line="360" w:lineRule="auto"/>
        <w:jc w:val="both"/>
        <w:rPr>
          <w:rFonts w:ascii="Tahoma" w:hAnsi="Tahoma" w:cs="Tahoma"/>
        </w:rPr>
      </w:pPr>
      <w:r w:rsidRPr="003D5113">
        <w:rPr>
          <w:rFonts w:ascii="Tahoma" w:hAnsi="Tahoma" w:cs="Tahoma"/>
        </w:rPr>
        <w:t>Heidegger, M., &amp; Gebhardt, A. C. (2002). Construir, habitar, pensar. Alción Ed.</w:t>
      </w:r>
    </w:p>
    <w:p w:rsidR="003D5113" w:rsidRDefault="003D5113" w:rsidP="003D5113">
      <w:pPr>
        <w:autoSpaceDE w:val="0"/>
        <w:autoSpaceDN w:val="0"/>
        <w:adjustRightInd w:val="0"/>
        <w:spacing w:after="0" w:line="360" w:lineRule="auto"/>
        <w:jc w:val="both"/>
        <w:rPr>
          <w:rFonts w:ascii="Tahoma" w:hAnsi="Tahoma" w:cs="Tahoma"/>
        </w:rPr>
      </w:pPr>
    </w:p>
    <w:p w:rsidR="00E770B1" w:rsidRPr="003D5113" w:rsidRDefault="00E770B1" w:rsidP="003D5113">
      <w:pPr>
        <w:autoSpaceDE w:val="0"/>
        <w:autoSpaceDN w:val="0"/>
        <w:adjustRightInd w:val="0"/>
        <w:spacing w:after="0" w:line="360" w:lineRule="auto"/>
        <w:jc w:val="both"/>
        <w:rPr>
          <w:rFonts w:ascii="Tahoma" w:hAnsi="Tahoma" w:cs="Tahoma"/>
        </w:rPr>
      </w:pPr>
      <w:r w:rsidRPr="003D5113">
        <w:rPr>
          <w:rFonts w:ascii="Tahoma" w:hAnsi="Tahoma" w:cs="Tahoma"/>
        </w:rPr>
        <w:t>Larraín, J., &amp; Larraín, J. (2001). Identidad chilena. LOM ediciones.</w:t>
      </w:r>
    </w:p>
    <w:p w:rsidR="003D5113" w:rsidRDefault="003D5113" w:rsidP="003D5113">
      <w:pPr>
        <w:autoSpaceDE w:val="0"/>
        <w:autoSpaceDN w:val="0"/>
        <w:adjustRightInd w:val="0"/>
        <w:spacing w:after="0" w:line="360" w:lineRule="auto"/>
        <w:jc w:val="both"/>
        <w:rPr>
          <w:rFonts w:ascii="Tahoma" w:hAnsi="Tahoma" w:cs="Tahoma"/>
        </w:rPr>
      </w:pPr>
    </w:p>
    <w:p w:rsidR="00E770B1" w:rsidRPr="003D5113" w:rsidRDefault="00E770B1" w:rsidP="003D5113">
      <w:pPr>
        <w:autoSpaceDE w:val="0"/>
        <w:autoSpaceDN w:val="0"/>
        <w:adjustRightInd w:val="0"/>
        <w:spacing w:after="0" w:line="360" w:lineRule="auto"/>
        <w:jc w:val="both"/>
        <w:rPr>
          <w:rFonts w:ascii="Tahoma" w:hAnsi="Tahoma" w:cs="Tahoma"/>
        </w:rPr>
      </w:pPr>
      <w:r w:rsidRPr="003D5113">
        <w:rPr>
          <w:rFonts w:ascii="Tahoma" w:hAnsi="Tahoma" w:cs="Tahoma"/>
        </w:rPr>
        <w:t>Lechner, N. (2002). Los desafíos políticos del cambio cultural. Nueva Sociedad, 184, 46-65.</w:t>
      </w:r>
    </w:p>
    <w:p w:rsidR="00E770B1" w:rsidRPr="003D5113" w:rsidRDefault="00C33F37" w:rsidP="003D5113">
      <w:pPr>
        <w:autoSpaceDE w:val="0"/>
        <w:autoSpaceDN w:val="0"/>
        <w:adjustRightInd w:val="0"/>
        <w:spacing w:after="0" w:line="360" w:lineRule="auto"/>
        <w:jc w:val="both"/>
        <w:rPr>
          <w:rFonts w:ascii="Tahoma" w:hAnsi="Tahoma" w:cs="Tahoma"/>
        </w:rPr>
      </w:pPr>
      <w:proofErr w:type="spellStart"/>
      <w:r w:rsidRPr="003D5113">
        <w:rPr>
          <w:rFonts w:ascii="Tahoma" w:hAnsi="Tahoma" w:cs="Tahoma"/>
        </w:rPr>
        <w:lastRenderedPageBreak/>
        <w:t>Lozares</w:t>
      </w:r>
      <w:proofErr w:type="spellEnd"/>
      <w:r w:rsidRPr="003D5113">
        <w:rPr>
          <w:rFonts w:ascii="Tahoma" w:hAnsi="Tahoma" w:cs="Tahoma"/>
        </w:rPr>
        <w:t xml:space="preserve"> Colina, C. (2000). La actividad situada y/o el conocimiento socialmente distribuido. Papers: revista de </w:t>
      </w:r>
      <w:proofErr w:type="spellStart"/>
      <w:r w:rsidRPr="003D5113">
        <w:rPr>
          <w:rFonts w:ascii="Tahoma" w:hAnsi="Tahoma" w:cs="Tahoma"/>
        </w:rPr>
        <w:t>sociologia</w:t>
      </w:r>
      <w:proofErr w:type="spellEnd"/>
      <w:r w:rsidRPr="003D5113">
        <w:rPr>
          <w:rFonts w:ascii="Tahoma" w:hAnsi="Tahoma" w:cs="Tahoma"/>
        </w:rPr>
        <w:t>, (62), 0097-131.</w:t>
      </w:r>
    </w:p>
    <w:p w:rsidR="00E770B1" w:rsidRPr="003D5113" w:rsidRDefault="00E770B1" w:rsidP="003D5113">
      <w:pPr>
        <w:autoSpaceDE w:val="0"/>
        <w:autoSpaceDN w:val="0"/>
        <w:adjustRightInd w:val="0"/>
        <w:spacing w:after="0" w:line="360" w:lineRule="auto"/>
        <w:jc w:val="both"/>
        <w:rPr>
          <w:rFonts w:ascii="Tahoma" w:hAnsi="Tahoma" w:cs="Tahoma"/>
        </w:rPr>
      </w:pPr>
      <w:r w:rsidRPr="003D5113">
        <w:rPr>
          <w:rFonts w:ascii="Tahoma" w:hAnsi="Tahoma" w:cs="Tahoma"/>
        </w:rPr>
        <w:t>Molina Bedoya, V. A., &amp; Tabares Fernández, J. F. (2014). Educación Propia. Resistencia al modelo de homogeneización de los pueblos indígenas de Colombia. Polis. Revista Latinoamericana, (38).</w:t>
      </w:r>
    </w:p>
    <w:p w:rsidR="00E770B1" w:rsidRPr="003D5113" w:rsidRDefault="00E770B1" w:rsidP="003D5113">
      <w:pPr>
        <w:autoSpaceDE w:val="0"/>
        <w:autoSpaceDN w:val="0"/>
        <w:adjustRightInd w:val="0"/>
        <w:spacing w:after="0" w:line="360" w:lineRule="auto"/>
        <w:jc w:val="both"/>
        <w:rPr>
          <w:rFonts w:ascii="Tahoma" w:hAnsi="Tahoma" w:cs="Tahoma"/>
        </w:rPr>
      </w:pPr>
    </w:p>
    <w:p w:rsidR="00CA5918" w:rsidRPr="003D5113" w:rsidRDefault="00CA5918" w:rsidP="003D5113">
      <w:pPr>
        <w:autoSpaceDE w:val="0"/>
        <w:autoSpaceDN w:val="0"/>
        <w:adjustRightInd w:val="0"/>
        <w:spacing w:after="0" w:line="360" w:lineRule="auto"/>
        <w:jc w:val="both"/>
        <w:rPr>
          <w:rFonts w:ascii="Tahoma" w:hAnsi="Tahoma" w:cs="Tahoma"/>
        </w:rPr>
      </w:pPr>
      <w:proofErr w:type="spellStart"/>
      <w:r w:rsidRPr="003D5113">
        <w:rPr>
          <w:rFonts w:ascii="Tahoma" w:hAnsi="Tahoma" w:cs="Tahoma"/>
        </w:rPr>
        <w:t>Moulián</w:t>
      </w:r>
      <w:proofErr w:type="spellEnd"/>
      <w:r w:rsidRPr="003D5113">
        <w:rPr>
          <w:rFonts w:ascii="Tahoma" w:hAnsi="Tahoma" w:cs="Tahoma"/>
        </w:rPr>
        <w:t>, T. (1997). Chile actual. Anatomía de un mito, LOM-ARCIS. Santiago, 19, 32.</w:t>
      </w:r>
    </w:p>
    <w:p w:rsidR="003D5113" w:rsidRDefault="003D5113" w:rsidP="003D5113">
      <w:pPr>
        <w:autoSpaceDE w:val="0"/>
        <w:autoSpaceDN w:val="0"/>
        <w:adjustRightInd w:val="0"/>
        <w:spacing w:after="0" w:line="360" w:lineRule="auto"/>
        <w:jc w:val="both"/>
        <w:rPr>
          <w:rFonts w:ascii="Tahoma" w:hAnsi="Tahoma" w:cs="Tahoma"/>
        </w:rPr>
      </w:pPr>
    </w:p>
    <w:p w:rsidR="00E770B1" w:rsidRPr="003D5113" w:rsidRDefault="00E770B1" w:rsidP="003D5113">
      <w:pPr>
        <w:autoSpaceDE w:val="0"/>
        <w:autoSpaceDN w:val="0"/>
        <w:adjustRightInd w:val="0"/>
        <w:spacing w:after="0" w:line="360" w:lineRule="auto"/>
        <w:jc w:val="both"/>
        <w:rPr>
          <w:rFonts w:ascii="Tahoma" w:hAnsi="Tahoma" w:cs="Tahoma"/>
        </w:rPr>
      </w:pPr>
      <w:r w:rsidRPr="003D5113">
        <w:rPr>
          <w:rFonts w:ascii="Tahoma" w:hAnsi="Tahoma" w:cs="Tahoma"/>
        </w:rPr>
        <w:t>Pablos Pons, J. (1999). Las nuevas tecnologías y la construcción de la identidad cultural (el cambio educativo para el siglo XXI). Bordón. Revista de pedagogía, 51(4), 417-433.</w:t>
      </w:r>
    </w:p>
    <w:p w:rsidR="003D5113" w:rsidRDefault="003D5113" w:rsidP="003D5113">
      <w:pPr>
        <w:autoSpaceDE w:val="0"/>
        <w:autoSpaceDN w:val="0"/>
        <w:adjustRightInd w:val="0"/>
        <w:spacing w:after="0" w:line="360" w:lineRule="auto"/>
        <w:jc w:val="both"/>
        <w:rPr>
          <w:rFonts w:ascii="Tahoma" w:hAnsi="Tahoma" w:cs="Tahoma"/>
        </w:rPr>
      </w:pPr>
    </w:p>
    <w:p w:rsidR="00CA5918" w:rsidRPr="003D5113" w:rsidRDefault="00CA5918" w:rsidP="003D5113">
      <w:pPr>
        <w:autoSpaceDE w:val="0"/>
        <w:autoSpaceDN w:val="0"/>
        <w:adjustRightInd w:val="0"/>
        <w:spacing w:after="0" w:line="360" w:lineRule="auto"/>
        <w:jc w:val="both"/>
        <w:rPr>
          <w:rFonts w:ascii="Tahoma" w:hAnsi="Tahoma" w:cs="Tahoma"/>
        </w:rPr>
      </w:pPr>
      <w:r w:rsidRPr="003D5113">
        <w:rPr>
          <w:rFonts w:ascii="Tahoma" w:hAnsi="Tahoma" w:cs="Tahoma"/>
        </w:rPr>
        <w:t>Rojo, G. (2006). Globalización e identidades nacionales y postnacionales--: de qué estamos hablando</w:t>
      </w:r>
      <w:proofErr w:type="gramStart"/>
      <w:r w:rsidRPr="003D5113">
        <w:rPr>
          <w:rFonts w:ascii="Tahoma" w:hAnsi="Tahoma" w:cs="Tahoma"/>
        </w:rPr>
        <w:t>?.</w:t>
      </w:r>
      <w:proofErr w:type="gramEnd"/>
      <w:r w:rsidRPr="003D5113">
        <w:rPr>
          <w:rFonts w:ascii="Tahoma" w:hAnsi="Tahoma" w:cs="Tahoma"/>
        </w:rPr>
        <w:t xml:space="preserve"> Lom Ediciones.</w:t>
      </w:r>
    </w:p>
    <w:p w:rsidR="003D5113" w:rsidRDefault="003D5113" w:rsidP="003D5113">
      <w:pPr>
        <w:autoSpaceDE w:val="0"/>
        <w:autoSpaceDN w:val="0"/>
        <w:adjustRightInd w:val="0"/>
        <w:spacing w:after="0" w:line="360" w:lineRule="auto"/>
        <w:jc w:val="both"/>
        <w:rPr>
          <w:rFonts w:ascii="Tahoma" w:hAnsi="Tahoma" w:cs="Tahoma"/>
        </w:rPr>
      </w:pPr>
    </w:p>
    <w:p w:rsidR="008923F9" w:rsidRPr="003D5113" w:rsidRDefault="00E770B1" w:rsidP="003D5113">
      <w:pPr>
        <w:autoSpaceDE w:val="0"/>
        <w:autoSpaceDN w:val="0"/>
        <w:adjustRightInd w:val="0"/>
        <w:spacing w:after="0" w:line="360" w:lineRule="auto"/>
        <w:jc w:val="both"/>
        <w:rPr>
          <w:rFonts w:ascii="Tahoma" w:hAnsi="Tahoma" w:cs="Tahoma"/>
        </w:rPr>
      </w:pPr>
      <w:r w:rsidRPr="003D5113">
        <w:rPr>
          <w:rFonts w:ascii="Tahoma" w:hAnsi="Tahoma" w:cs="Tahoma"/>
        </w:rPr>
        <w:t>Ruiz, E. D. A., &amp; Sarmiento, M. H. R. (2016). Comunidad ecológica-política de América Latina y el Caribe: una identidad proyecto para la globalidad. Revista Científica" General José María Córdova", 14(17), 444-459.</w:t>
      </w:r>
    </w:p>
    <w:p w:rsidR="003D5113" w:rsidRDefault="003D5113" w:rsidP="003D5113">
      <w:pPr>
        <w:pStyle w:val="Prrafodelista"/>
        <w:autoSpaceDE w:val="0"/>
        <w:autoSpaceDN w:val="0"/>
        <w:adjustRightInd w:val="0"/>
        <w:spacing w:after="0" w:line="360" w:lineRule="auto"/>
        <w:ind w:left="502"/>
        <w:jc w:val="both"/>
        <w:rPr>
          <w:rFonts w:ascii="Tahoma" w:hAnsi="Tahoma" w:cs="Tahoma"/>
        </w:rPr>
      </w:pPr>
    </w:p>
    <w:p w:rsidR="00E770B1" w:rsidRPr="003D5113" w:rsidRDefault="008923F9" w:rsidP="003D5113">
      <w:pPr>
        <w:autoSpaceDE w:val="0"/>
        <w:autoSpaceDN w:val="0"/>
        <w:adjustRightInd w:val="0"/>
        <w:spacing w:after="0" w:line="360" w:lineRule="auto"/>
        <w:jc w:val="both"/>
        <w:rPr>
          <w:rFonts w:ascii="Tahoma" w:hAnsi="Tahoma" w:cs="Tahoma"/>
        </w:rPr>
      </w:pPr>
      <w:r w:rsidRPr="003D5113">
        <w:rPr>
          <w:rFonts w:ascii="Tahoma" w:hAnsi="Tahoma" w:cs="Tahoma"/>
        </w:rPr>
        <w:t xml:space="preserve">Soler, J. V. (1999). Interculturalismo e identidad cultural. Revista Interuniversitaria de formación del profesorado, (36), 45-56. </w:t>
      </w:r>
    </w:p>
    <w:p w:rsidR="001D765B" w:rsidRPr="007746DD" w:rsidRDefault="00194E22" w:rsidP="007746DD">
      <w:pPr>
        <w:autoSpaceDE w:val="0"/>
        <w:autoSpaceDN w:val="0"/>
        <w:adjustRightInd w:val="0"/>
        <w:spacing w:after="0" w:line="360" w:lineRule="auto"/>
        <w:jc w:val="both"/>
        <w:rPr>
          <w:rFonts w:ascii="Tahoma" w:hAnsi="Tahoma" w:cs="Tahoma"/>
        </w:rPr>
      </w:pPr>
      <w:r w:rsidRPr="003D5113">
        <w:rPr>
          <w:rFonts w:ascii="Tahoma" w:hAnsi="Tahoma" w:cs="Tahoma"/>
        </w:rPr>
        <w:t>Vergara, N. (2008). COMPLEJIDAD Y CULTURA EN LA FILOSOFÍA INTERCULTURAL LATINOAMERICANA:(Notas para una comprensión de las identidades culturales en el Chiloé del siglo XXI.). Alpha (Osorno), (26), 233-24</w:t>
      </w:r>
    </w:p>
    <w:sectPr w:rsidR="001D765B" w:rsidRPr="007746DD" w:rsidSect="004C0D25">
      <w:headerReference w:type="default" r:id="rId7"/>
      <w:footerReference w:type="default" r:id="rId8"/>
      <w:pgSz w:w="15840" w:h="12240" w:orient="landscape"/>
      <w:pgMar w:top="1701" w:right="1417" w:bottom="1701" w:left="1417" w:header="680"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6C" w:rsidRDefault="00D11D6C" w:rsidP="00E77C20">
      <w:pPr>
        <w:spacing w:after="0" w:line="240" w:lineRule="auto"/>
      </w:pPr>
      <w:r>
        <w:separator/>
      </w:r>
    </w:p>
  </w:endnote>
  <w:endnote w:type="continuationSeparator" w:id="0">
    <w:p w:rsidR="00D11D6C" w:rsidRDefault="00D11D6C"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20" w:rsidRDefault="00764F22" w:rsidP="00E77C20">
    <w:pPr>
      <w:pStyle w:val="Piedepgina"/>
      <w:jc w:val="center"/>
    </w:pPr>
    <w:r w:rsidRPr="00764F22">
      <w:rPr>
        <w:noProof/>
        <w:lang w:eastAsia="es-CO"/>
      </w:rPr>
      <w:drawing>
        <wp:inline distT="0" distB="0" distL="0" distR="0" wp14:anchorId="44A378D5" wp14:editId="4E5F4DDB">
          <wp:extent cx="5289807" cy="954926"/>
          <wp:effectExtent l="0" t="0" r="6350" b="0"/>
          <wp:docPr id="2" name="Imagen 2" descr="C:\Users\PAULA_2\Desktop\Socialización Manual de Imagen UTCH\Plantillas-Cartas-Sobres-Firmas digitales-carné-tarjeta presentación\pata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_2\Desktop\Socialización Manual de Imagen UTCH\Plantillas-Cartas-Sobres-Firmas digitales-carné-tarjeta presentación\pata membr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940" cy="9762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6C" w:rsidRDefault="00D11D6C" w:rsidP="00E77C20">
      <w:pPr>
        <w:spacing w:after="0" w:line="240" w:lineRule="auto"/>
      </w:pPr>
      <w:r>
        <w:separator/>
      </w:r>
    </w:p>
  </w:footnote>
  <w:footnote w:type="continuationSeparator" w:id="0">
    <w:p w:rsidR="00D11D6C" w:rsidRDefault="00D11D6C"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20" w:rsidRDefault="008234C0">
    <w:pPr>
      <w:pStyle w:val="Encabezado"/>
    </w:pPr>
    <w:r w:rsidRPr="008234C0">
      <w:rPr>
        <w:noProof/>
        <w:lang w:eastAsia="es-CO"/>
      </w:rPr>
      <w:drawing>
        <wp:anchor distT="0" distB="0" distL="114300" distR="114300" simplePos="0" relativeHeight="251663360" behindDoc="0" locked="0" layoutInCell="1" allowOverlap="1" wp14:anchorId="7118C7EF" wp14:editId="5EBB0536">
          <wp:simplePos x="0" y="0"/>
          <wp:positionH relativeFrom="column">
            <wp:posOffset>-556260</wp:posOffset>
          </wp:positionH>
          <wp:positionV relativeFrom="paragraph">
            <wp:posOffset>-154305</wp:posOffset>
          </wp:positionV>
          <wp:extent cx="2324100" cy="581025"/>
          <wp:effectExtent l="0" t="0" r="0" b="9525"/>
          <wp:wrapSquare wrapText="bothSides"/>
          <wp:docPr id="1" name="Imagen 1"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B9">
      <w:tab/>
    </w:r>
    <w:r w:rsidR="005A2FB9">
      <w:tab/>
    </w:r>
    <w:r w:rsidR="005A2FB9">
      <w:tab/>
    </w:r>
    <w:r w:rsidR="005A2FB9">
      <w:tab/>
    </w:r>
    <w:r w:rsidR="005A2FB9">
      <w:tab/>
    </w:r>
    <w:r w:rsidR="005A2FB9">
      <w:tab/>
    </w:r>
    <w:r w:rsidR="005A2FB9">
      <w:tab/>
    </w:r>
    <w:r w:rsidR="005A2FB9">
      <w:rPr>
        <w:rStyle w:val="Nmerodepgina"/>
        <w:rFonts w:ascii="Mistral" w:hAnsi="Mistral"/>
        <w:color w:val="808080"/>
        <w:sz w:val="18"/>
        <w:szCs w:val="18"/>
      </w:rPr>
      <w:t>-DOC-04</w:t>
    </w:r>
  </w:p>
  <w:p w:rsidR="00E77C20" w:rsidRDefault="005A2FB9">
    <w:pPr>
      <w:pStyle w:val="Encabezado"/>
    </w:pPr>
    <w:r>
      <w:tab/>
    </w:r>
    <w:r>
      <w:tab/>
    </w:r>
    <w:r>
      <w:tab/>
    </w:r>
    <w:r>
      <w:tab/>
    </w:r>
    <w:r>
      <w:tab/>
    </w:r>
    <w:r>
      <w:tab/>
    </w:r>
    <w:r>
      <w:tab/>
    </w:r>
    <w:r>
      <w:rPr>
        <w:rStyle w:val="Nmerodepgina"/>
        <w:rFonts w:ascii="Mistral" w:hAnsi="Mistral"/>
        <w:color w:val="808080"/>
        <w:sz w:val="18"/>
        <w:szCs w:val="18"/>
      </w:rPr>
      <w:t>08-2016</w:t>
    </w:r>
  </w:p>
  <w:p w:rsidR="00E77C20" w:rsidRDefault="00E77C20">
    <w:pPr>
      <w:pStyle w:val="Encabezado"/>
    </w:pPr>
    <w:r>
      <w:t xml:space="preserve">                            </w:t>
    </w:r>
    <w:r w:rsidR="005A2FB9">
      <w:tab/>
    </w:r>
    <w:r w:rsidR="005A2FB9">
      <w:tab/>
    </w:r>
    <w:r w:rsidR="005A2FB9">
      <w:tab/>
    </w:r>
    <w:r w:rsidR="005A2FB9">
      <w:tab/>
    </w:r>
    <w:r w:rsidR="005A2FB9">
      <w:tab/>
    </w:r>
    <w:r w:rsidR="005A2FB9">
      <w:tab/>
    </w:r>
    <w:r w:rsidR="005A2FB9">
      <w:tab/>
    </w:r>
    <w:r w:rsidR="005A2FB9">
      <w:rPr>
        <w:rStyle w:val="Nmerodepgina"/>
        <w:rFonts w:ascii="Mistral" w:hAnsi="Mistral"/>
        <w:color w:val="808080"/>
        <w:sz w:val="18"/>
        <w:szCs w:val="18"/>
      </w:rPr>
      <w:t>V.2</w:t>
    </w:r>
  </w:p>
  <w:p w:rsidR="005A2FB9" w:rsidRDefault="00594E4C" w:rsidP="005A2FB9">
    <w:pPr>
      <w:pStyle w:val="Encabezado"/>
      <w:rPr>
        <w:rStyle w:val="Nmerodepgina"/>
        <w:rFonts w:ascii="Mistral" w:hAnsi="Mistral"/>
        <w:color w:val="808080"/>
        <w:sz w:val="18"/>
        <w:szCs w:val="18"/>
      </w:rPr>
    </w:pPr>
    <w:r>
      <w:t xml:space="preserve">         </w:t>
    </w:r>
    <w:r w:rsidR="00A03AA9">
      <w:t xml:space="preserve">    Código</w:t>
    </w:r>
    <w:r w:rsidR="005A2FB9">
      <w:tab/>
    </w:r>
    <w:r w:rsidR="005A2FB9">
      <w:tab/>
    </w:r>
    <w:r w:rsidR="005A2FB9">
      <w:tab/>
    </w:r>
    <w:r w:rsidR="005A2FB9">
      <w:tab/>
    </w:r>
    <w:r w:rsidR="005A2FB9">
      <w:rPr>
        <w:rStyle w:val="Nmerodepgina"/>
        <w:rFonts w:ascii="Mistral" w:hAnsi="Mistral"/>
        <w:color w:val="808080"/>
        <w:sz w:val="18"/>
        <w:szCs w:val="18"/>
      </w:rPr>
      <w:tab/>
    </w:r>
    <w:r w:rsidR="005A2FB9">
      <w:rPr>
        <w:rStyle w:val="Nmerodepgina"/>
        <w:rFonts w:ascii="Mistral" w:hAnsi="Mistral"/>
        <w:color w:val="808080"/>
        <w:sz w:val="18"/>
        <w:szCs w:val="18"/>
      </w:rPr>
      <w:tab/>
    </w:r>
  </w:p>
  <w:p w:rsidR="005A2FB9"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5A2FB9"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5A2FB9" w:rsidRPr="005C55EB" w:rsidRDefault="005A2FB9"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594E4C" w:rsidRDefault="00594E4C">
    <w:pPr>
      <w:pStyle w:val="Encabezado"/>
    </w:pPr>
  </w:p>
  <w:p w:rsidR="00E77C20" w:rsidRDefault="00E77C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14C"/>
    <w:multiLevelType w:val="hybridMultilevel"/>
    <w:tmpl w:val="7764B9F0"/>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nsid w:val="05694F15"/>
    <w:multiLevelType w:val="hybridMultilevel"/>
    <w:tmpl w:val="4F84D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B7819"/>
    <w:multiLevelType w:val="hybridMultilevel"/>
    <w:tmpl w:val="4022D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392BA9"/>
    <w:multiLevelType w:val="hybridMultilevel"/>
    <w:tmpl w:val="1A36E992"/>
    <w:lvl w:ilvl="0" w:tplc="DE82E0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C4397E"/>
    <w:multiLevelType w:val="hybridMultilevel"/>
    <w:tmpl w:val="AB6E4CB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nsid w:val="2393018D"/>
    <w:multiLevelType w:val="hybridMultilevel"/>
    <w:tmpl w:val="4022D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2E0B7B"/>
    <w:multiLevelType w:val="hybridMultilevel"/>
    <w:tmpl w:val="4622E2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822072"/>
    <w:multiLevelType w:val="hybridMultilevel"/>
    <w:tmpl w:val="140C8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B72765"/>
    <w:multiLevelType w:val="hybridMultilevel"/>
    <w:tmpl w:val="0C3CD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F94CBE"/>
    <w:multiLevelType w:val="hybridMultilevel"/>
    <w:tmpl w:val="AFF25F90"/>
    <w:lvl w:ilvl="0" w:tplc="7E74C810">
      <w:start w:val="1"/>
      <w:numFmt w:val="upperRoman"/>
      <w:lvlText w:val="%1."/>
      <w:lvlJc w:val="left"/>
      <w:pPr>
        <w:ind w:left="1080" w:hanging="720"/>
      </w:pPr>
      <w:rPr>
        <w:rFonts w:ascii="Arial" w:eastAsiaTheme="minorEastAsia" w:hAnsi="Arial" w:cs="Aria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B5613D3"/>
    <w:multiLevelType w:val="hybridMultilevel"/>
    <w:tmpl w:val="40B60FE6"/>
    <w:lvl w:ilvl="0" w:tplc="EF149B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0C3A15"/>
    <w:multiLevelType w:val="hybridMultilevel"/>
    <w:tmpl w:val="67FC8F2C"/>
    <w:lvl w:ilvl="0" w:tplc="0FE8BC78">
      <w:start w:val="9"/>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BD9179C"/>
    <w:multiLevelType w:val="hybridMultilevel"/>
    <w:tmpl w:val="077C5A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003D8D"/>
    <w:multiLevelType w:val="hybridMultilevel"/>
    <w:tmpl w:val="32FC6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704B9D"/>
    <w:multiLevelType w:val="hybridMultilevel"/>
    <w:tmpl w:val="23EEBF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2EE5C7B"/>
    <w:multiLevelType w:val="hybridMultilevel"/>
    <w:tmpl w:val="0E5E81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4BE754A"/>
    <w:multiLevelType w:val="hybridMultilevel"/>
    <w:tmpl w:val="AF909B26"/>
    <w:lvl w:ilvl="0" w:tplc="21C28B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620A96"/>
    <w:multiLevelType w:val="hybridMultilevel"/>
    <w:tmpl w:val="CBD68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
  </w:num>
  <w:num w:numId="5">
    <w:abstractNumId w:val="18"/>
  </w:num>
  <w:num w:numId="6">
    <w:abstractNumId w:val="4"/>
  </w:num>
  <w:num w:numId="7">
    <w:abstractNumId w:val="8"/>
  </w:num>
  <w:num w:numId="8">
    <w:abstractNumId w:val="7"/>
  </w:num>
  <w:num w:numId="9">
    <w:abstractNumId w:val="2"/>
  </w:num>
  <w:num w:numId="10">
    <w:abstractNumId w:val="5"/>
  </w:num>
  <w:num w:numId="11">
    <w:abstractNumId w:val="12"/>
  </w:num>
  <w:num w:numId="12">
    <w:abstractNumId w:val="14"/>
  </w:num>
  <w:num w:numId="13">
    <w:abstractNumId w:val="0"/>
  </w:num>
  <w:num w:numId="14">
    <w:abstractNumId w:val="6"/>
  </w:num>
  <w:num w:numId="15">
    <w:abstractNumId w:val="15"/>
  </w:num>
  <w:num w:numId="16">
    <w:abstractNumId w:val="10"/>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3557"/>
    <w:rsid w:val="0000552C"/>
    <w:rsid w:val="00040DDA"/>
    <w:rsid w:val="000446AF"/>
    <w:rsid w:val="00066358"/>
    <w:rsid w:val="00071270"/>
    <w:rsid w:val="0010397A"/>
    <w:rsid w:val="00105652"/>
    <w:rsid w:val="0010692F"/>
    <w:rsid w:val="0010778E"/>
    <w:rsid w:val="001153F3"/>
    <w:rsid w:val="00116247"/>
    <w:rsid w:val="00137829"/>
    <w:rsid w:val="001574D4"/>
    <w:rsid w:val="00194E22"/>
    <w:rsid w:val="001B7E77"/>
    <w:rsid w:val="001D0E8B"/>
    <w:rsid w:val="001D22FE"/>
    <w:rsid w:val="001D765B"/>
    <w:rsid w:val="001E48D8"/>
    <w:rsid w:val="00223999"/>
    <w:rsid w:val="0023478A"/>
    <w:rsid w:val="0025223E"/>
    <w:rsid w:val="00252BDC"/>
    <w:rsid w:val="00260CF4"/>
    <w:rsid w:val="00267344"/>
    <w:rsid w:val="002739D4"/>
    <w:rsid w:val="002831B1"/>
    <w:rsid w:val="002B3E96"/>
    <w:rsid w:val="002C37E5"/>
    <w:rsid w:val="00321471"/>
    <w:rsid w:val="003330D9"/>
    <w:rsid w:val="003570D1"/>
    <w:rsid w:val="00360707"/>
    <w:rsid w:val="0037040B"/>
    <w:rsid w:val="003819B8"/>
    <w:rsid w:val="00383238"/>
    <w:rsid w:val="003946FC"/>
    <w:rsid w:val="003969C6"/>
    <w:rsid w:val="003A18F5"/>
    <w:rsid w:val="003D49CC"/>
    <w:rsid w:val="003D5113"/>
    <w:rsid w:val="003D5310"/>
    <w:rsid w:val="003D59AB"/>
    <w:rsid w:val="004069A9"/>
    <w:rsid w:val="004166CF"/>
    <w:rsid w:val="004339BD"/>
    <w:rsid w:val="00440549"/>
    <w:rsid w:val="00451B86"/>
    <w:rsid w:val="00454E1E"/>
    <w:rsid w:val="00457A3E"/>
    <w:rsid w:val="004904C3"/>
    <w:rsid w:val="004C0788"/>
    <w:rsid w:val="004C0D25"/>
    <w:rsid w:val="004D43F6"/>
    <w:rsid w:val="00506C15"/>
    <w:rsid w:val="00514DCA"/>
    <w:rsid w:val="0052476C"/>
    <w:rsid w:val="00530CD8"/>
    <w:rsid w:val="0054222A"/>
    <w:rsid w:val="00560825"/>
    <w:rsid w:val="00562B7C"/>
    <w:rsid w:val="005658A9"/>
    <w:rsid w:val="00571256"/>
    <w:rsid w:val="00575EDE"/>
    <w:rsid w:val="0058434A"/>
    <w:rsid w:val="00584A5F"/>
    <w:rsid w:val="0058722B"/>
    <w:rsid w:val="00594E4C"/>
    <w:rsid w:val="005A08EC"/>
    <w:rsid w:val="005A2FB9"/>
    <w:rsid w:val="005B4FBB"/>
    <w:rsid w:val="005C2EFB"/>
    <w:rsid w:val="005E4035"/>
    <w:rsid w:val="00631214"/>
    <w:rsid w:val="00645781"/>
    <w:rsid w:val="006A1F74"/>
    <w:rsid w:val="006B2FFD"/>
    <w:rsid w:val="006E4C38"/>
    <w:rsid w:val="00700458"/>
    <w:rsid w:val="00710178"/>
    <w:rsid w:val="0071188B"/>
    <w:rsid w:val="00713EEA"/>
    <w:rsid w:val="007329FD"/>
    <w:rsid w:val="00740AB8"/>
    <w:rsid w:val="00752FA2"/>
    <w:rsid w:val="00764F22"/>
    <w:rsid w:val="007746DD"/>
    <w:rsid w:val="0079605A"/>
    <w:rsid w:val="007A151C"/>
    <w:rsid w:val="007B5384"/>
    <w:rsid w:val="007C28DA"/>
    <w:rsid w:val="007C3AB0"/>
    <w:rsid w:val="008234C0"/>
    <w:rsid w:val="008464D6"/>
    <w:rsid w:val="00866CA7"/>
    <w:rsid w:val="00867631"/>
    <w:rsid w:val="008762BD"/>
    <w:rsid w:val="00877AF6"/>
    <w:rsid w:val="008872F8"/>
    <w:rsid w:val="008923F9"/>
    <w:rsid w:val="008C07B7"/>
    <w:rsid w:val="008F477D"/>
    <w:rsid w:val="009030E8"/>
    <w:rsid w:val="00906E0E"/>
    <w:rsid w:val="009256CF"/>
    <w:rsid w:val="00955A88"/>
    <w:rsid w:val="009607F2"/>
    <w:rsid w:val="00960962"/>
    <w:rsid w:val="00970AA3"/>
    <w:rsid w:val="009858B3"/>
    <w:rsid w:val="009A2CF6"/>
    <w:rsid w:val="009A5123"/>
    <w:rsid w:val="009B2D47"/>
    <w:rsid w:val="009C3F8A"/>
    <w:rsid w:val="00A03AA9"/>
    <w:rsid w:val="00A102EC"/>
    <w:rsid w:val="00A14381"/>
    <w:rsid w:val="00A14C5A"/>
    <w:rsid w:val="00A16A0C"/>
    <w:rsid w:val="00A265B4"/>
    <w:rsid w:val="00A3706E"/>
    <w:rsid w:val="00A4142D"/>
    <w:rsid w:val="00A42F86"/>
    <w:rsid w:val="00A54318"/>
    <w:rsid w:val="00A545E7"/>
    <w:rsid w:val="00A72A34"/>
    <w:rsid w:val="00A835FB"/>
    <w:rsid w:val="00AA343D"/>
    <w:rsid w:val="00AB1FC8"/>
    <w:rsid w:val="00AC17DE"/>
    <w:rsid w:val="00AC213E"/>
    <w:rsid w:val="00AD0316"/>
    <w:rsid w:val="00AD63A4"/>
    <w:rsid w:val="00AD67DB"/>
    <w:rsid w:val="00AE70BB"/>
    <w:rsid w:val="00AF6B95"/>
    <w:rsid w:val="00B20542"/>
    <w:rsid w:val="00B3683C"/>
    <w:rsid w:val="00B47906"/>
    <w:rsid w:val="00B751CE"/>
    <w:rsid w:val="00B90AAB"/>
    <w:rsid w:val="00BB022A"/>
    <w:rsid w:val="00BF61DF"/>
    <w:rsid w:val="00BF6FD5"/>
    <w:rsid w:val="00C029D3"/>
    <w:rsid w:val="00C20B34"/>
    <w:rsid w:val="00C233F9"/>
    <w:rsid w:val="00C30B7B"/>
    <w:rsid w:val="00C33F37"/>
    <w:rsid w:val="00C50585"/>
    <w:rsid w:val="00C735A3"/>
    <w:rsid w:val="00CA5918"/>
    <w:rsid w:val="00CB3DBF"/>
    <w:rsid w:val="00CB5972"/>
    <w:rsid w:val="00CB5ECF"/>
    <w:rsid w:val="00CF0979"/>
    <w:rsid w:val="00CF2603"/>
    <w:rsid w:val="00D11D6C"/>
    <w:rsid w:val="00D20E9E"/>
    <w:rsid w:val="00D239B2"/>
    <w:rsid w:val="00D7147E"/>
    <w:rsid w:val="00D71A2F"/>
    <w:rsid w:val="00D755BF"/>
    <w:rsid w:val="00D951D6"/>
    <w:rsid w:val="00DA6F09"/>
    <w:rsid w:val="00DC4161"/>
    <w:rsid w:val="00DD1CA8"/>
    <w:rsid w:val="00DD39AC"/>
    <w:rsid w:val="00DD4BE6"/>
    <w:rsid w:val="00DD4DF2"/>
    <w:rsid w:val="00DE3935"/>
    <w:rsid w:val="00DE752D"/>
    <w:rsid w:val="00DF1521"/>
    <w:rsid w:val="00DF1955"/>
    <w:rsid w:val="00DF5EA6"/>
    <w:rsid w:val="00E016AE"/>
    <w:rsid w:val="00E110B2"/>
    <w:rsid w:val="00E17E19"/>
    <w:rsid w:val="00E22D42"/>
    <w:rsid w:val="00E3096C"/>
    <w:rsid w:val="00E30B7E"/>
    <w:rsid w:val="00E313C6"/>
    <w:rsid w:val="00E32B4F"/>
    <w:rsid w:val="00E355B7"/>
    <w:rsid w:val="00E44A88"/>
    <w:rsid w:val="00E466CA"/>
    <w:rsid w:val="00E545BB"/>
    <w:rsid w:val="00E62C4D"/>
    <w:rsid w:val="00E770B1"/>
    <w:rsid w:val="00E77C20"/>
    <w:rsid w:val="00E8725D"/>
    <w:rsid w:val="00E9177B"/>
    <w:rsid w:val="00E95B64"/>
    <w:rsid w:val="00EA54BF"/>
    <w:rsid w:val="00EB111A"/>
    <w:rsid w:val="00EB179C"/>
    <w:rsid w:val="00EB40AD"/>
    <w:rsid w:val="00EC0C93"/>
    <w:rsid w:val="00EC6047"/>
    <w:rsid w:val="00F04A89"/>
    <w:rsid w:val="00F06D89"/>
    <w:rsid w:val="00F10777"/>
    <w:rsid w:val="00F14A23"/>
    <w:rsid w:val="00F2558F"/>
    <w:rsid w:val="00F27CCA"/>
    <w:rsid w:val="00F30E90"/>
    <w:rsid w:val="00F824FA"/>
    <w:rsid w:val="00FA2309"/>
    <w:rsid w:val="00FB2652"/>
    <w:rsid w:val="00FF0B93"/>
    <w:rsid w:val="00FF5019"/>
    <w:rsid w:val="00FF68B1"/>
    <w:rsid w:val="00FF6F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3822A-1021-430B-A04E-C8B493ED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uiPriority w:val="34"/>
    <w:qFormat/>
    <w:rsid w:val="00631214"/>
    <w:pPr>
      <w:spacing w:after="200" w:line="276" w:lineRule="auto"/>
      <w:ind w:left="720"/>
      <w:contextualSpacing/>
    </w:pPr>
  </w:style>
  <w:style w:type="table" w:styleId="Tablaconcuadrcula">
    <w:name w:val="Table Grid"/>
    <w:basedOn w:val="Tablanormal"/>
    <w:uiPriority w:val="59"/>
    <w:rsid w:val="00D2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paragraph" w:styleId="Textoindependiente2">
    <w:name w:val="Body Text 2"/>
    <w:basedOn w:val="Normal"/>
    <w:link w:val="Textoindependiente2Car"/>
    <w:uiPriority w:val="99"/>
    <w:unhideWhenUsed/>
    <w:rsid w:val="00C20B34"/>
    <w:pPr>
      <w:spacing w:after="120" w:line="480" w:lineRule="auto"/>
    </w:pPr>
  </w:style>
  <w:style w:type="character" w:customStyle="1" w:styleId="Textoindependiente2Car">
    <w:name w:val="Texto independiente 2 Car"/>
    <w:basedOn w:val="Fuentedeprrafopredeter"/>
    <w:link w:val="Textoindependiente2"/>
    <w:uiPriority w:val="99"/>
    <w:rsid w:val="00C20B34"/>
  </w:style>
  <w:style w:type="paragraph" w:customStyle="1" w:styleId="Default">
    <w:name w:val="Default"/>
    <w:rsid w:val="001B7E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3571</Words>
  <Characters>19642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KATALINAPC</dc:creator>
  <cp:lastModifiedBy>Estudiantes</cp:lastModifiedBy>
  <cp:revision>2</cp:revision>
  <cp:lastPrinted>2019-05-10T22:18:00Z</cp:lastPrinted>
  <dcterms:created xsi:type="dcterms:W3CDTF">2020-10-07T02:37:00Z</dcterms:created>
  <dcterms:modified xsi:type="dcterms:W3CDTF">2020-10-07T02:37:00Z</dcterms:modified>
</cp:coreProperties>
</file>